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1" w:type="pct"/>
        <w:jc w:val="center"/>
        <w:tblCellSpacing w:w="0" w:type="dxa"/>
        <w:tblCellMar>
          <w:top w:w="105" w:type="dxa"/>
          <w:left w:w="105" w:type="dxa"/>
          <w:bottom w:w="105" w:type="dxa"/>
          <w:right w:w="105" w:type="dxa"/>
        </w:tblCellMar>
        <w:tblLook w:val="0000" w:firstRow="0" w:lastRow="0" w:firstColumn="0" w:lastColumn="0" w:noHBand="0" w:noVBand="0"/>
      </w:tblPr>
      <w:tblGrid>
        <w:gridCol w:w="3930"/>
        <w:gridCol w:w="5870"/>
      </w:tblGrid>
      <w:tr w:rsidR="00CD2587" w:rsidRPr="00CD2587" w14:paraId="7EEE57B0" w14:textId="77777777" w:rsidTr="00947BFE">
        <w:trPr>
          <w:tblCellSpacing w:w="0" w:type="dxa"/>
          <w:jc w:val="center"/>
        </w:trPr>
        <w:tc>
          <w:tcPr>
            <w:tcW w:w="2005" w:type="pct"/>
          </w:tcPr>
          <w:p w14:paraId="73DB4A76" w14:textId="77777777" w:rsidR="00F064F7" w:rsidRPr="00F064F7" w:rsidRDefault="00F064F7" w:rsidP="00F064F7">
            <w:pPr>
              <w:jc w:val="center"/>
              <w:rPr>
                <w:color w:val="000000" w:themeColor="text1"/>
              </w:rPr>
            </w:pPr>
            <w:r w:rsidRPr="00F064F7">
              <w:rPr>
                <w:color w:val="000000" w:themeColor="text1"/>
                <w:sz w:val="26"/>
                <w:szCs w:val="26"/>
              </w:rPr>
              <w:t>UBND TỈNH ĐỒNG THÁP</w:t>
            </w:r>
          </w:p>
          <w:p w14:paraId="3EC48F59" w14:textId="77777777" w:rsidR="00F064F7" w:rsidRPr="00F064F7" w:rsidRDefault="00F064F7" w:rsidP="00F064F7">
            <w:pPr>
              <w:jc w:val="center"/>
              <w:rPr>
                <w:b/>
                <w:bCs/>
                <w:color w:val="000000" w:themeColor="text1"/>
              </w:rPr>
            </w:pPr>
            <w:r w:rsidRPr="00F064F7">
              <w:rPr>
                <w:b/>
                <w:bCs/>
                <w:color w:val="000000" w:themeColor="text1"/>
                <w:sz w:val="26"/>
                <w:szCs w:val="26"/>
              </w:rPr>
              <w:t>BAN QUẢN LÝ KHU KINH TẾ</w:t>
            </w:r>
          </w:p>
          <w:p w14:paraId="15BC1430" w14:textId="402D64AE" w:rsidR="00F064F7" w:rsidRPr="00F064F7" w:rsidRDefault="00F064F7" w:rsidP="00F064F7">
            <w:pPr>
              <w:spacing w:before="260"/>
              <w:jc w:val="center"/>
              <w:rPr>
                <w:color w:val="000000" w:themeColor="text1"/>
              </w:rPr>
            </w:pPr>
            <w:r w:rsidRPr="00F064F7">
              <w:rPr>
                <w:noProof/>
                <w:color w:val="000000" w:themeColor="text1"/>
              </w:rPr>
              <mc:AlternateContent>
                <mc:Choice Requires="wps">
                  <w:drawing>
                    <wp:anchor distT="4294967294" distB="4294967294" distL="114300" distR="114300" simplePos="0" relativeHeight="251665920" behindDoc="0" locked="0" layoutInCell="1" allowOverlap="1" wp14:anchorId="18A6F958" wp14:editId="43CC8AE4">
                      <wp:simplePos x="0" y="0"/>
                      <wp:positionH relativeFrom="column">
                        <wp:posOffset>724866</wp:posOffset>
                      </wp:positionH>
                      <wp:positionV relativeFrom="paragraph">
                        <wp:posOffset>29210</wp:posOffset>
                      </wp:positionV>
                      <wp:extent cx="9829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BF87" id="Straight Connector 3"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pt,2.3pt" to="1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"/>
                  </w:pict>
                </mc:Fallback>
              </mc:AlternateContent>
            </w:r>
            <w:proofErr w:type="spellStart"/>
            <w:r w:rsidRPr="00F064F7">
              <w:rPr>
                <w:color w:val="000000" w:themeColor="text1"/>
                <w:sz w:val="26"/>
                <w:szCs w:val="26"/>
              </w:rPr>
              <w:t>Số</w:t>
            </w:r>
            <w:proofErr w:type="spellEnd"/>
            <w:r w:rsidRPr="00F064F7">
              <w:rPr>
                <w:color w:val="000000" w:themeColor="text1"/>
                <w:sz w:val="26"/>
                <w:szCs w:val="26"/>
              </w:rPr>
              <w:t>:        /</w:t>
            </w:r>
            <w:r w:rsidRPr="00CD2587">
              <w:rPr>
                <w:color w:val="000000" w:themeColor="text1"/>
                <w:sz w:val="26"/>
                <w:szCs w:val="26"/>
              </w:rPr>
              <w:t>QĐ</w:t>
            </w:r>
            <w:r w:rsidRPr="00F064F7">
              <w:rPr>
                <w:color w:val="000000" w:themeColor="text1"/>
                <w:sz w:val="26"/>
                <w:szCs w:val="26"/>
              </w:rPr>
              <w:t>-BQL</w:t>
            </w:r>
          </w:p>
        </w:tc>
        <w:tc>
          <w:tcPr>
            <w:tcW w:w="2995" w:type="pct"/>
          </w:tcPr>
          <w:p w14:paraId="6B5F3A85" w14:textId="77777777" w:rsidR="00F064F7" w:rsidRPr="00F064F7" w:rsidRDefault="00F064F7" w:rsidP="00F064F7">
            <w:pPr>
              <w:jc w:val="center"/>
              <w:rPr>
                <w:color w:val="000000" w:themeColor="text1"/>
                <w:sz w:val="26"/>
                <w:szCs w:val="26"/>
              </w:rPr>
            </w:pPr>
            <w:r w:rsidRPr="00F064F7">
              <w:rPr>
                <w:b/>
                <w:bCs/>
                <w:color w:val="000000" w:themeColor="text1"/>
                <w:sz w:val="26"/>
                <w:szCs w:val="26"/>
              </w:rPr>
              <w:t>CỘNG HÒA XÃ HỘI CHỦ NGHĨA VIỆT NAM</w:t>
            </w:r>
          </w:p>
          <w:p w14:paraId="3F54EC4A" w14:textId="77777777" w:rsidR="00F064F7" w:rsidRPr="00F064F7" w:rsidRDefault="00F064F7" w:rsidP="00F064F7">
            <w:pPr>
              <w:keepNext/>
              <w:ind w:left="-85" w:right="-85"/>
              <w:jc w:val="center"/>
              <w:rPr>
                <w:b/>
                <w:bCs/>
                <w:color w:val="000000" w:themeColor="text1"/>
                <w:sz w:val="28"/>
                <w:szCs w:val="28"/>
              </w:rPr>
            </w:pPr>
            <w:proofErr w:type="spellStart"/>
            <w:r w:rsidRPr="00F064F7">
              <w:rPr>
                <w:b/>
                <w:bCs/>
                <w:color w:val="000000" w:themeColor="text1"/>
                <w:sz w:val="28"/>
                <w:szCs w:val="28"/>
              </w:rPr>
              <w:t>Độc</w:t>
            </w:r>
            <w:proofErr w:type="spellEnd"/>
            <w:r w:rsidRPr="00F064F7">
              <w:rPr>
                <w:b/>
                <w:bCs/>
                <w:color w:val="000000" w:themeColor="text1"/>
                <w:sz w:val="28"/>
                <w:szCs w:val="28"/>
              </w:rPr>
              <w:t xml:space="preserve"> </w:t>
            </w:r>
            <w:proofErr w:type="spellStart"/>
            <w:r w:rsidRPr="00F064F7">
              <w:rPr>
                <w:b/>
                <w:bCs/>
                <w:color w:val="000000" w:themeColor="text1"/>
                <w:sz w:val="28"/>
                <w:szCs w:val="28"/>
              </w:rPr>
              <w:t>lập</w:t>
            </w:r>
            <w:proofErr w:type="spellEnd"/>
            <w:r w:rsidRPr="00F064F7">
              <w:rPr>
                <w:b/>
                <w:bCs/>
                <w:color w:val="000000" w:themeColor="text1"/>
                <w:sz w:val="28"/>
                <w:szCs w:val="28"/>
              </w:rPr>
              <w:t xml:space="preserve"> - </w:t>
            </w:r>
            <w:proofErr w:type="spellStart"/>
            <w:r w:rsidRPr="00F064F7">
              <w:rPr>
                <w:b/>
                <w:bCs/>
                <w:color w:val="000000" w:themeColor="text1"/>
                <w:sz w:val="28"/>
                <w:szCs w:val="28"/>
              </w:rPr>
              <w:t>Tự</w:t>
            </w:r>
            <w:proofErr w:type="spellEnd"/>
            <w:r w:rsidRPr="00F064F7">
              <w:rPr>
                <w:b/>
                <w:bCs/>
                <w:color w:val="000000" w:themeColor="text1"/>
                <w:sz w:val="28"/>
                <w:szCs w:val="28"/>
              </w:rPr>
              <w:t xml:space="preserve"> do - </w:t>
            </w:r>
            <w:proofErr w:type="spellStart"/>
            <w:r w:rsidRPr="00F064F7">
              <w:rPr>
                <w:b/>
                <w:bCs/>
                <w:color w:val="000000" w:themeColor="text1"/>
                <w:sz w:val="28"/>
                <w:szCs w:val="28"/>
              </w:rPr>
              <w:t>Hạnh</w:t>
            </w:r>
            <w:proofErr w:type="spellEnd"/>
            <w:r w:rsidRPr="00F064F7">
              <w:rPr>
                <w:b/>
                <w:bCs/>
                <w:color w:val="000000" w:themeColor="text1"/>
                <w:sz w:val="28"/>
                <w:szCs w:val="28"/>
              </w:rPr>
              <w:t xml:space="preserve"> </w:t>
            </w:r>
            <w:proofErr w:type="spellStart"/>
            <w:r w:rsidRPr="00F064F7">
              <w:rPr>
                <w:b/>
                <w:bCs/>
                <w:color w:val="000000" w:themeColor="text1"/>
                <w:sz w:val="28"/>
                <w:szCs w:val="28"/>
              </w:rPr>
              <w:t>phúc</w:t>
            </w:r>
            <w:proofErr w:type="spellEnd"/>
          </w:p>
          <w:p w14:paraId="37F9A2FB" w14:textId="35D39746" w:rsidR="00F064F7" w:rsidRPr="00F064F7" w:rsidRDefault="00F064F7" w:rsidP="00F064F7">
            <w:pPr>
              <w:keepNext/>
              <w:spacing w:before="240"/>
              <w:ind w:left="-85" w:right="-85"/>
              <w:jc w:val="center"/>
              <w:rPr>
                <w:b/>
                <w:bCs/>
                <w:color w:val="000000" w:themeColor="text1"/>
                <w:sz w:val="28"/>
                <w:szCs w:val="28"/>
              </w:rPr>
            </w:pPr>
            <w:r w:rsidRPr="00F064F7">
              <w:rPr>
                <w:noProof/>
                <w:color w:val="000000" w:themeColor="text1"/>
              </w:rPr>
              <mc:AlternateContent>
                <mc:Choice Requires="wps">
                  <w:drawing>
                    <wp:anchor distT="4294967294" distB="4294967294" distL="114300" distR="114300" simplePos="0" relativeHeight="251666944" behindDoc="0" locked="0" layoutInCell="1" allowOverlap="1" wp14:anchorId="359E42A3" wp14:editId="136F2855">
                      <wp:simplePos x="0" y="0"/>
                      <wp:positionH relativeFrom="column">
                        <wp:posOffset>793722</wp:posOffset>
                      </wp:positionH>
                      <wp:positionV relativeFrom="paragraph">
                        <wp:posOffset>27498</wp:posOffset>
                      </wp:positionV>
                      <wp:extent cx="21309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7682" id="Straight Connector 2"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5pt,2.15pt" to="23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xcsAEAAEgDAAAOAAAAZHJzL2Uyb0RvYy54bWysU8Fu2zAMvQ/YPwi6L3YyZF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"/>
                  </w:pict>
                </mc:Fallback>
              </mc:AlternateContent>
            </w:r>
            <w:proofErr w:type="spellStart"/>
            <w:r w:rsidRPr="00F064F7">
              <w:rPr>
                <w:i/>
                <w:iCs/>
                <w:color w:val="000000" w:themeColor="text1"/>
                <w:sz w:val="26"/>
                <w:szCs w:val="26"/>
              </w:rPr>
              <w:t>Đồng</w:t>
            </w:r>
            <w:proofErr w:type="spellEnd"/>
            <w:r w:rsidRPr="00F064F7">
              <w:rPr>
                <w:i/>
                <w:iCs/>
                <w:color w:val="000000" w:themeColor="text1"/>
                <w:sz w:val="26"/>
                <w:szCs w:val="26"/>
              </w:rPr>
              <w:t xml:space="preserve"> </w:t>
            </w:r>
            <w:proofErr w:type="spellStart"/>
            <w:r w:rsidRPr="00F064F7">
              <w:rPr>
                <w:i/>
                <w:iCs/>
                <w:color w:val="000000" w:themeColor="text1"/>
                <w:sz w:val="26"/>
                <w:szCs w:val="26"/>
              </w:rPr>
              <w:t>Tháp</w:t>
            </w:r>
            <w:proofErr w:type="spellEnd"/>
            <w:r w:rsidRPr="00F064F7">
              <w:rPr>
                <w:i/>
                <w:iCs/>
                <w:color w:val="000000" w:themeColor="text1"/>
                <w:sz w:val="26"/>
                <w:szCs w:val="26"/>
              </w:rPr>
              <w:t xml:space="preserve">, </w:t>
            </w:r>
            <w:proofErr w:type="spellStart"/>
            <w:r w:rsidRPr="00F064F7">
              <w:rPr>
                <w:i/>
                <w:iCs/>
                <w:color w:val="000000" w:themeColor="text1"/>
                <w:sz w:val="26"/>
                <w:szCs w:val="26"/>
              </w:rPr>
              <w:t>ngày</w:t>
            </w:r>
            <w:proofErr w:type="spellEnd"/>
            <w:r w:rsidRPr="00F064F7">
              <w:rPr>
                <w:i/>
                <w:iCs/>
                <w:color w:val="000000" w:themeColor="text1"/>
                <w:sz w:val="26"/>
                <w:szCs w:val="26"/>
              </w:rPr>
              <w:t xml:space="preserve">  </w:t>
            </w:r>
            <w:r w:rsidRPr="00CD2587">
              <w:rPr>
                <w:i/>
                <w:iCs/>
                <w:color w:val="000000" w:themeColor="text1"/>
                <w:sz w:val="26"/>
                <w:szCs w:val="26"/>
              </w:rPr>
              <w:t xml:space="preserve">    </w:t>
            </w:r>
            <w:r w:rsidRPr="00F064F7">
              <w:rPr>
                <w:i/>
                <w:iCs/>
                <w:color w:val="000000" w:themeColor="text1"/>
                <w:sz w:val="26"/>
                <w:szCs w:val="26"/>
              </w:rPr>
              <w:t xml:space="preserve"> </w:t>
            </w:r>
            <w:proofErr w:type="spellStart"/>
            <w:r w:rsidRPr="00F064F7">
              <w:rPr>
                <w:i/>
                <w:iCs/>
                <w:color w:val="000000" w:themeColor="text1"/>
                <w:sz w:val="26"/>
                <w:szCs w:val="26"/>
              </w:rPr>
              <w:t>tháng</w:t>
            </w:r>
            <w:proofErr w:type="spellEnd"/>
            <w:r w:rsidRPr="00F064F7">
              <w:rPr>
                <w:i/>
                <w:iCs/>
                <w:color w:val="000000" w:themeColor="text1"/>
                <w:sz w:val="26"/>
                <w:szCs w:val="26"/>
              </w:rPr>
              <w:t xml:space="preserve"> </w:t>
            </w:r>
            <w:r w:rsidRPr="00CD2587">
              <w:rPr>
                <w:i/>
                <w:iCs/>
                <w:color w:val="000000" w:themeColor="text1"/>
                <w:sz w:val="26"/>
                <w:szCs w:val="26"/>
              </w:rPr>
              <w:t xml:space="preserve">    </w:t>
            </w:r>
            <w:proofErr w:type="spellStart"/>
            <w:r w:rsidRPr="00F064F7">
              <w:rPr>
                <w:i/>
                <w:iCs/>
                <w:color w:val="000000" w:themeColor="text1"/>
                <w:sz w:val="26"/>
                <w:szCs w:val="26"/>
              </w:rPr>
              <w:t>năm</w:t>
            </w:r>
            <w:proofErr w:type="spellEnd"/>
            <w:r w:rsidRPr="00F064F7">
              <w:rPr>
                <w:i/>
                <w:iCs/>
                <w:color w:val="000000" w:themeColor="text1"/>
                <w:sz w:val="26"/>
                <w:szCs w:val="26"/>
              </w:rPr>
              <w:t xml:space="preserve"> 2026</w:t>
            </w:r>
          </w:p>
        </w:tc>
      </w:tr>
    </w:tbl>
    <w:p w14:paraId="7807F9AF" w14:textId="4B2B2245" w:rsidR="007F72C0" w:rsidRPr="00CD2587" w:rsidRDefault="00F064F7" w:rsidP="00F064F7">
      <w:pPr>
        <w:spacing w:before="60" w:after="60"/>
        <w:rPr>
          <w:b/>
          <w:color w:val="000000" w:themeColor="text1"/>
          <w:sz w:val="28"/>
          <w:szCs w:val="28"/>
        </w:rPr>
      </w:pPr>
      <w:r w:rsidRPr="00CD2587">
        <w:rPr>
          <w:b/>
          <w:noProof/>
          <w:color w:val="000000" w:themeColor="text1"/>
          <w:sz w:val="28"/>
          <w:szCs w:val="28"/>
        </w:rPr>
        <mc:AlternateContent>
          <mc:Choice Requires="wps">
            <w:drawing>
              <wp:anchor distT="0" distB="0" distL="114300" distR="114300" simplePos="0" relativeHeight="251659776" behindDoc="0" locked="0" layoutInCell="1" allowOverlap="1" wp14:anchorId="107B9484" wp14:editId="3330FD50">
                <wp:simplePos x="0" y="0"/>
                <wp:positionH relativeFrom="column">
                  <wp:posOffset>551042</wp:posOffset>
                </wp:positionH>
                <wp:positionV relativeFrom="paragraph">
                  <wp:posOffset>19106</wp:posOffset>
                </wp:positionV>
                <wp:extent cx="962025" cy="314325"/>
                <wp:effectExtent l="0" t="0" r="28575" b="28575"/>
                <wp:wrapNone/>
                <wp:docPr id="289907660" name="Rectangle 1"/>
                <wp:cNvGraphicFramePr/>
                <a:graphic xmlns:a="http://schemas.openxmlformats.org/drawingml/2006/main">
                  <a:graphicData uri="http://schemas.microsoft.com/office/word/2010/wordprocessingShape">
                    <wps:wsp>
                      <wps:cNvSpPr/>
                      <wps:spPr>
                        <a:xfrm>
                          <a:off x="0" y="0"/>
                          <a:ext cx="9620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442B5EF8" w14:textId="7EDB3B32" w:rsidR="00790880" w:rsidRDefault="007C215C" w:rsidP="00790880">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B9484" id="Rectangle 1" o:spid="_x0000_s1026" style="position:absolute;margin-left:43.4pt;margin-top:1.5pt;width:75.75pt;height:24.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" fillcolor="white [3201]" strokecolor="black [3200]" strokeweight="1pt">
                <v:textbox>
                  <w:txbxContent>
                    <w:p w14:paraId="442B5EF8" w14:textId="7EDB3B32" w:rsidR="00790880" w:rsidRDefault="007C215C" w:rsidP="00790880">
                      <w:pPr>
                        <w:jc w:val="center"/>
                      </w:pPr>
                      <w:r>
                        <w:t>DỰ THẢO</w:t>
                      </w:r>
                    </w:p>
                  </w:txbxContent>
                </v:textbox>
              </v:rect>
            </w:pict>
          </mc:Fallback>
        </mc:AlternateContent>
      </w:r>
    </w:p>
    <w:p w14:paraId="6502AACE" w14:textId="3DC50A5B" w:rsidR="008E1301" w:rsidRPr="00CD2587" w:rsidRDefault="005C3445" w:rsidP="00CD2587">
      <w:pPr>
        <w:jc w:val="center"/>
        <w:rPr>
          <w:b/>
          <w:color w:val="000000" w:themeColor="text1"/>
          <w:sz w:val="28"/>
          <w:szCs w:val="28"/>
          <w:lang w:val="nl-NL"/>
        </w:rPr>
      </w:pPr>
      <w:r w:rsidRPr="00CD2587">
        <w:rPr>
          <w:b/>
          <w:color w:val="000000" w:themeColor="text1"/>
          <w:sz w:val="28"/>
          <w:szCs w:val="28"/>
          <w:lang w:val="nl-NL"/>
        </w:rPr>
        <w:t>QUYẾT ĐỊNH</w:t>
      </w:r>
    </w:p>
    <w:p w14:paraId="325F80F8" w14:textId="77777777" w:rsidR="00617F38" w:rsidRPr="00CD2587" w:rsidRDefault="005C3445" w:rsidP="00F064F7">
      <w:pPr>
        <w:jc w:val="center"/>
        <w:rPr>
          <w:b/>
          <w:color w:val="000000" w:themeColor="text1"/>
          <w:spacing w:val="-6"/>
          <w:sz w:val="28"/>
          <w:szCs w:val="28"/>
          <w:lang w:val="nl-NL"/>
        </w:rPr>
      </w:pPr>
      <w:r w:rsidRPr="00CD2587">
        <w:rPr>
          <w:b/>
          <w:color w:val="000000" w:themeColor="text1"/>
          <w:spacing w:val="-6"/>
          <w:sz w:val="28"/>
          <w:szCs w:val="28"/>
          <w:lang w:val="nl-NL"/>
        </w:rPr>
        <w:t>Về việ</w:t>
      </w:r>
      <w:r w:rsidR="00951433" w:rsidRPr="00CD2587">
        <w:rPr>
          <w:b/>
          <w:color w:val="000000" w:themeColor="text1"/>
          <w:spacing w:val="-6"/>
          <w:sz w:val="28"/>
          <w:szCs w:val="28"/>
          <w:lang w:val="nl-NL"/>
        </w:rPr>
        <w:t>c p</w:t>
      </w:r>
      <w:r w:rsidR="00617F38" w:rsidRPr="00CD2587">
        <w:rPr>
          <w:b/>
          <w:color w:val="000000" w:themeColor="text1"/>
          <w:spacing w:val="-6"/>
          <w:sz w:val="28"/>
          <w:szCs w:val="28"/>
          <w:lang w:val="nl-NL"/>
        </w:rPr>
        <w:t xml:space="preserve">hê duyệt </w:t>
      </w:r>
      <w:r w:rsidR="00FD339B" w:rsidRPr="00CD2587">
        <w:rPr>
          <w:b/>
          <w:color w:val="000000" w:themeColor="text1"/>
          <w:spacing w:val="-6"/>
          <w:sz w:val="28"/>
          <w:szCs w:val="28"/>
          <w:lang w:val="nl-NL"/>
        </w:rPr>
        <w:t>Đ</w:t>
      </w:r>
      <w:r w:rsidR="00F809DE" w:rsidRPr="00CD2587">
        <w:rPr>
          <w:b/>
          <w:color w:val="000000" w:themeColor="text1"/>
          <w:spacing w:val="-6"/>
          <w:sz w:val="28"/>
          <w:szCs w:val="28"/>
          <w:lang w:val="nl-NL"/>
        </w:rPr>
        <w:t xml:space="preserve">iều chỉnh cục bộ </w:t>
      </w:r>
      <w:r w:rsidRPr="00CD2587">
        <w:rPr>
          <w:b/>
          <w:color w:val="000000" w:themeColor="text1"/>
          <w:spacing w:val="-6"/>
          <w:sz w:val="28"/>
          <w:szCs w:val="28"/>
          <w:lang w:val="nl-NL"/>
        </w:rPr>
        <w:t>Q</w:t>
      </w:r>
      <w:r w:rsidR="008E1301" w:rsidRPr="00CD2587">
        <w:rPr>
          <w:b/>
          <w:color w:val="000000" w:themeColor="text1"/>
          <w:spacing w:val="-6"/>
          <w:sz w:val="28"/>
          <w:szCs w:val="28"/>
          <w:lang w:val="nl-NL"/>
        </w:rPr>
        <w:t>uy hoạch phân khu</w:t>
      </w:r>
      <w:r w:rsidR="00510064" w:rsidRPr="00CD2587">
        <w:rPr>
          <w:b/>
          <w:color w:val="000000" w:themeColor="text1"/>
          <w:spacing w:val="-6"/>
          <w:sz w:val="28"/>
          <w:szCs w:val="28"/>
          <w:lang w:val="nl-NL"/>
        </w:rPr>
        <w:t xml:space="preserve"> tỷ lệ 1/2000</w:t>
      </w:r>
      <w:r w:rsidR="008E1301" w:rsidRPr="00CD2587">
        <w:rPr>
          <w:b/>
          <w:color w:val="000000" w:themeColor="text1"/>
          <w:spacing w:val="-6"/>
          <w:sz w:val="28"/>
          <w:szCs w:val="28"/>
          <w:lang w:val="nl-NL"/>
        </w:rPr>
        <w:t xml:space="preserve"> </w:t>
      </w:r>
    </w:p>
    <w:p w14:paraId="14E385A9" w14:textId="77777777" w:rsidR="008E1301" w:rsidRPr="00CD2587" w:rsidRDefault="00510064" w:rsidP="00F064F7">
      <w:pPr>
        <w:jc w:val="center"/>
        <w:rPr>
          <w:b/>
          <w:bCs/>
          <w:color w:val="000000" w:themeColor="text1"/>
          <w:sz w:val="28"/>
          <w:szCs w:val="28"/>
          <w:lang w:val="pt-BR"/>
        </w:rPr>
      </w:pPr>
      <w:r w:rsidRPr="00CD2587">
        <w:rPr>
          <w:b/>
          <w:color w:val="000000" w:themeColor="text1"/>
          <w:sz w:val="28"/>
          <w:szCs w:val="28"/>
          <w:lang w:val="nl-NL"/>
        </w:rPr>
        <w:t xml:space="preserve">Khu </w:t>
      </w:r>
      <w:r w:rsidR="00617F38" w:rsidRPr="00CD2587">
        <w:rPr>
          <w:b/>
          <w:color w:val="000000" w:themeColor="text1"/>
          <w:sz w:val="28"/>
          <w:szCs w:val="28"/>
          <w:lang w:val="nl-NL"/>
        </w:rPr>
        <w:t xml:space="preserve">công nghiệp </w:t>
      </w:r>
      <w:r w:rsidR="009B01BB" w:rsidRPr="00CD2587">
        <w:rPr>
          <w:b/>
          <w:color w:val="000000" w:themeColor="text1"/>
          <w:sz w:val="28"/>
          <w:szCs w:val="28"/>
          <w:lang w:val="nl-NL"/>
        </w:rPr>
        <w:t>Tân Phước 1</w:t>
      </w:r>
      <w:r w:rsidR="00951433" w:rsidRPr="00CD2587">
        <w:rPr>
          <w:b/>
          <w:color w:val="000000" w:themeColor="text1"/>
          <w:sz w:val="28"/>
          <w:szCs w:val="28"/>
          <w:lang w:val="nl-NL"/>
        </w:rPr>
        <w:t>,</w:t>
      </w:r>
      <w:r w:rsidR="009B01BB" w:rsidRPr="00CD2587">
        <w:rPr>
          <w:b/>
          <w:color w:val="000000" w:themeColor="text1"/>
          <w:sz w:val="28"/>
          <w:szCs w:val="28"/>
          <w:lang w:val="nl-NL"/>
        </w:rPr>
        <w:t xml:space="preserve"> </w:t>
      </w:r>
      <w:r w:rsidR="00BA74DD" w:rsidRPr="00CD2587">
        <w:rPr>
          <w:b/>
          <w:color w:val="000000" w:themeColor="text1"/>
          <w:sz w:val="28"/>
          <w:szCs w:val="28"/>
          <w:lang w:val="nl-NL"/>
        </w:rPr>
        <w:t>xã</w:t>
      </w:r>
      <w:r w:rsidR="00951433" w:rsidRPr="00CD2587">
        <w:rPr>
          <w:b/>
          <w:color w:val="000000" w:themeColor="text1"/>
          <w:sz w:val="28"/>
          <w:szCs w:val="28"/>
          <w:lang w:val="nl-NL"/>
        </w:rPr>
        <w:t xml:space="preserve"> </w:t>
      </w:r>
      <w:r w:rsidR="009B01BB" w:rsidRPr="00CD2587">
        <w:rPr>
          <w:b/>
          <w:color w:val="000000" w:themeColor="text1"/>
          <w:sz w:val="28"/>
          <w:szCs w:val="28"/>
          <w:lang w:val="nl-NL"/>
        </w:rPr>
        <w:t>Tân Phước</w:t>
      </w:r>
      <w:r w:rsidR="00BA74DD" w:rsidRPr="00CD2587">
        <w:rPr>
          <w:b/>
          <w:color w:val="000000" w:themeColor="text1"/>
          <w:sz w:val="28"/>
          <w:szCs w:val="28"/>
          <w:lang w:val="nl-NL"/>
        </w:rPr>
        <w:t xml:space="preserve"> 3</w:t>
      </w:r>
      <w:r w:rsidR="00951433" w:rsidRPr="00CD2587">
        <w:rPr>
          <w:b/>
          <w:color w:val="000000" w:themeColor="text1"/>
          <w:sz w:val="28"/>
          <w:szCs w:val="28"/>
          <w:lang w:val="nl-NL"/>
        </w:rPr>
        <w:t xml:space="preserve">, tỉnh </w:t>
      </w:r>
      <w:r w:rsidR="00BA74DD" w:rsidRPr="00CD2587">
        <w:rPr>
          <w:b/>
          <w:color w:val="000000" w:themeColor="text1"/>
          <w:sz w:val="28"/>
          <w:szCs w:val="28"/>
          <w:lang w:val="nl-NL"/>
        </w:rPr>
        <w:t>Đồng Tháp</w:t>
      </w:r>
    </w:p>
    <w:p w14:paraId="778B5685" w14:textId="69866B82" w:rsidR="008E1301" w:rsidRPr="00CD2587" w:rsidRDefault="00AC0F3C" w:rsidP="002908F7">
      <w:pPr>
        <w:spacing w:before="60" w:after="60"/>
        <w:jc w:val="center"/>
        <w:rPr>
          <w:b/>
          <w:bCs/>
          <w:color w:val="000000" w:themeColor="text1"/>
          <w:sz w:val="28"/>
          <w:szCs w:val="28"/>
          <w:lang w:val="pt-BR"/>
        </w:rPr>
      </w:pPr>
      <w:r w:rsidRPr="00CD2587">
        <w:rPr>
          <w:iCs/>
          <w:noProof/>
          <w:color w:val="000000" w:themeColor="text1"/>
          <w:sz w:val="28"/>
          <w:szCs w:val="28"/>
        </w:rPr>
        <mc:AlternateContent>
          <mc:Choice Requires="wps">
            <w:drawing>
              <wp:anchor distT="0" distB="0" distL="114300" distR="114300" simplePos="0" relativeHeight="251656704" behindDoc="0" locked="0" layoutInCell="1" allowOverlap="1" wp14:anchorId="0ACE42B2" wp14:editId="2AEB82FF">
                <wp:simplePos x="0" y="0"/>
                <wp:positionH relativeFrom="column">
                  <wp:posOffset>2320925</wp:posOffset>
                </wp:positionH>
                <wp:positionV relativeFrom="paragraph">
                  <wp:posOffset>43484</wp:posOffset>
                </wp:positionV>
                <wp:extent cx="1278586" cy="0"/>
                <wp:effectExtent l="0" t="0" r="0" b="0"/>
                <wp:wrapNone/>
                <wp:docPr id="21045172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5EE2"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3.4pt" to="28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ISsAEAAEgDAAAOAAAAZHJzL2Uyb0RvYy54bWysU8Fu2zAMvQ/YPwi6L04CpMu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"/>
            </w:pict>
          </mc:Fallback>
        </mc:AlternateContent>
      </w:r>
    </w:p>
    <w:p w14:paraId="3B89BBEF" w14:textId="280D314D" w:rsidR="00D856DE" w:rsidRPr="00CD2587" w:rsidRDefault="00934B3C" w:rsidP="00F064F7">
      <w:pPr>
        <w:spacing w:after="240"/>
        <w:jc w:val="center"/>
        <w:rPr>
          <w:b/>
          <w:color w:val="000000" w:themeColor="text1"/>
          <w:sz w:val="28"/>
          <w:szCs w:val="28"/>
          <w:lang w:val="pt-BR"/>
        </w:rPr>
      </w:pPr>
      <w:r w:rsidRPr="00CD2587">
        <w:rPr>
          <w:b/>
          <w:color w:val="000000" w:themeColor="text1"/>
          <w:sz w:val="28"/>
          <w:szCs w:val="28"/>
          <w:lang w:val="vi-VN"/>
        </w:rPr>
        <w:t>BAN QUẢN LÝ KHU KINH TẾ</w:t>
      </w:r>
      <w:r w:rsidR="005C3445" w:rsidRPr="00CD2587">
        <w:rPr>
          <w:b/>
          <w:color w:val="000000" w:themeColor="text1"/>
          <w:sz w:val="28"/>
          <w:szCs w:val="28"/>
          <w:lang w:val="pt-BR"/>
        </w:rPr>
        <w:t xml:space="preserve"> TỈNH </w:t>
      </w:r>
      <w:r w:rsidR="00BA74DD" w:rsidRPr="00CD2587">
        <w:rPr>
          <w:b/>
          <w:color w:val="000000" w:themeColor="text1"/>
          <w:sz w:val="28"/>
          <w:szCs w:val="28"/>
          <w:lang w:val="pt-BR"/>
        </w:rPr>
        <w:t>ĐỒNG THÁP</w:t>
      </w:r>
    </w:p>
    <w:p w14:paraId="2DFB874F" w14:textId="77777777" w:rsidR="00B44AED" w:rsidRPr="00CD2587" w:rsidRDefault="00B44AE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 xml:space="preserve">Căn cứ </w:t>
      </w:r>
      <w:r w:rsidR="00F809DE" w:rsidRPr="00CD2587">
        <w:rPr>
          <w:i/>
          <w:iCs/>
          <w:color w:val="000000" w:themeColor="text1"/>
          <w:sz w:val="28"/>
          <w:szCs w:val="28"/>
          <w:lang w:val="pt-BR"/>
        </w:rPr>
        <w:t xml:space="preserve">Luật Quy hoạch đô thị </w:t>
      </w:r>
      <w:r w:rsidRPr="00CD2587">
        <w:rPr>
          <w:i/>
          <w:iCs/>
          <w:color w:val="000000" w:themeColor="text1"/>
          <w:sz w:val="28"/>
          <w:szCs w:val="28"/>
          <w:lang w:val="pt-BR"/>
        </w:rPr>
        <w:t>và nông thôn số 47/2024/QH15 ngày 26/11/2024;</w:t>
      </w:r>
      <w:r w:rsidRPr="00CD2587">
        <w:rPr>
          <w:i/>
          <w:iCs/>
          <w:color w:val="000000" w:themeColor="text1"/>
          <w:sz w:val="18"/>
          <w:szCs w:val="18"/>
          <w:shd w:val="clear" w:color="auto" w:fill="FFFFFF"/>
          <w:lang w:val="pt-BR"/>
        </w:rPr>
        <w:t xml:space="preserve"> </w:t>
      </w:r>
      <w:r w:rsidRPr="00CD2587">
        <w:rPr>
          <w:i/>
          <w:iCs/>
          <w:color w:val="000000" w:themeColor="text1"/>
          <w:sz w:val="28"/>
          <w:szCs w:val="28"/>
          <w:lang w:val="pt-BR"/>
        </w:rPr>
        <w:t>Luật số 144/2025/QH15 ngày 11/12/2025 sửa đổi, bổ sung một số điều của Luật quy hoạch đô thị và nông thôn;</w:t>
      </w:r>
    </w:p>
    <w:p w14:paraId="2582A01E" w14:textId="77777777" w:rsidR="009B01BB" w:rsidRPr="00CD2587" w:rsidRDefault="00B44AE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 xml:space="preserve">Căn cứ </w:t>
      </w:r>
      <w:r w:rsidR="009B01BB" w:rsidRPr="00CD2587">
        <w:rPr>
          <w:i/>
          <w:iCs/>
          <w:color w:val="000000" w:themeColor="text1"/>
          <w:sz w:val="28"/>
          <w:szCs w:val="28"/>
          <w:lang w:val="pt-BR"/>
        </w:rPr>
        <w:t xml:space="preserve">Luật Xây dựng số </w:t>
      </w:r>
      <w:r w:rsidRPr="00CD2587">
        <w:rPr>
          <w:i/>
          <w:iCs/>
          <w:color w:val="000000" w:themeColor="text1"/>
          <w:sz w:val="28"/>
          <w:szCs w:val="28"/>
          <w:lang w:val="pt-BR"/>
        </w:rPr>
        <w:t xml:space="preserve">135/2025/QH15 </w:t>
      </w:r>
      <w:r w:rsidR="009B01BB" w:rsidRPr="00CD2587">
        <w:rPr>
          <w:i/>
          <w:iCs/>
          <w:color w:val="000000" w:themeColor="text1"/>
          <w:sz w:val="28"/>
          <w:szCs w:val="28"/>
          <w:lang w:val="pt-BR"/>
        </w:rPr>
        <w:t>ban hành ngày 1</w:t>
      </w:r>
      <w:r w:rsidRPr="00CD2587">
        <w:rPr>
          <w:i/>
          <w:iCs/>
          <w:color w:val="000000" w:themeColor="text1"/>
          <w:sz w:val="28"/>
          <w:szCs w:val="28"/>
          <w:lang w:val="pt-BR"/>
        </w:rPr>
        <w:t>0</w:t>
      </w:r>
      <w:r w:rsidR="009B01BB" w:rsidRPr="00CD2587">
        <w:rPr>
          <w:i/>
          <w:iCs/>
          <w:color w:val="000000" w:themeColor="text1"/>
          <w:sz w:val="28"/>
          <w:szCs w:val="28"/>
          <w:lang w:val="pt-BR"/>
        </w:rPr>
        <w:t>/</w:t>
      </w:r>
      <w:r w:rsidRPr="00CD2587">
        <w:rPr>
          <w:i/>
          <w:iCs/>
          <w:color w:val="000000" w:themeColor="text1"/>
          <w:sz w:val="28"/>
          <w:szCs w:val="28"/>
          <w:lang w:val="pt-BR"/>
        </w:rPr>
        <w:t>12</w:t>
      </w:r>
      <w:r w:rsidR="009B01BB" w:rsidRPr="00CD2587">
        <w:rPr>
          <w:i/>
          <w:iCs/>
          <w:color w:val="000000" w:themeColor="text1"/>
          <w:sz w:val="28"/>
          <w:szCs w:val="28"/>
          <w:lang w:val="pt-BR"/>
        </w:rPr>
        <w:t>/20</w:t>
      </w:r>
      <w:r w:rsidRPr="00CD2587">
        <w:rPr>
          <w:i/>
          <w:iCs/>
          <w:color w:val="000000" w:themeColor="text1"/>
          <w:sz w:val="28"/>
          <w:szCs w:val="28"/>
          <w:lang w:val="pt-BR"/>
        </w:rPr>
        <w:t>25</w:t>
      </w:r>
      <w:r w:rsidR="009B01BB" w:rsidRPr="00CD2587">
        <w:rPr>
          <w:i/>
          <w:iCs/>
          <w:color w:val="000000" w:themeColor="text1"/>
          <w:sz w:val="28"/>
          <w:szCs w:val="28"/>
          <w:lang w:val="pt-BR"/>
        </w:rPr>
        <w:t>;</w:t>
      </w:r>
    </w:p>
    <w:p w14:paraId="1F455E24" w14:textId="461EEBF6" w:rsidR="00B44AED" w:rsidRPr="00CD2587" w:rsidRDefault="00B44AE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 xml:space="preserve">Căn cứ Luật </w:t>
      </w:r>
      <w:r w:rsidR="00CD2587">
        <w:rPr>
          <w:i/>
          <w:iCs/>
          <w:color w:val="000000" w:themeColor="text1"/>
          <w:sz w:val="28"/>
          <w:szCs w:val="28"/>
          <w:lang w:val="pt-BR"/>
        </w:rPr>
        <w:t>B</w:t>
      </w:r>
      <w:r w:rsidRPr="00CD2587">
        <w:rPr>
          <w:i/>
          <w:iCs/>
          <w:color w:val="000000" w:themeColor="text1"/>
          <w:sz w:val="28"/>
          <w:szCs w:val="28"/>
          <w:lang w:val="pt-BR"/>
        </w:rPr>
        <w:t>ảo vệ môi trường số 72/2020/QH14 ban hành ngày 17/11/2020;</w:t>
      </w:r>
    </w:p>
    <w:p w14:paraId="43394A3E" w14:textId="77777777" w:rsidR="00B44AED" w:rsidRPr="00CD2587" w:rsidRDefault="00B44AE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Nghị định số 178/2025/NĐ-CP ngày 01/07/2025 của Chính phủ Quy định chi tiết một số điều của Luật Quy hoạch đô thị và nông thôn;</w:t>
      </w:r>
    </w:p>
    <w:p w14:paraId="07E20B16" w14:textId="77777777" w:rsidR="00B44AED" w:rsidRPr="00CD2587" w:rsidRDefault="00B44AE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Nghị định số 35/2022/NĐ-CP của Chính phủ ngày 28/05/2022 Quy định về quản lý khu công nghiệp và khu kinh tế.</w:t>
      </w:r>
    </w:p>
    <w:p w14:paraId="05D00750" w14:textId="77777777" w:rsidR="009B01BB" w:rsidRPr="00CD2587" w:rsidRDefault="00BA74D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Thông tư số 15/2023/TT-BXD ngày 29/12/2023 của Bộ Xây dựng ban hành Quy chuẩn kỹ thuật quốc gia về Hệ thống công trình hạ tầng kỹ thuật;</w:t>
      </w:r>
    </w:p>
    <w:p w14:paraId="18B54402" w14:textId="77777777" w:rsidR="009B01BB" w:rsidRPr="00CD2587" w:rsidRDefault="00BA74DD"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 xml:space="preserve">Căn cứ </w:t>
      </w:r>
      <w:r w:rsidR="009B01BB" w:rsidRPr="00CD2587">
        <w:rPr>
          <w:i/>
          <w:iCs/>
          <w:color w:val="000000" w:themeColor="text1"/>
          <w:sz w:val="28"/>
          <w:szCs w:val="28"/>
          <w:lang w:val="pt-BR"/>
        </w:rPr>
        <w:t>Thông tư số 01/2021/TT-BXD ngày 19/05/2021 về ban hành quy chuẩn kỹ thuật quốc gia về quy hoạch xây dựng;</w:t>
      </w:r>
    </w:p>
    <w:p w14:paraId="7CFEC030" w14:textId="77777777" w:rsidR="00B135A3" w:rsidRPr="00CD2587" w:rsidRDefault="00B135A3"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Thông tư số 16/2025/TT-BXD ngày 30/06/2025 của Bộ Xây dựng ban hành Quy định chi tiết một số điều của Luật quy hoạch đô thị và nông thôn;</w:t>
      </w:r>
    </w:p>
    <w:p w14:paraId="541FEBDF" w14:textId="77777777" w:rsidR="00B135A3" w:rsidRPr="00CD2587" w:rsidRDefault="00B135A3"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Thông tư số 43/2025/TT-BXD ngày 09/12/2025 của Bộ Xây dựng Sửa đổi, bổ sung một số điều của Thông tư số 16/2025/TT-BXD ngày 30/06/2025 của Bộ trưởng Bộ Xây dựng Quy định chi tiết một số điều của Luật quy hoạch đô thị và nông thôn;</w:t>
      </w:r>
    </w:p>
    <w:p w14:paraId="67A89C5B" w14:textId="77777777" w:rsidR="00B135A3" w:rsidRPr="00CD2587" w:rsidRDefault="00B135A3"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Căn cứ Nghị định số 34/2026/NĐ-CP ngày 22/01/2026 của Chính phủ Sửa đổi, bổ sung một số điều của Nghị định số 178/2025/NĐ-CP ngày 01/07/2025 của Chính phủ Quy định chi tiết một số điều của Luật Quy hoạch đô thị và nông thôn.</w:t>
      </w:r>
    </w:p>
    <w:p w14:paraId="4A8340CD" w14:textId="384C44BC" w:rsidR="00F809DE" w:rsidRPr="00CD2587" w:rsidRDefault="00B135A3" w:rsidP="00CD2587">
      <w:pPr>
        <w:pStyle w:val="BodyText"/>
        <w:widowControl w:val="0"/>
        <w:spacing w:before="120"/>
        <w:ind w:firstLine="567"/>
        <w:jc w:val="both"/>
        <w:rPr>
          <w:i/>
          <w:iCs/>
          <w:color w:val="000000" w:themeColor="text1"/>
          <w:sz w:val="28"/>
          <w:szCs w:val="28"/>
          <w:lang w:val="pt-BR"/>
        </w:rPr>
      </w:pPr>
      <w:r w:rsidRPr="00CD2587">
        <w:rPr>
          <w:i/>
          <w:iCs/>
          <w:color w:val="000000" w:themeColor="text1"/>
          <w:sz w:val="28"/>
          <w:szCs w:val="28"/>
          <w:lang w:val="pt-BR"/>
        </w:rPr>
        <w:t xml:space="preserve">Căn cứ </w:t>
      </w:r>
      <w:r w:rsidR="00F809DE" w:rsidRPr="00CD2587">
        <w:rPr>
          <w:i/>
          <w:iCs/>
          <w:color w:val="000000" w:themeColor="text1"/>
          <w:sz w:val="28"/>
          <w:szCs w:val="28"/>
          <w:lang w:val="pt-BR"/>
        </w:rPr>
        <w:t>Quyết định số 874/QĐ-UBND ngày 28/03/2022 của Ủy ban nhân dân tỉnh Tiền Giang về việc phê duyệt Quy hoạch phân khu xây dựng tỷ lệ 1/2.000 Khu công nghiệp Tân Phước 1, huyện Tân Phước, tỉnh Tiền Giang;</w:t>
      </w:r>
    </w:p>
    <w:p w14:paraId="2859C7F9" w14:textId="60F5A408" w:rsidR="00F809DE" w:rsidRPr="00CD2587" w:rsidRDefault="00B135A3" w:rsidP="00CD2587">
      <w:pPr>
        <w:pStyle w:val="BodyText"/>
        <w:widowControl w:val="0"/>
        <w:spacing w:before="120"/>
        <w:ind w:firstLine="567"/>
        <w:jc w:val="both"/>
        <w:rPr>
          <w:rFonts w:ascii="Times New Roman Italic" w:hAnsi="Times New Roman Italic"/>
          <w:i/>
          <w:iCs/>
          <w:color w:val="000000" w:themeColor="text1"/>
          <w:spacing w:val="-4"/>
          <w:sz w:val="28"/>
          <w:szCs w:val="28"/>
          <w:lang w:val="pt-BR"/>
        </w:rPr>
      </w:pPr>
      <w:r w:rsidRPr="00CD2587">
        <w:rPr>
          <w:rFonts w:ascii="Times New Roman Italic" w:hAnsi="Times New Roman Italic"/>
          <w:i/>
          <w:iCs/>
          <w:color w:val="000000" w:themeColor="text1"/>
          <w:spacing w:val="-4"/>
          <w:sz w:val="28"/>
          <w:szCs w:val="28"/>
          <w:lang w:val="pt-BR"/>
        </w:rPr>
        <w:t xml:space="preserve">Căn cứ </w:t>
      </w:r>
      <w:r w:rsidR="00F809DE" w:rsidRPr="00CD2587">
        <w:rPr>
          <w:rFonts w:ascii="Times New Roman Italic" w:hAnsi="Times New Roman Italic"/>
          <w:i/>
          <w:iCs/>
          <w:color w:val="000000" w:themeColor="text1"/>
          <w:spacing w:val="-4"/>
          <w:sz w:val="28"/>
          <w:szCs w:val="28"/>
          <w:lang w:val="pt-BR"/>
        </w:rPr>
        <w:t xml:space="preserve">Quyết định số 471/QĐ-TTg ngày 31/05/2024 của Thủ tướng </w:t>
      </w:r>
      <w:r w:rsidR="00A72A4B">
        <w:rPr>
          <w:rFonts w:ascii="Times New Roman Italic" w:hAnsi="Times New Roman Italic"/>
          <w:i/>
          <w:iCs/>
          <w:color w:val="000000" w:themeColor="text1"/>
          <w:spacing w:val="-4"/>
          <w:sz w:val="28"/>
          <w:szCs w:val="28"/>
          <w:lang w:val="pt-BR"/>
        </w:rPr>
        <w:t>C</w:t>
      </w:r>
      <w:r w:rsidR="00F809DE" w:rsidRPr="00CD2587">
        <w:rPr>
          <w:rFonts w:ascii="Times New Roman Italic" w:hAnsi="Times New Roman Italic"/>
          <w:i/>
          <w:iCs/>
          <w:color w:val="000000" w:themeColor="text1"/>
          <w:spacing w:val="-4"/>
          <w:sz w:val="28"/>
          <w:szCs w:val="28"/>
          <w:lang w:val="pt-BR"/>
        </w:rPr>
        <w:t>hính phủ về việc phê duyệt Chủ trương đầu tư dự án đầu tư xây dựng và kinh doanh kết cấu hạ tầng Khu công nghiệp Tân Phước 1, h</w:t>
      </w:r>
      <w:r w:rsidR="00B303E4" w:rsidRPr="00CD2587">
        <w:rPr>
          <w:rFonts w:ascii="Times New Roman Italic" w:hAnsi="Times New Roman Italic"/>
          <w:i/>
          <w:iCs/>
          <w:color w:val="000000" w:themeColor="text1"/>
          <w:spacing w:val="-4"/>
          <w:sz w:val="28"/>
          <w:szCs w:val="28"/>
          <w:lang w:val="pt-BR"/>
        </w:rPr>
        <w:t>uyện Tân Phước, tỉnh Tiền Giang;</w:t>
      </w:r>
    </w:p>
    <w:p w14:paraId="17596A96" w14:textId="77777777" w:rsidR="00B135A3" w:rsidRPr="00CD2587" w:rsidRDefault="00B135A3" w:rsidP="00CD2587">
      <w:pPr>
        <w:pStyle w:val="BodyText"/>
        <w:widowControl w:val="0"/>
        <w:spacing w:before="120"/>
        <w:ind w:firstLine="567"/>
        <w:jc w:val="both"/>
        <w:rPr>
          <w:rFonts w:ascii="Times New Roman Italic" w:hAnsi="Times New Roman Italic"/>
          <w:i/>
          <w:iCs/>
          <w:color w:val="000000" w:themeColor="text1"/>
          <w:spacing w:val="-4"/>
          <w:sz w:val="28"/>
          <w:szCs w:val="28"/>
          <w:lang w:val="pt-BR"/>
        </w:rPr>
      </w:pPr>
      <w:r w:rsidRPr="00CD2587">
        <w:rPr>
          <w:rFonts w:ascii="Times New Roman Italic" w:hAnsi="Times New Roman Italic"/>
          <w:i/>
          <w:iCs/>
          <w:color w:val="000000" w:themeColor="text1"/>
          <w:spacing w:val="-4"/>
          <w:sz w:val="28"/>
          <w:szCs w:val="28"/>
          <w:lang w:val="pt-BR"/>
        </w:rPr>
        <w:lastRenderedPageBreak/>
        <w:t>Căn cứ Quyết định số 1913/QĐ-UBND ngày 30/08/2024 của Ủy ban nhân dân tỉnh Tiền Giang về việc phê duyệt Điều chỉnh cục bộ Quy hoạch phân khu xây dựng tỷ lệ 1/2000 Khu công nghiệp Tân Phước 1, huyện Tân Phước, tỉnh Tiền Giang;</w:t>
      </w:r>
    </w:p>
    <w:p w14:paraId="1D099B2F" w14:textId="34B8629A" w:rsidR="007F72C0" w:rsidRPr="00CD2587" w:rsidRDefault="00A070BE" w:rsidP="00F064F7">
      <w:pPr>
        <w:pStyle w:val="BodyText"/>
        <w:widowControl w:val="0"/>
        <w:spacing w:before="120" w:line="252" w:lineRule="auto"/>
        <w:ind w:firstLine="567"/>
        <w:jc w:val="both"/>
        <w:rPr>
          <w:i/>
          <w:iCs/>
          <w:color w:val="000000" w:themeColor="text1"/>
          <w:sz w:val="28"/>
          <w:szCs w:val="28"/>
          <w:lang w:val="pt-BR"/>
        </w:rPr>
      </w:pPr>
      <w:r w:rsidRPr="00CD2587">
        <w:rPr>
          <w:i/>
          <w:iCs/>
          <w:color w:val="000000" w:themeColor="text1"/>
          <w:sz w:val="28"/>
          <w:szCs w:val="28"/>
          <w:lang w:val="pt-BR"/>
        </w:rPr>
        <w:t>Xét tờ trình số......</w:t>
      </w:r>
      <w:r w:rsidR="00620298" w:rsidRPr="00CD2587">
        <w:rPr>
          <w:i/>
          <w:iCs/>
          <w:color w:val="000000" w:themeColor="text1"/>
          <w:sz w:val="28"/>
          <w:szCs w:val="28"/>
          <w:lang w:val="pt-BR"/>
        </w:rPr>
        <w:t>.....</w:t>
      </w:r>
      <w:r w:rsidRPr="00CD2587">
        <w:rPr>
          <w:i/>
          <w:iCs/>
          <w:color w:val="000000" w:themeColor="text1"/>
          <w:sz w:val="28"/>
          <w:szCs w:val="28"/>
          <w:lang w:val="pt-BR"/>
        </w:rPr>
        <w:t>/ngày ...</w:t>
      </w:r>
      <w:r w:rsidR="00620298" w:rsidRPr="00CD2587">
        <w:rPr>
          <w:i/>
          <w:iCs/>
          <w:color w:val="000000" w:themeColor="text1"/>
          <w:sz w:val="28"/>
          <w:szCs w:val="28"/>
          <w:lang w:val="pt-BR"/>
        </w:rPr>
        <w:t>..</w:t>
      </w:r>
      <w:r w:rsidRPr="00CD2587">
        <w:rPr>
          <w:i/>
          <w:iCs/>
          <w:color w:val="000000" w:themeColor="text1"/>
          <w:sz w:val="28"/>
          <w:szCs w:val="28"/>
          <w:lang w:val="pt-BR"/>
        </w:rPr>
        <w:t>/...</w:t>
      </w:r>
      <w:r w:rsidR="00620298" w:rsidRPr="00CD2587">
        <w:rPr>
          <w:i/>
          <w:iCs/>
          <w:color w:val="000000" w:themeColor="text1"/>
          <w:sz w:val="28"/>
          <w:szCs w:val="28"/>
          <w:lang w:val="pt-BR"/>
        </w:rPr>
        <w:t>...</w:t>
      </w:r>
      <w:r w:rsidRPr="00CD2587">
        <w:rPr>
          <w:i/>
          <w:iCs/>
          <w:color w:val="000000" w:themeColor="text1"/>
          <w:sz w:val="28"/>
          <w:szCs w:val="28"/>
          <w:lang w:val="pt-BR"/>
        </w:rPr>
        <w:t>/202</w:t>
      </w:r>
      <w:r w:rsidR="00325ECA" w:rsidRPr="00CD2587">
        <w:rPr>
          <w:i/>
          <w:iCs/>
          <w:color w:val="000000" w:themeColor="text1"/>
          <w:sz w:val="28"/>
          <w:szCs w:val="28"/>
          <w:lang w:val="pt-BR"/>
        </w:rPr>
        <w:t>6</w:t>
      </w:r>
      <w:r w:rsidRPr="00CD2587">
        <w:rPr>
          <w:i/>
          <w:iCs/>
          <w:color w:val="000000" w:themeColor="text1"/>
          <w:sz w:val="28"/>
          <w:szCs w:val="28"/>
          <w:lang w:val="pt-BR"/>
        </w:rPr>
        <w:t xml:space="preserve"> của </w:t>
      </w:r>
      <w:r w:rsidR="00A543C9" w:rsidRPr="00CD2587">
        <w:rPr>
          <w:i/>
          <w:iCs/>
          <w:color w:val="000000" w:themeColor="text1"/>
          <w:sz w:val="28"/>
          <w:szCs w:val="28"/>
          <w:lang w:val="pt-BR"/>
        </w:rPr>
        <w:t>...............</w:t>
      </w:r>
      <w:r w:rsidRPr="00CD2587">
        <w:rPr>
          <w:i/>
          <w:iCs/>
          <w:color w:val="000000" w:themeColor="text1"/>
          <w:sz w:val="28"/>
          <w:szCs w:val="28"/>
          <w:lang w:val="pt-BR"/>
        </w:rPr>
        <w:t xml:space="preserve">về việc phê duyệt </w:t>
      </w:r>
      <w:r w:rsidR="00325ECA" w:rsidRPr="00CD2587">
        <w:rPr>
          <w:i/>
          <w:iCs/>
          <w:color w:val="000000" w:themeColor="text1"/>
          <w:sz w:val="28"/>
          <w:szCs w:val="28"/>
          <w:lang w:val="pt-BR"/>
        </w:rPr>
        <w:t>Đ</w:t>
      </w:r>
      <w:r w:rsidR="00F809DE" w:rsidRPr="00CD2587">
        <w:rPr>
          <w:i/>
          <w:iCs/>
          <w:color w:val="000000" w:themeColor="text1"/>
          <w:sz w:val="28"/>
          <w:szCs w:val="28"/>
          <w:lang w:val="pt-BR"/>
        </w:rPr>
        <w:t xml:space="preserve">iều chỉnh cục bộ quy hoạch phân khu tỷ lệ 1/2000 </w:t>
      </w:r>
      <w:r w:rsidR="0084357E" w:rsidRPr="00CD2587">
        <w:rPr>
          <w:i/>
          <w:iCs/>
          <w:color w:val="000000" w:themeColor="text1"/>
          <w:sz w:val="28"/>
          <w:szCs w:val="28"/>
          <w:lang w:val="pt-BR"/>
        </w:rPr>
        <w:t xml:space="preserve">Khu công nghiệp Tân Phước 1, </w:t>
      </w:r>
      <w:r w:rsidR="00325ECA" w:rsidRPr="00CD2587">
        <w:rPr>
          <w:i/>
          <w:iCs/>
          <w:color w:val="000000" w:themeColor="text1"/>
          <w:sz w:val="28"/>
          <w:szCs w:val="28"/>
          <w:lang w:val="pt-BR"/>
        </w:rPr>
        <w:t>xã</w:t>
      </w:r>
      <w:r w:rsidR="0084357E" w:rsidRPr="00CD2587">
        <w:rPr>
          <w:i/>
          <w:iCs/>
          <w:color w:val="000000" w:themeColor="text1"/>
          <w:sz w:val="28"/>
          <w:szCs w:val="28"/>
          <w:lang w:val="pt-BR"/>
        </w:rPr>
        <w:t xml:space="preserve"> Tân Phước</w:t>
      </w:r>
      <w:r w:rsidR="00325ECA" w:rsidRPr="00CD2587">
        <w:rPr>
          <w:i/>
          <w:iCs/>
          <w:color w:val="000000" w:themeColor="text1"/>
          <w:sz w:val="28"/>
          <w:szCs w:val="28"/>
          <w:lang w:val="pt-BR"/>
        </w:rPr>
        <w:t xml:space="preserve"> 3</w:t>
      </w:r>
      <w:r w:rsidR="0084357E" w:rsidRPr="00CD2587">
        <w:rPr>
          <w:i/>
          <w:iCs/>
          <w:color w:val="000000" w:themeColor="text1"/>
          <w:sz w:val="28"/>
          <w:szCs w:val="28"/>
          <w:lang w:val="pt-BR"/>
        </w:rPr>
        <w:t xml:space="preserve">, tỉnh </w:t>
      </w:r>
      <w:r w:rsidR="00325ECA" w:rsidRPr="00CD2587">
        <w:rPr>
          <w:i/>
          <w:iCs/>
          <w:color w:val="000000" w:themeColor="text1"/>
          <w:sz w:val="28"/>
          <w:szCs w:val="28"/>
          <w:lang w:val="pt-BR"/>
        </w:rPr>
        <w:t>Đồng Tháp</w:t>
      </w:r>
      <w:r w:rsidR="0084357E" w:rsidRPr="00CD2587">
        <w:rPr>
          <w:i/>
          <w:iCs/>
          <w:color w:val="000000" w:themeColor="text1"/>
          <w:sz w:val="28"/>
          <w:szCs w:val="28"/>
          <w:lang w:val="pt-BR"/>
        </w:rPr>
        <w:t>.</w:t>
      </w:r>
    </w:p>
    <w:p w14:paraId="14931918" w14:textId="77777777" w:rsidR="00A070BE" w:rsidRPr="00CD2587" w:rsidRDefault="00A070BE" w:rsidP="00F064F7">
      <w:pPr>
        <w:spacing w:before="120" w:after="120"/>
        <w:jc w:val="center"/>
        <w:rPr>
          <w:b/>
          <w:color w:val="000000" w:themeColor="text1"/>
          <w:sz w:val="28"/>
          <w:szCs w:val="28"/>
          <w:lang w:val="pt-BR"/>
        </w:rPr>
      </w:pPr>
      <w:r w:rsidRPr="00CD2587">
        <w:rPr>
          <w:b/>
          <w:color w:val="000000" w:themeColor="text1"/>
          <w:sz w:val="28"/>
          <w:szCs w:val="28"/>
          <w:lang w:val="pt-BR"/>
        </w:rPr>
        <w:t>QUYẾT ĐỊNH</w:t>
      </w:r>
    </w:p>
    <w:p w14:paraId="6A3657FA" w14:textId="312FCA36" w:rsidR="00A070BE" w:rsidRPr="00CD2587" w:rsidRDefault="00A070BE" w:rsidP="00F064F7">
      <w:pPr>
        <w:spacing w:before="120" w:after="120"/>
        <w:ind w:firstLine="567"/>
        <w:jc w:val="both"/>
        <w:rPr>
          <w:color w:val="000000" w:themeColor="text1"/>
          <w:sz w:val="28"/>
          <w:lang w:val="pt-BR"/>
        </w:rPr>
      </w:pPr>
      <w:r w:rsidRPr="00CD2587">
        <w:rPr>
          <w:b/>
          <w:color w:val="000000" w:themeColor="text1"/>
          <w:sz w:val="28"/>
          <w:szCs w:val="28"/>
          <w:lang w:val="vi-VN"/>
        </w:rPr>
        <w:t xml:space="preserve">Điều 1. </w:t>
      </w:r>
      <w:r w:rsidR="00323AF9" w:rsidRPr="00CD2587">
        <w:rPr>
          <w:color w:val="000000" w:themeColor="text1"/>
          <w:sz w:val="28"/>
          <w:lang w:val="pt-BR"/>
        </w:rPr>
        <w:t>P</w:t>
      </w:r>
      <w:r w:rsidRPr="00CD2587">
        <w:rPr>
          <w:color w:val="000000" w:themeColor="text1"/>
          <w:sz w:val="28"/>
          <w:lang w:val="pt-BR"/>
        </w:rPr>
        <w:t xml:space="preserve">hê duyệt </w:t>
      </w:r>
      <w:r w:rsidR="00A543C9" w:rsidRPr="00CD2587">
        <w:rPr>
          <w:color w:val="000000" w:themeColor="text1"/>
          <w:sz w:val="28"/>
          <w:lang w:val="pt-BR"/>
        </w:rPr>
        <w:t>đ</w:t>
      </w:r>
      <w:r w:rsidR="00F809DE" w:rsidRPr="00CD2587">
        <w:rPr>
          <w:color w:val="000000" w:themeColor="text1"/>
          <w:sz w:val="28"/>
          <w:szCs w:val="28"/>
          <w:lang w:val="pt-BR"/>
        </w:rPr>
        <w:t xml:space="preserve">iều chỉnh cục bộ </w:t>
      </w:r>
      <w:r w:rsidR="00162F46" w:rsidRPr="00CD2587">
        <w:rPr>
          <w:color w:val="000000" w:themeColor="text1"/>
          <w:sz w:val="28"/>
          <w:szCs w:val="28"/>
          <w:lang w:val="pt-BR"/>
        </w:rPr>
        <w:t xml:space="preserve">Quy hoạch phân khu tỷ lệ 1/2000 </w:t>
      </w:r>
      <w:r w:rsidR="0084357E" w:rsidRPr="00CD2587">
        <w:rPr>
          <w:color w:val="000000" w:themeColor="text1"/>
          <w:sz w:val="28"/>
          <w:lang w:val="pt-BR"/>
        </w:rPr>
        <w:t xml:space="preserve">Khu công nghiệp Tân Phước 1, </w:t>
      </w:r>
      <w:r w:rsidR="00325ECA" w:rsidRPr="00CD2587">
        <w:rPr>
          <w:color w:val="000000" w:themeColor="text1"/>
          <w:sz w:val="28"/>
          <w:szCs w:val="28"/>
          <w:lang w:val="pt-BR"/>
        </w:rPr>
        <w:t>xã Tân Phước 3, tỉnh Đồng Tháp</w:t>
      </w:r>
      <w:r w:rsidR="00325ECA" w:rsidRPr="00CD2587">
        <w:rPr>
          <w:color w:val="000000" w:themeColor="text1"/>
          <w:sz w:val="28"/>
          <w:lang w:val="vi-VN"/>
        </w:rPr>
        <w:t xml:space="preserve"> </w:t>
      </w:r>
      <w:r w:rsidRPr="00CD2587">
        <w:rPr>
          <w:color w:val="000000" w:themeColor="text1"/>
          <w:sz w:val="28"/>
          <w:lang w:val="vi-VN"/>
        </w:rPr>
        <w:t>với những nội dung chủ yếu như sau:</w:t>
      </w:r>
    </w:p>
    <w:p w14:paraId="7BE949FB" w14:textId="77777777" w:rsidR="001032E4" w:rsidRPr="00CD2587" w:rsidRDefault="009B4EFC" w:rsidP="00F064F7">
      <w:pPr>
        <w:tabs>
          <w:tab w:val="left" w:pos="709"/>
          <w:tab w:val="left" w:pos="851"/>
        </w:tabs>
        <w:spacing w:before="120" w:after="120" w:line="252" w:lineRule="auto"/>
        <w:ind w:firstLine="567"/>
        <w:jc w:val="both"/>
        <w:rPr>
          <w:rStyle w:val="Heading1Char"/>
          <w:rFonts w:ascii="Times New Roman" w:eastAsia="Aptos" w:hAnsi="Times New Roman"/>
          <w:bCs w:val="0"/>
          <w:color w:val="000000" w:themeColor="text1"/>
          <w:sz w:val="28"/>
          <w:szCs w:val="28"/>
          <w:lang w:val="pt-BR"/>
        </w:rPr>
      </w:pPr>
      <w:r w:rsidRPr="00CD2587">
        <w:rPr>
          <w:rStyle w:val="Heading1Char"/>
          <w:rFonts w:ascii="Times New Roman" w:eastAsia="Aptos" w:hAnsi="Times New Roman"/>
          <w:bCs w:val="0"/>
          <w:color w:val="000000" w:themeColor="text1"/>
          <w:sz w:val="28"/>
          <w:szCs w:val="28"/>
          <w:lang w:val="pt-BR"/>
        </w:rPr>
        <w:t xml:space="preserve">1. </w:t>
      </w:r>
      <w:r w:rsidR="001032E4" w:rsidRPr="00CD2587">
        <w:rPr>
          <w:rStyle w:val="Heading1Char"/>
          <w:rFonts w:ascii="Times New Roman" w:eastAsia="Aptos" w:hAnsi="Times New Roman"/>
          <w:bCs w:val="0"/>
          <w:color w:val="000000" w:themeColor="text1"/>
          <w:sz w:val="28"/>
          <w:szCs w:val="28"/>
          <w:lang w:val="pt-BR"/>
        </w:rPr>
        <w:t xml:space="preserve">Điều chỉnh tên đồ án: </w:t>
      </w:r>
    </w:p>
    <w:p w14:paraId="62E491AC" w14:textId="78D9A45E" w:rsidR="003267C6" w:rsidRPr="00CD2587" w:rsidRDefault="003267C6" w:rsidP="00F064F7">
      <w:pPr>
        <w:tabs>
          <w:tab w:val="left" w:pos="709"/>
          <w:tab w:val="left" w:pos="851"/>
        </w:tabs>
        <w:spacing w:before="120" w:after="120" w:line="252" w:lineRule="auto"/>
        <w:ind w:firstLine="567"/>
        <w:jc w:val="both"/>
        <w:rPr>
          <w:rStyle w:val="Heading1Char"/>
          <w:rFonts w:ascii="Times New Roman" w:eastAsia="Aptos" w:hAnsi="Times New Roman"/>
          <w:b w:val="0"/>
          <w:color w:val="000000" w:themeColor="text1"/>
          <w:sz w:val="28"/>
          <w:szCs w:val="28"/>
          <w:lang w:val="pt-BR"/>
        </w:rPr>
      </w:pPr>
      <w:r w:rsidRPr="00CD2587">
        <w:rPr>
          <w:rStyle w:val="Heading1Char"/>
          <w:rFonts w:ascii="Times New Roman" w:eastAsia="Aptos" w:hAnsi="Times New Roman"/>
          <w:b w:val="0"/>
          <w:color w:val="000000" w:themeColor="text1"/>
          <w:sz w:val="28"/>
          <w:szCs w:val="28"/>
          <w:lang w:val="pt-BR"/>
        </w:rPr>
        <w:t>Căn cứ Luật Quy hoạch đô thị và nông thôn số 47/2024/QH15 ngày 26/11/2024; Nghị quyết số 202/2025/QH15 ngày 12/06/2025; số 1663/NQ-UBTVQH15 ngày 16/6/2025 của Quốc hội về việc sắp xếp đơn vị hành chính các cấp. Do đó, điều chỉnh tên đồ án “</w:t>
      </w:r>
      <w:r w:rsidRPr="00CD2587">
        <w:rPr>
          <w:rStyle w:val="Heading1Char"/>
          <w:rFonts w:ascii="Times New Roman" w:eastAsia="Aptos" w:hAnsi="Times New Roman"/>
          <w:b w:val="0"/>
          <w:i/>
          <w:iCs/>
          <w:color w:val="000000" w:themeColor="text1"/>
          <w:sz w:val="28"/>
          <w:szCs w:val="28"/>
          <w:lang w:val="pt-BR"/>
        </w:rPr>
        <w:t>Điều chỉnh cục bộ Quy hoạch phân khu xây dựng tỷ lệ 1/2000 khu công nghiệp Tân Phước 1, huyện Tân Phước, tỉnh Tiền Giang</w:t>
      </w:r>
      <w:r w:rsidRPr="00CD2587">
        <w:rPr>
          <w:rStyle w:val="Heading1Char"/>
          <w:rFonts w:ascii="Times New Roman" w:eastAsia="Aptos" w:hAnsi="Times New Roman"/>
          <w:b w:val="0"/>
          <w:color w:val="000000" w:themeColor="text1"/>
          <w:sz w:val="28"/>
          <w:szCs w:val="28"/>
          <w:lang w:val="pt-BR"/>
        </w:rPr>
        <w:t>” thành “</w:t>
      </w:r>
      <w:r w:rsidRPr="00CD2587">
        <w:rPr>
          <w:rStyle w:val="Heading1Char"/>
          <w:rFonts w:ascii="Times New Roman" w:eastAsia="Aptos" w:hAnsi="Times New Roman"/>
          <w:b w:val="0"/>
          <w:i/>
          <w:iCs/>
          <w:color w:val="000000" w:themeColor="text1"/>
          <w:sz w:val="28"/>
          <w:szCs w:val="28"/>
          <w:lang w:val="pt-BR"/>
        </w:rPr>
        <w:t>Điều chỉnh cục bộ Quy hoạch phân khu tỷ lệ 1/2000 khu công nghiệp Tân Phước 1, xã Tân Phước 3, tỉnh Đồng Tháp”</w:t>
      </w:r>
      <w:r w:rsidRPr="00CD2587">
        <w:rPr>
          <w:rStyle w:val="Heading1Char"/>
          <w:rFonts w:ascii="Times New Roman" w:eastAsia="Aptos" w:hAnsi="Times New Roman"/>
          <w:b w:val="0"/>
          <w:color w:val="000000" w:themeColor="text1"/>
          <w:sz w:val="28"/>
          <w:szCs w:val="28"/>
          <w:lang w:val="pt-BR"/>
        </w:rPr>
        <w:t xml:space="preserve">. </w:t>
      </w:r>
    </w:p>
    <w:p w14:paraId="0A9DF83D" w14:textId="2735CAFA" w:rsidR="001032E4" w:rsidRPr="00CD2587" w:rsidRDefault="001032E4" w:rsidP="00F064F7">
      <w:pPr>
        <w:tabs>
          <w:tab w:val="left" w:pos="709"/>
          <w:tab w:val="left" w:pos="851"/>
        </w:tabs>
        <w:spacing w:before="120" w:after="120" w:line="252" w:lineRule="auto"/>
        <w:ind w:firstLine="567"/>
        <w:jc w:val="both"/>
        <w:rPr>
          <w:rStyle w:val="Heading1Char"/>
          <w:rFonts w:ascii="Times New Roman" w:eastAsia="Aptos" w:hAnsi="Times New Roman"/>
          <w:bCs w:val="0"/>
          <w:color w:val="000000" w:themeColor="text1"/>
          <w:sz w:val="28"/>
          <w:szCs w:val="28"/>
          <w:lang w:val="pt-BR"/>
        </w:rPr>
      </w:pPr>
      <w:r w:rsidRPr="00CD2587">
        <w:rPr>
          <w:rStyle w:val="Heading1Char"/>
          <w:rFonts w:ascii="Times New Roman" w:eastAsia="Aptos" w:hAnsi="Times New Roman"/>
          <w:bCs w:val="0"/>
          <w:color w:val="000000" w:themeColor="text1"/>
          <w:sz w:val="28"/>
          <w:szCs w:val="28"/>
          <w:lang w:val="pt-BR"/>
        </w:rPr>
        <w:t xml:space="preserve">2. </w:t>
      </w:r>
      <w:r w:rsidR="008C04DA" w:rsidRPr="00CD2587">
        <w:rPr>
          <w:rStyle w:val="Heading1Char"/>
          <w:rFonts w:ascii="Times New Roman" w:eastAsia="Aptos" w:hAnsi="Times New Roman"/>
          <w:bCs w:val="0"/>
          <w:color w:val="000000" w:themeColor="text1"/>
          <w:sz w:val="28"/>
          <w:szCs w:val="28"/>
          <w:lang w:val="pt-BR"/>
        </w:rPr>
        <w:t>Bổ sung ngành nghề vào danh mục ngành nghề thu hút đầu tư của KCN Tân Phước 1:</w:t>
      </w:r>
    </w:p>
    <w:p w14:paraId="691F4430" w14:textId="5264E363" w:rsidR="00904C91" w:rsidRPr="00CD2587" w:rsidRDefault="003267C6" w:rsidP="00F064F7">
      <w:pPr>
        <w:pStyle w:val="BodyText"/>
        <w:widowControl w:val="0"/>
        <w:tabs>
          <w:tab w:val="left" w:pos="851"/>
          <w:tab w:val="left" w:pos="993"/>
          <w:tab w:val="left" w:pos="1260"/>
        </w:tabs>
        <w:spacing w:before="120"/>
        <w:ind w:firstLine="562"/>
        <w:jc w:val="both"/>
        <w:rPr>
          <w:b/>
          <w:bCs/>
          <w:color w:val="000000" w:themeColor="text1"/>
          <w:sz w:val="28"/>
          <w:szCs w:val="28"/>
          <w:lang w:val="pt-BR"/>
        </w:rPr>
      </w:pPr>
      <w:r w:rsidRPr="00CD2587">
        <w:rPr>
          <w:rStyle w:val="Heading1Char"/>
          <w:rFonts w:ascii="Times New Roman" w:eastAsia="Aptos" w:hAnsi="Times New Roman"/>
          <w:b w:val="0"/>
          <w:color w:val="000000" w:themeColor="text1"/>
          <w:sz w:val="28"/>
          <w:szCs w:val="28"/>
          <w:lang w:val="pt-BR"/>
        </w:rPr>
        <w:t>- Cập nhật, bổ sung danh mục ngành nghề theo chủ trương đã được UBND tỉnh Đồng Tháp chấp thuận tại Văn bản số 1406/UBND-ĐTQH ngày 15/10/2025</w:t>
      </w:r>
      <w:r w:rsidR="008C04DA" w:rsidRPr="00CD2587">
        <w:rPr>
          <w:rStyle w:val="Heading1Char"/>
          <w:rFonts w:ascii="Times New Roman" w:eastAsia="Aptos" w:hAnsi="Times New Roman"/>
          <w:b w:val="0"/>
          <w:color w:val="000000" w:themeColor="text1"/>
          <w:sz w:val="28"/>
          <w:szCs w:val="28"/>
          <w:lang w:val="pt-BR"/>
        </w:rPr>
        <w:t>.</w:t>
      </w:r>
      <w:r w:rsidR="00904C91" w:rsidRPr="00CD2587">
        <w:rPr>
          <w:rStyle w:val="Heading1Char"/>
          <w:rFonts w:ascii="Times New Roman" w:eastAsia="Aptos" w:hAnsi="Times New Roman"/>
          <w:b w:val="0"/>
          <w:color w:val="000000" w:themeColor="text1"/>
          <w:sz w:val="28"/>
          <w:szCs w:val="28"/>
          <w:lang w:val="pt-BR"/>
        </w:rPr>
        <w:t xml:space="preserve"> </w:t>
      </w:r>
      <w:r w:rsidR="00904C91" w:rsidRPr="00CD2587">
        <w:rPr>
          <w:color w:val="000000" w:themeColor="text1"/>
          <w:sz w:val="28"/>
          <w:szCs w:val="28"/>
          <w:lang w:val="pt-BR"/>
        </w:rPr>
        <w:t>Danh mục ngành nghề thu hút đầu tư của KCN Tân Phước 1 sau khi điều chỉnh:</w:t>
      </w:r>
    </w:p>
    <w:p w14:paraId="6F87E45D"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Công nghiệp sản xuất, chế biến thực phẩm; sản xuất đồ uống;</w:t>
      </w:r>
    </w:p>
    <w:p w14:paraId="4B50B873"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Công nghiệp sản xuất trang phục; sản xuất các sản phẩm có liên quan từ da; chế biến gỗ và sản xuất sản phẩm từ gỗ, tre, nứa (trừ giường, tủ, bàn, ghế); sản xuất sản phẩm từ rơm, rạ và vật liệu tết bện;</w:t>
      </w:r>
    </w:p>
    <w:p w14:paraId="72C0E692"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pacing w:val="-4"/>
          <w:sz w:val="28"/>
          <w:szCs w:val="28"/>
          <w:lang w:val="pt-BR"/>
        </w:rPr>
      </w:pPr>
      <w:r w:rsidRPr="00CD2587">
        <w:rPr>
          <w:color w:val="000000" w:themeColor="text1"/>
          <w:spacing w:val="-4"/>
          <w:sz w:val="28"/>
          <w:szCs w:val="28"/>
          <w:lang w:val="pt-BR"/>
        </w:rPr>
        <w:t>Sản xuất ô tô và xe có động cơ khác; sản xuất phương tiện vận tải khác; sản xuất máy móc, thiết bị chưa được phân vào đâu; lắp đặt máy móc và thiết bị công nghiệp; sản xuất sản phẩm từ kim loại đúc sẵn; công nghiệp chế biến, chế tạo khác;</w:t>
      </w:r>
    </w:p>
    <w:p w14:paraId="6D5A6439"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Sản xuất thiết bị điện; sản xuất sản phẩm điện tử, máy vi tính và sản phẩm quang học;</w:t>
      </w:r>
    </w:p>
    <w:p w14:paraId="3FC3E235"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Công nghiệp sản xuất hóa chất và sản phẩm hóa chất; sản xuất sản phẩm từ cao su và plastic; sản xuất thuốc, hóa dược, dược liệu;</w:t>
      </w:r>
    </w:p>
    <w:p w14:paraId="58C9DCB3"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Sản xuất sản phẩm từ khoáng phi kim loại khác; sản xuất kim loại;</w:t>
      </w:r>
    </w:p>
    <w:p w14:paraId="5324A9E0"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Sản xuất giường, tủ, bàn, ghế; sản xuất giấy và sản phẩm từ giấy;</w:t>
      </w:r>
    </w:p>
    <w:p w14:paraId="4095D0F7"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t>Sản xuất và phân phối điện, khí đốt, nước nóng, hơi nước và điều hòa không khí; khai thác, xử lý và cung cấp nước;</w:t>
      </w:r>
    </w:p>
    <w:p w14:paraId="4E7E5E5C"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lang w:val="pt-BR"/>
        </w:rPr>
      </w:pPr>
      <w:r w:rsidRPr="00CD2587">
        <w:rPr>
          <w:color w:val="000000" w:themeColor="text1"/>
          <w:sz w:val="28"/>
          <w:szCs w:val="28"/>
          <w:lang w:val="pt-BR"/>
        </w:rPr>
        <w:lastRenderedPageBreak/>
        <w:t>Kho bãi và các hoạt động hỗ trợ cho vận tải.</w:t>
      </w:r>
    </w:p>
    <w:p w14:paraId="60F6C5F6"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proofErr w:type="spellStart"/>
      <w:r w:rsidRPr="00CD2587">
        <w:rPr>
          <w:color w:val="000000" w:themeColor="text1"/>
          <w:sz w:val="28"/>
          <w:szCs w:val="28"/>
        </w:rPr>
        <w:t>Dệt</w:t>
      </w:r>
      <w:proofErr w:type="spellEnd"/>
      <w:r w:rsidRPr="00CD2587">
        <w:rPr>
          <w:color w:val="000000" w:themeColor="text1"/>
          <w:sz w:val="28"/>
          <w:szCs w:val="28"/>
        </w:rPr>
        <w:t xml:space="preserve">; </w:t>
      </w:r>
    </w:p>
    <w:p w14:paraId="761566B3"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r w:rsidRPr="00CD2587">
        <w:rPr>
          <w:color w:val="000000" w:themeColor="text1"/>
          <w:sz w:val="28"/>
          <w:szCs w:val="28"/>
        </w:rPr>
        <w:t xml:space="preserve">Sửa </w:t>
      </w:r>
      <w:proofErr w:type="spellStart"/>
      <w:r w:rsidRPr="00CD2587">
        <w:rPr>
          <w:color w:val="000000" w:themeColor="text1"/>
          <w:sz w:val="28"/>
          <w:szCs w:val="28"/>
        </w:rPr>
        <w:t>chữa</w:t>
      </w:r>
      <w:proofErr w:type="spellEnd"/>
      <w:r w:rsidRPr="00CD2587">
        <w:rPr>
          <w:color w:val="000000" w:themeColor="text1"/>
          <w:sz w:val="28"/>
          <w:szCs w:val="28"/>
        </w:rPr>
        <w:t xml:space="preserve">, </w:t>
      </w:r>
      <w:proofErr w:type="spellStart"/>
      <w:r w:rsidRPr="00CD2587">
        <w:rPr>
          <w:color w:val="000000" w:themeColor="text1"/>
          <w:sz w:val="28"/>
          <w:szCs w:val="28"/>
        </w:rPr>
        <w:t>bảo</w:t>
      </w:r>
      <w:proofErr w:type="spellEnd"/>
      <w:r w:rsidRPr="00CD2587">
        <w:rPr>
          <w:color w:val="000000" w:themeColor="text1"/>
          <w:sz w:val="28"/>
          <w:szCs w:val="28"/>
        </w:rPr>
        <w:t xml:space="preserve"> </w:t>
      </w:r>
      <w:proofErr w:type="spellStart"/>
      <w:r w:rsidRPr="00CD2587">
        <w:rPr>
          <w:color w:val="000000" w:themeColor="text1"/>
          <w:sz w:val="28"/>
          <w:szCs w:val="28"/>
        </w:rPr>
        <w:t>dưỡng</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lắp</w:t>
      </w:r>
      <w:proofErr w:type="spellEnd"/>
      <w:r w:rsidRPr="00CD2587">
        <w:rPr>
          <w:color w:val="000000" w:themeColor="text1"/>
          <w:sz w:val="28"/>
          <w:szCs w:val="28"/>
        </w:rPr>
        <w:t xml:space="preserve"> </w:t>
      </w:r>
      <w:proofErr w:type="spellStart"/>
      <w:r w:rsidRPr="00CD2587">
        <w:rPr>
          <w:color w:val="000000" w:themeColor="text1"/>
          <w:sz w:val="28"/>
          <w:szCs w:val="28"/>
        </w:rPr>
        <w:t>đặt</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w:t>
      </w:r>
      <w:proofErr w:type="spellStart"/>
      <w:r w:rsidRPr="00CD2587">
        <w:rPr>
          <w:color w:val="000000" w:themeColor="text1"/>
          <w:sz w:val="28"/>
          <w:szCs w:val="28"/>
        </w:rPr>
        <w:t>móc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thiết</w:t>
      </w:r>
      <w:proofErr w:type="spellEnd"/>
      <w:r w:rsidRPr="00CD2587">
        <w:rPr>
          <w:color w:val="000000" w:themeColor="text1"/>
          <w:sz w:val="28"/>
          <w:szCs w:val="28"/>
        </w:rPr>
        <w:t xml:space="preserve"> </w:t>
      </w:r>
      <w:proofErr w:type="spellStart"/>
      <w:r w:rsidRPr="00CD2587">
        <w:rPr>
          <w:color w:val="000000" w:themeColor="text1"/>
          <w:sz w:val="28"/>
          <w:szCs w:val="28"/>
        </w:rPr>
        <w:t>bị</w:t>
      </w:r>
      <w:proofErr w:type="spellEnd"/>
      <w:r w:rsidRPr="00CD2587">
        <w:rPr>
          <w:color w:val="000000" w:themeColor="text1"/>
          <w:sz w:val="28"/>
          <w:szCs w:val="28"/>
        </w:rPr>
        <w:t xml:space="preserve">; </w:t>
      </w:r>
    </w:p>
    <w:p w14:paraId="2E11D64B"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proofErr w:type="spellStart"/>
      <w:r w:rsidRPr="00CD2587">
        <w:rPr>
          <w:color w:val="000000" w:themeColor="text1"/>
          <w:sz w:val="28"/>
          <w:szCs w:val="28"/>
        </w:rPr>
        <w:t>Thoát</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xử</w:t>
      </w:r>
      <w:proofErr w:type="spellEnd"/>
      <w:r w:rsidRPr="00CD2587">
        <w:rPr>
          <w:color w:val="000000" w:themeColor="text1"/>
          <w:sz w:val="28"/>
          <w:szCs w:val="28"/>
        </w:rPr>
        <w:t xml:space="preserve"> </w:t>
      </w:r>
      <w:proofErr w:type="spellStart"/>
      <w:r w:rsidRPr="00CD2587">
        <w:rPr>
          <w:color w:val="000000" w:themeColor="text1"/>
          <w:sz w:val="28"/>
          <w:szCs w:val="28"/>
        </w:rPr>
        <w:t>lý</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thải</w:t>
      </w:r>
      <w:proofErr w:type="spellEnd"/>
      <w:r w:rsidRPr="00CD2587">
        <w:rPr>
          <w:color w:val="000000" w:themeColor="text1"/>
          <w:sz w:val="28"/>
          <w:szCs w:val="28"/>
        </w:rPr>
        <w:t xml:space="preserve">; </w:t>
      </w:r>
    </w:p>
    <w:p w14:paraId="7D56B90F"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proofErr w:type="spellStart"/>
      <w:r w:rsidRPr="00CD2587">
        <w:rPr>
          <w:color w:val="000000" w:themeColor="text1"/>
          <w:sz w:val="28"/>
          <w:szCs w:val="28"/>
        </w:rPr>
        <w:t>Nghiên</w:t>
      </w:r>
      <w:proofErr w:type="spellEnd"/>
      <w:r w:rsidRPr="00CD2587">
        <w:rPr>
          <w:color w:val="000000" w:themeColor="text1"/>
          <w:sz w:val="28"/>
          <w:szCs w:val="28"/>
        </w:rPr>
        <w:t xml:space="preserve"> </w:t>
      </w:r>
      <w:proofErr w:type="spellStart"/>
      <w:r w:rsidRPr="00CD2587">
        <w:rPr>
          <w:color w:val="000000" w:themeColor="text1"/>
          <w:sz w:val="28"/>
          <w:szCs w:val="28"/>
        </w:rPr>
        <w:t>cứu</w:t>
      </w:r>
      <w:proofErr w:type="spellEnd"/>
      <w:r w:rsidRPr="00CD2587">
        <w:rPr>
          <w:color w:val="000000" w:themeColor="text1"/>
          <w:sz w:val="28"/>
          <w:szCs w:val="28"/>
        </w:rPr>
        <w:t xml:space="preserve"> khoa </w:t>
      </w:r>
      <w:proofErr w:type="spellStart"/>
      <w:r w:rsidRPr="00CD2587">
        <w:rPr>
          <w:color w:val="000000" w:themeColor="text1"/>
          <w:sz w:val="28"/>
          <w:szCs w:val="28"/>
        </w:rPr>
        <w:t>học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phát</w:t>
      </w:r>
      <w:proofErr w:type="spellEnd"/>
      <w:r w:rsidRPr="00CD2587">
        <w:rPr>
          <w:color w:val="000000" w:themeColor="text1"/>
          <w:sz w:val="28"/>
          <w:szCs w:val="28"/>
        </w:rPr>
        <w:t xml:space="preserve"> </w:t>
      </w:r>
      <w:proofErr w:type="spellStart"/>
      <w:r w:rsidRPr="00CD2587">
        <w:rPr>
          <w:color w:val="000000" w:themeColor="text1"/>
          <w:sz w:val="28"/>
          <w:szCs w:val="28"/>
        </w:rPr>
        <w:t>triển</w:t>
      </w:r>
      <w:proofErr w:type="spellEnd"/>
      <w:r w:rsidRPr="00CD2587">
        <w:rPr>
          <w:color w:val="000000" w:themeColor="text1"/>
          <w:sz w:val="28"/>
          <w:szCs w:val="28"/>
        </w:rPr>
        <w:t xml:space="preserve"> </w:t>
      </w:r>
      <w:proofErr w:type="spellStart"/>
      <w:r w:rsidRPr="00CD2587">
        <w:rPr>
          <w:color w:val="000000" w:themeColor="text1"/>
          <w:sz w:val="28"/>
          <w:szCs w:val="28"/>
        </w:rPr>
        <w:t>công</w:t>
      </w:r>
      <w:proofErr w:type="spellEnd"/>
      <w:r w:rsidRPr="00CD2587">
        <w:rPr>
          <w:color w:val="000000" w:themeColor="text1"/>
          <w:sz w:val="28"/>
          <w:szCs w:val="28"/>
        </w:rPr>
        <w:t xml:space="preserve"> </w:t>
      </w:r>
      <w:proofErr w:type="spellStart"/>
      <w:r w:rsidRPr="00CD2587">
        <w:rPr>
          <w:color w:val="000000" w:themeColor="text1"/>
          <w:sz w:val="28"/>
          <w:szCs w:val="28"/>
        </w:rPr>
        <w:t>nghệ</w:t>
      </w:r>
      <w:proofErr w:type="spellEnd"/>
      <w:r w:rsidRPr="00CD2587">
        <w:rPr>
          <w:color w:val="000000" w:themeColor="text1"/>
          <w:sz w:val="28"/>
          <w:szCs w:val="28"/>
        </w:rPr>
        <w:t xml:space="preserve">; </w:t>
      </w:r>
    </w:p>
    <w:p w14:paraId="03066F09"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r w:rsidRPr="00CD2587">
        <w:rPr>
          <w:color w:val="000000" w:themeColor="text1"/>
          <w:sz w:val="28"/>
          <w:szCs w:val="28"/>
        </w:rPr>
        <w:t xml:space="preserve">Kinh </w:t>
      </w:r>
      <w:proofErr w:type="spellStart"/>
      <w:r w:rsidRPr="00CD2587">
        <w:rPr>
          <w:color w:val="000000" w:themeColor="text1"/>
          <w:sz w:val="28"/>
          <w:szCs w:val="28"/>
        </w:rPr>
        <w:t>doanh</w:t>
      </w:r>
      <w:proofErr w:type="spellEnd"/>
      <w:r w:rsidRPr="00CD2587">
        <w:rPr>
          <w:color w:val="000000" w:themeColor="text1"/>
          <w:sz w:val="28"/>
          <w:szCs w:val="28"/>
        </w:rPr>
        <w:t xml:space="preserve"> </w:t>
      </w:r>
      <w:proofErr w:type="spellStart"/>
      <w:r w:rsidRPr="00CD2587">
        <w:rPr>
          <w:color w:val="000000" w:themeColor="text1"/>
          <w:sz w:val="28"/>
          <w:szCs w:val="28"/>
        </w:rPr>
        <w:t>bất</w:t>
      </w:r>
      <w:proofErr w:type="spellEnd"/>
      <w:r w:rsidRPr="00CD2587">
        <w:rPr>
          <w:color w:val="000000" w:themeColor="text1"/>
          <w:sz w:val="28"/>
          <w:szCs w:val="28"/>
        </w:rPr>
        <w:t xml:space="preserve"> </w:t>
      </w:r>
      <w:proofErr w:type="spellStart"/>
      <w:r w:rsidRPr="00CD2587">
        <w:rPr>
          <w:color w:val="000000" w:themeColor="text1"/>
          <w:sz w:val="28"/>
          <w:szCs w:val="28"/>
        </w:rPr>
        <w:t>động</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quyền</w:t>
      </w:r>
      <w:proofErr w:type="spellEnd"/>
      <w:r w:rsidRPr="00CD2587">
        <w:rPr>
          <w:color w:val="000000" w:themeColor="text1"/>
          <w:sz w:val="28"/>
          <w:szCs w:val="28"/>
        </w:rPr>
        <w:t xml:space="preserve"> </w:t>
      </w:r>
      <w:proofErr w:type="spellStart"/>
      <w:r w:rsidRPr="00CD2587">
        <w:rPr>
          <w:color w:val="000000" w:themeColor="text1"/>
          <w:sz w:val="28"/>
          <w:szCs w:val="28"/>
        </w:rPr>
        <w:t>sử</w:t>
      </w:r>
      <w:proofErr w:type="spellEnd"/>
      <w:r w:rsidRPr="00CD2587">
        <w:rPr>
          <w:color w:val="000000" w:themeColor="text1"/>
          <w:sz w:val="28"/>
          <w:szCs w:val="28"/>
        </w:rPr>
        <w:t xml:space="preserve"> </w:t>
      </w:r>
      <w:proofErr w:type="spellStart"/>
      <w:r w:rsidRPr="00CD2587">
        <w:rPr>
          <w:color w:val="000000" w:themeColor="text1"/>
          <w:sz w:val="28"/>
          <w:szCs w:val="28"/>
        </w:rPr>
        <w:t>dụng</w:t>
      </w:r>
      <w:proofErr w:type="spellEnd"/>
      <w:r w:rsidRPr="00CD2587">
        <w:rPr>
          <w:color w:val="000000" w:themeColor="text1"/>
          <w:sz w:val="28"/>
          <w:szCs w:val="28"/>
        </w:rPr>
        <w:t xml:space="preserve"> </w:t>
      </w:r>
      <w:proofErr w:type="spellStart"/>
      <w:r w:rsidRPr="00CD2587">
        <w:rPr>
          <w:color w:val="000000" w:themeColor="text1"/>
          <w:sz w:val="28"/>
          <w:szCs w:val="28"/>
        </w:rPr>
        <w:t>đất</w:t>
      </w:r>
      <w:proofErr w:type="spellEnd"/>
      <w:r w:rsidRPr="00CD2587">
        <w:rPr>
          <w:color w:val="000000" w:themeColor="text1"/>
          <w:sz w:val="28"/>
          <w:szCs w:val="28"/>
        </w:rPr>
        <w:t xml:space="preserve"> </w:t>
      </w:r>
      <w:proofErr w:type="spellStart"/>
      <w:r w:rsidRPr="00CD2587">
        <w:rPr>
          <w:color w:val="000000" w:themeColor="text1"/>
          <w:sz w:val="28"/>
          <w:szCs w:val="28"/>
        </w:rPr>
        <w:t>thuộc</w:t>
      </w:r>
      <w:proofErr w:type="spellEnd"/>
      <w:r w:rsidRPr="00CD2587">
        <w:rPr>
          <w:color w:val="000000" w:themeColor="text1"/>
          <w:sz w:val="28"/>
          <w:szCs w:val="28"/>
        </w:rPr>
        <w:t xml:space="preserve"> </w:t>
      </w:r>
      <w:proofErr w:type="spellStart"/>
      <w:r w:rsidRPr="00CD2587">
        <w:rPr>
          <w:color w:val="000000" w:themeColor="text1"/>
          <w:sz w:val="28"/>
          <w:szCs w:val="28"/>
        </w:rPr>
        <w:t>sở</w:t>
      </w:r>
      <w:proofErr w:type="spellEnd"/>
      <w:r w:rsidRPr="00CD2587">
        <w:rPr>
          <w:color w:val="000000" w:themeColor="text1"/>
          <w:sz w:val="28"/>
          <w:szCs w:val="28"/>
        </w:rPr>
        <w:t xml:space="preserve"> </w:t>
      </w:r>
      <w:proofErr w:type="spellStart"/>
      <w:r w:rsidRPr="00CD2587">
        <w:rPr>
          <w:color w:val="000000" w:themeColor="text1"/>
          <w:sz w:val="28"/>
          <w:szCs w:val="28"/>
        </w:rPr>
        <w:t>hữu</w:t>
      </w:r>
      <w:proofErr w:type="spellEnd"/>
      <w:r w:rsidRPr="00CD2587">
        <w:rPr>
          <w:color w:val="000000" w:themeColor="text1"/>
          <w:sz w:val="28"/>
          <w:szCs w:val="28"/>
        </w:rPr>
        <w:t xml:space="preserve">, </w:t>
      </w:r>
      <w:proofErr w:type="spellStart"/>
      <w:r w:rsidRPr="00CD2587">
        <w:rPr>
          <w:color w:val="000000" w:themeColor="text1"/>
          <w:sz w:val="28"/>
          <w:szCs w:val="28"/>
        </w:rPr>
        <w:t>chủ</w:t>
      </w:r>
      <w:proofErr w:type="spellEnd"/>
      <w:r w:rsidRPr="00CD2587">
        <w:rPr>
          <w:color w:val="000000" w:themeColor="text1"/>
          <w:sz w:val="28"/>
          <w:szCs w:val="28"/>
        </w:rPr>
        <w:t xml:space="preserve"> </w:t>
      </w:r>
      <w:proofErr w:type="spellStart"/>
      <w:r w:rsidRPr="00CD2587">
        <w:rPr>
          <w:color w:val="000000" w:themeColor="text1"/>
          <w:sz w:val="28"/>
          <w:szCs w:val="28"/>
        </w:rPr>
        <w:t>sử</w:t>
      </w:r>
      <w:proofErr w:type="spellEnd"/>
      <w:r w:rsidRPr="00CD2587">
        <w:rPr>
          <w:color w:val="000000" w:themeColor="text1"/>
          <w:sz w:val="28"/>
          <w:szCs w:val="28"/>
        </w:rPr>
        <w:t xml:space="preserve"> </w:t>
      </w:r>
      <w:proofErr w:type="spellStart"/>
      <w:r w:rsidRPr="00CD2587">
        <w:rPr>
          <w:color w:val="000000" w:themeColor="text1"/>
          <w:sz w:val="28"/>
          <w:szCs w:val="28"/>
        </w:rPr>
        <w:t>dụng</w:t>
      </w:r>
      <w:proofErr w:type="spellEnd"/>
      <w:r w:rsidRPr="00CD2587">
        <w:rPr>
          <w:color w:val="000000" w:themeColor="text1"/>
          <w:sz w:val="28"/>
          <w:szCs w:val="28"/>
        </w:rPr>
        <w:t xml:space="preserve"> </w:t>
      </w:r>
      <w:proofErr w:type="spellStart"/>
      <w:r w:rsidRPr="00CD2587">
        <w:rPr>
          <w:color w:val="000000" w:themeColor="text1"/>
          <w:sz w:val="28"/>
          <w:szCs w:val="28"/>
        </w:rPr>
        <w:t>hoặc</w:t>
      </w:r>
      <w:proofErr w:type="spellEnd"/>
      <w:r w:rsidRPr="00CD2587">
        <w:rPr>
          <w:color w:val="000000" w:themeColor="text1"/>
          <w:sz w:val="28"/>
          <w:szCs w:val="28"/>
        </w:rPr>
        <w:t xml:space="preserve"> </w:t>
      </w:r>
      <w:proofErr w:type="spellStart"/>
      <w:r w:rsidRPr="00CD2587">
        <w:rPr>
          <w:color w:val="000000" w:themeColor="text1"/>
          <w:sz w:val="28"/>
          <w:szCs w:val="28"/>
        </w:rPr>
        <w:t>đi</w:t>
      </w:r>
      <w:proofErr w:type="spellEnd"/>
      <w:r w:rsidRPr="00CD2587">
        <w:rPr>
          <w:color w:val="000000" w:themeColor="text1"/>
          <w:sz w:val="28"/>
          <w:szCs w:val="28"/>
        </w:rPr>
        <w:t xml:space="preserve"> </w:t>
      </w:r>
      <w:proofErr w:type="spellStart"/>
      <w:r w:rsidRPr="00CD2587">
        <w:rPr>
          <w:color w:val="000000" w:themeColor="text1"/>
          <w:sz w:val="28"/>
          <w:szCs w:val="28"/>
        </w:rPr>
        <w:t>thuê</w:t>
      </w:r>
      <w:proofErr w:type="spellEnd"/>
      <w:r w:rsidRPr="00CD2587">
        <w:rPr>
          <w:color w:val="000000" w:themeColor="text1"/>
          <w:sz w:val="28"/>
          <w:szCs w:val="28"/>
        </w:rPr>
        <w:t xml:space="preserve">; </w:t>
      </w:r>
    </w:p>
    <w:p w14:paraId="28DE660A"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proofErr w:type="spellStart"/>
      <w:r w:rsidRPr="00CD2587">
        <w:rPr>
          <w:color w:val="000000" w:themeColor="text1"/>
          <w:sz w:val="28"/>
          <w:szCs w:val="28"/>
        </w:rPr>
        <w:t>Dịch</w:t>
      </w:r>
      <w:proofErr w:type="spellEnd"/>
      <w:r w:rsidRPr="00CD2587">
        <w:rPr>
          <w:color w:val="000000" w:themeColor="text1"/>
          <w:sz w:val="28"/>
          <w:szCs w:val="28"/>
        </w:rPr>
        <w:t xml:space="preserve"> </w:t>
      </w:r>
      <w:proofErr w:type="spellStart"/>
      <w:r w:rsidRPr="00CD2587">
        <w:rPr>
          <w:color w:val="000000" w:themeColor="text1"/>
          <w:sz w:val="28"/>
          <w:szCs w:val="28"/>
        </w:rPr>
        <w:t>vụ</w:t>
      </w:r>
      <w:proofErr w:type="spellEnd"/>
      <w:r w:rsidRPr="00CD2587">
        <w:rPr>
          <w:color w:val="000000" w:themeColor="text1"/>
          <w:sz w:val="28"/>
          <w:szCs w:val="28"/>
        </w:rPr>
        <w:t xml:space="preserve"> </w:t>
      </w:r>
      <w:proofErr w:type="spellStart"/>
      <w:r w:rsidRPr="00CD2587">
        <w:rPr>
          <w:color w:val="000000" w:themeColor="text1"/>
          <w:sz w:val="28"/>
          <w:szCs w:val="28"/>
        </w:rPr>
        <w:t>lưu</w:t>
      </w:r>
      <w:proofErr w:type="spellEnd"/>
      <w:r w:rsidRPr="00CD2587">
        <w:rPr>
          <w:color w:val="000000" w:themeColor="text1"/>
          <w:sz w:val="28"/>
          <w:szCs w:val="28"/>
        </w:rPr>
        <w:t xml:space="preserve"> </w:t>
      </w:r>
      <w:proofErr w:type="spellStart"/>
      <w:r w:rsidRPr="00CD2587">
        <w:rPr>
          <w:color w:val="000000" w:themeColor="text1"/>
          <w:sz w:val="28"/>
          <w:szCs w:val="28"/>
        </w:rPr>
        <w:t>trú</w:t>
      </w:r>
      <w:proofErr w:type="spellEnd"/>
      <w:r w:rsidRPr="00CD2587">
        <w:rPr>
          <w:color w:val="000000" w:themeColor="text1"/>
          <w:sz w:val="28"/>
          <w:szCs w:val="28"/>
        </w:rPr>
        <w:t xml:space="preserve">; </w:t>
      </w:r>
    </w:p>
    <w:p w14:paraId="76FD6932" w14:textId="77777777" w:rsidR="00904C91" w:rsidRPr="00CD2587" w:rsidRDefault="00904C91" w:rsidP="00F064F7">
      <w:pPr>
        <w:pStyle w:val="BodyText"/>
        <w:widowControl w:val="0"/>
        <w:numPr>
          <w:ilvl w:val="0"/>
          <w:numId w:val="4"/>
        </w:numPr>
        <w:tabs>
          <w:tab w:val="left" w:pos="1080"/>
        </w:tabs>
        <w:spacing w:before="120"/>
        <w:ind w:left="0" w:firstLine="810"/>
        <w:jc w:val="both"/>
        <w:rPr>
          <w:color w:val="000000" w:themeColor="text1"/>
          <w:sz w:val="28"/>
          <w:szCs w:val="28"/>
        </w:rPr>
      </w:pPr>
      <w:proofErr w:type="spellStart"/>
      <w:r w:rsidRPr="00CD2587">
        <w:rPr>
          <w:color w:val="000000" w:themeColor="text1"/>
          <w:sz w:val="28"/>
          <w:szCs w:val="28"/>
        </w:rPr>
        <w:t>Dịch</w:t>
      </w:r>
      <w:proofErr w:type="spellEnd"/>
      <w:r w:rsidRPr="00CD2587">
        <w:rPr>
          <w:color w:val="000000" w:themeColor="text1"/>
          <w:sz w:val="28"/>
          <w:szCs w:val="28"/>
        </w:rPr>
        <w:t xml:space="preserve"> </w:t>
      </w:r>
      <w:proofErr w:type="spellStart"/>
      <w:r w:rsidRPr="00CD2587">
        <w:rPr>
          <w:color w:val="000000" w:themeColor="text1"/>
          <w:sz w:val="28"/>
          <w:szCs w:val="28"/>
        </w:rPr>
        <w:t>vụ</w:t>
      </w:r>
      <w:proofErr w:type="spellEnd"/>
      <w:r w:rsidRPr="00CD2587">
        <w:rPr>
          <w:color w:val="000000" w:themeColor="text1"/>
          <w:sz w:val="28"/>
          <w:szCs w:val="28"/>
        </w:rPr>
        <w:t xml:space="preserve"> </w:t>
      </w:r>
      <w:proofErr w:type="spellStart"/>
      <w:r w:rsidRPr="00CD2587">
        <w:rPr>
          <w:color w:val="000000" w:themeColor="text1"/>
          <w:sz w:val="28"/>
          <w:szCs w:val="28"/>
        </w:rPr>
        <w:t>ăn</w:t>
      </w:r>
      <w:proofErr w:type="spellEnd"/>
      <w:r w:rsidRPr="00CD2587">
        <w:rPr>
          <w:color w:val="000000" w:themeColor="text1"/>
          <w:sz w:val="28"/>
          <w:szCs w:val="28"/>
        </w:rPr>
        <w:t xml:space="preserve"> </w:t>
      </w:r>
      <w:proofErr w:type="spellStart"/>
      <w:r w:rsidRPr="00CD2587">
        <w:rPr>
          <w:color w:val="000000" w:themeColor="text1"/>
          <w:sz w:val="28"/>
          <w:szCs w:val="28"/>
        </w:rPr>
        <w:t>uống</w:t>
      </w:r>
      <w:proofErr w:type="spellEnd"/>
      <w:r w:rsidRPr="00CD2587">
        <w:rPr>
          <w:color w:val="000000" w:themeColor="text1"/>
          <w:sz w:val="28"/>
          <w:szCs w:val="28"/>
        </w:rPr>
        <w:t>.</w:t>
      </w:r>
    </w:p>
    <w:p w14:paraId="72B992A8" w14:textId="77777777" w:rsidR="00904C91" w:rsidRPr="00CD2587" w:rsidRDefault="00904C91" w:rsidP="00F064F7">
      <w:pPr>
        <w:pStyle w:val="BodyText"/>
        <w:widowControl w:val="0"/>
        <w:tabs>
          <w:tab w:val="left" w:pos="1080"/>
        </w:tabs>
        <w:spacing w:before="120"/>
        <w:ind w:firstLine="810"/>
        <w:jc w:val="both"/>
        <w:rPr>
          <w:i/>
          <w:iCs/>
          <w:color w:val="000000" w:themeColor="text1"/>
          <w:sz w:val="28"/>
          <w:szCs w:val="28"/>
        </w:rPr>
      </w:pPr>
      <w:r w:rsidRPr="00CD2587">
        <w:rPr>
          <w:i/>
          <w:iCs/>
          <w:color w:val="000000" w:themeColor="text1"/>
          <w:sz w:val="28"/>
          <w:szCs w:val="28"/>
        </w:rPr>
        <w:t xml:space="preserve">Các </w:t>
      </w:r>
      <w:proofErr w:type="spellStart"/>
      <w:r w:rsidRPr="00CD2587">
        <w:rPr>
          <w:i/>
          <w:iCs/>
          <w:color w:val="000000" w:themeColor="text1"/>
          <w:sz w:val="28"/>
          <w:szCs w:val="28"/>
        </w:rPr>
        <w:t>ngành</w:t>
      </w:r>
      <w:proofErr w:type="spellEnd"/>
      <w:r w:rsidRPr="00CD2587">
        <w:rPr>
          <w:i/>
          <w:iCs/>
          <w:color w:val="000000" w:themeColor="text1"/>
          <w:sz w:val="28"/>
          <w:szCs w:val="28"/>
        </w:rPr>
        <w:t xml:space="preserve"> </w:t>
      </w:r>
      <w:proofErr w:type="spellStart"/>
      <w:r w:rsidRPr="00CD2587">
        <w:rPr>
          <w:i/>
          <w:iCs/>
          <w:color w:val="000000" w:themeColor="text1"/>
          <w:sz w:val="28"/>
          <w:szCs w:val="28"/>
        </w:rPr>
        <w:t>nghề</w:t>
      </w:r>
      <w:proofErr w:type="spellEnd"/>
      <w:r w:rsidRPr="00CD2587">
        <w:rPr>
          <w:i/>
          <w:iCs/>
          <w:color w:val="000000" w:themeColor="text1"/>
          <w:sz w:val="28"/>
          <w:szCs w:val="28"/>
        </w:rPr>
        <w:t xml:space="preserve"> chi </w:t>
      </w:r>
      <w:proofErr w:type="spellStart"/>
      <w:r w:rsidRPr="00CD2587">
        <w:rPr>
          <w:i/>
          <w:iCs/>
          <w:color w:val="000000" w:themeColor="text1"/>
          <w:sz w:val="28"/>
          <w:szCs w:val="28"/>
        </w:rPr>
        <w:t>tiết</w:t>
      </w:r>
      <w:proofErr w:type="spellEnd"/>
      <w:r w:rsidRPr="00CD2587">
        <w:rPr>
          <w:i/>
          <w:iCs/>
          <w:color w:val="000000" w:themeColor="text1"/>
          <w:sz w:val="28"/>
          <w:szCs w:val="28"/>
        </w:rPr>
        <w:t xml:space="preserve"> </w:t>
      </w:r>
      <w:proofErr w:type="spellStart"/>
      <w:r w:rsidRPr="00CD2587">
        <w:rPr>
          <w:i/>
          <w:iCs/>
          <w:color w:val="000000" w:themeColor="text1"/>
          <w:sz w:val="28"/>
          <w:szCs w:val="28"/>
        </w:rPr>
        <w:t>sẽ</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được</w:t>
      </w:r>
      <w:proofErr w:type="spellEnd"/>
      <w:r w:rsidRPr="00CD2587">
        <w:rPr>
          <w:i/>
          <w:iCs/>
          <w:color w:val="000000" w:themeColor="text1"/>
          <w:sz w:val="28"/>
          <w:szCs w:val="28"/>
        </w:rPr>
        <w:t xml:space="preserve"> </w:t>
      </w:r>
      <w:proofErr w:type="spellStart"/>
      <w:r w:rsidRPr="00CD2587">
        <w:rPr>
          <w:i/>
          <w:iCs/>
          <w:color w:val="000000" w:themeColor="text1"/>
          <w:sz w:val="28"/>
          <w:szCs w:val="28"/>
        </w:rPr>
        <w:t>cụ</w:t>
      </w:r>
      <w:proofErr w:type="spellEnd"/>
      <w:r w:rsidRPr="00CD2587">
        <w:rPr>
          <w:i/>
          <w:iCs/>
          <w:color w:val="000000" w:themeColor="text1"/>
          <w:sz w:val="28"/>
          <w:szCs w:val="28"/>
        </w:rPr>
        <w:t xml:space="preserve"> </w:t>
      </w:r>
      <w:proofErr w:type="spellStart"/>
      <w:r w:rsidRPr="00CD2587">
        <w:rPr>
          <w:i/>
          <w:iCs/>
          <w:color w:val="000000" w:themeColor="text1"/>
          <w:sz w:val="28"/>
          <w:szCs w:val="28"/>
        </w:rPr>
        <w:t>thể</w:t>
      </w:r>
      <w:proofErr w:type="spellEnd"/>
      <w:r w:rsidRPr="00CD2587">
        <w:rPr>
          <w:i/>
          <w:iCs/>
          <w:color w:val="000000" w:themeColor="text1"/>
          <w:sz w:val="28"/>
          <w:szCs w:val="28"/>
        </w:rPr>
        <w:t xml:space="preserve"> </w:t>
      </w:r>
      <w:proofErr w:type="spellStart"/>
      <w:r w:rsidRPr="00CD2587">
        <w:rPr>
          <w:i/>
          <w:iCs/>
          <w:color w:val="000000" w:themeColor="text1"/>
          <w:sz w:val="28"/>
          <w:szCs w:val="28"/>
        </w:rPr>
        <w:t>hóa</w:t>
      </w:r>
      <w:proofErr w:type="spellEnd"/>
      <w:r w:rsidRPr="00CD2587">
        <w:rPr>
          <w:i/>
          <w:iCs/>
          <w:color w:val="000000" w:themeColor="text1"/>
          <w:sz w:val="28"/>
          <w:szCs w:val="28"/>
        </w:rPr>
        <w:t xml:space="preserve"> </w:t>
      </w:r>
      <w:proofErr w:type="spellStart"/>
      <w:r w:rsidRPr="00CD2587">
        <w:rPr>
          <w:i/>
          <w:iCs/>
          <w:color w:val="000000" w:themeColor="text1"/>
          <w:sz w:val="28"/>
          <w:szCs w:val="28"/>
        </w:rPr>
        <w:t>khi</w:t>
      </w:r>
      <w:proofErr w:type="spellEnd"/>
      <w:r w:rsidRPr="00CD2587">
        <w:rPr>
          <w:i/>
          <w:iCs/>
          <w:color w:val="000000" w:themeColor="text1"/>
          <w:sz w:val="28"/>
          <w:szCs w:val="28"/>
        </w:rPr>
        <w:t xml:space="preserve"> </w:t>
      </w:r>
      <w:proofErr w:type="spellStart"/>
      <w:r w:rsidRPr="00CD2587">
        <w:rPr>
          <w:i/>
          <w:iCs/>
          <w:color w:val="000000" w:themeColor="text1"/>
          <w:sz w:val="28"/>
          <w:szCs w:val="28"/>
        </w:rPr>
        <w:t>lập</w:t>
      </w:r>
      <w:proofErr w:type="spellEnd"/>
      <w:r w:rsidRPr="00CD2587">
        <w:rPr>
          <w:i/>
          <w:iCs/>
          <w:color w:val="000000" w:themeColor="text1"/>
          <w:sz w:val="28"/>
          <w:szCs w:val="28"/>
        </w:rPr>
        <w:t xml:space="preserve"> </w:t>
      </w:r>
      <w:proofErr w:type="spellStart"/>
      <w:r w:rsidRPr="00CD2587">
        <w:rPr>
          <w:i/>
          <w:iCs/>
          <w:color w:val="000000" w:themeColor="text1"/>
          <w:sz w:val="28"/>
          <w:szCs w:val="28"/>
        </w:rPr>
        <w:t>báo</w:t>
      </w:r>
      <w:proofErr w:type="spellEnd"/>
      <w:r w:rsidRPr="00CD2587">
        <w:rPr>
          <w:i/>
          <w:iCs/>
          <w:color w:val="000000" w:themeColor="text1"/>
          <w:sz w:val="28"/>
          <w:szCs w:val="28"/>
        </w:rPr>
        <w:t xml:space="preserve"> </w:t>
      </w:r>
      <w:proofErr w:type="spellStart"/>
      <w:r w:rsidRPr="00CD2587">
        <w:rPr>
          <w:i/>
          <w:iCs/>
          <w:color w:val="000000" w:themeColor="text1"/>
          <w:sz w:val="28"/>
          <w:szCs w:val="28"/>
        </w:rPr>
        <w:t>cáo</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đánh</w:t>
      </w:r>
      <w:proofErr w:type="spellEnd"/>
      <w:r w:rsidRPr="00CD2587">
        <w:rPr>
          <w:i/>
          <w:iCs/>
          <w:color w:val="000000" w:themeColor="text1"/>
          <w:sz w:val="28"/>
          <w:szCs w:val="28"/>
        </w:rPr>
        <w:t xml:space="preserve"> </w:t>
      </w:r>
      <w:proofErr w:type="spellStart"/>
      <w:r w:rsidRPr="00CD2587">
        <w:rPr>
          <w:i/>
          <w:iCs/>
          <w:color w:val="000000" w:themeColor="text1"/>
          <w:sz w:val="28"/>
          <w:szCs w:val="28"/>
        </w:rPr>
        <w:t>giá</w:t>
      </w:r>
      <w:proofErr w:type="spellEnd"/>
      <w:r w:rsidRPr="00CD2587">
        <w:rPr>
          <w:i/>
          <w:iCs/>
          <w:color w:val="000000" w:themeColor="text1"/>
          <w:sz w:val="28"/>
          <w:szCs w:val="28"/>
        </w:rPr>
        <w:t xml:space="preserve"> </w:t>
      </w:r>
      <w:proofErr w:type="spellStart"/>
      <w:r w:rsidRPr="00CD2587">
        <w:rPr>
          <w:i/>
          <w:iCs/>
          <w:color w:val="000000" w:themeColor="text1"/>
          <w:sz w:val="28"/>
          <w:szCs w:val="28"/>
        </w:rPr>
        <w:t>tác</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động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môi</w:t>
      </w:r>
      <w:proofErr w:type="spellEnd"/>
      <w:r w:rsidRPr="00CD2587">
        <w:rPr>
          <w:i/>
          <w:iCs/>
          <w:color w:val="000000" w:themeColor="text1"/>
          <w:sz w:val="28"/>
          <w:szCs w:val="28"/>
        </w:rPr>
        <w:t xml:space="preserve"> </w:t>
      </w:r>
      <w:proofErr w:type="spellStart"/>
      <w:r w:rsidRPr="00CD2587">
        <w:rPr>
          <w:i/>
          <w:iCs/>
          <w:color w:val="000000" w:themeColor="text1"/>
          <w:sz w:val="28"/>
          <w:szCs w:val="28"/>
        </w:rPr>
        <w:t>trường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giấy</w:t>
      </w:r>
      <w:proofErr w:type="spellEnd"/>
      <w:r w:rsidRPr="00CD2587">
        <w:rPr>
          <w:i/>
          <w:iCs/>
          <w:color w:val="000000" w:themeColor="text1"/>
          <w:sz w:val="28"/>
          <w:szCs w:val="28"/>
        </w:rPr>
        <w:t xml:space="preserve"> </w:t>
      </w:r>
      <w:proofErr w:type="spellStart"/>
      <w:r w:rsidRPr="00CD2587">
        <w:rPr>
          <w:i/>
          <w:iCs/>
          <w:color w:val="000000" w:themeColor="text1"/>
          <w:sz w:val="28"/>
          <w:szCs w:val="28"/>
        </w:rPr>
        <w:t>phép</w:t>
      </w:r>
      <w:proofErr w:type="spellEnd"/>
      <w:r w:rsidRPr="00CD2587">
        <w:rPr>
          <w:i/>
          <w:iCs/>
          <w:color w:val="000000" w:themeColor="text1"/>
          <w:sz w:val="28"/>
          <w:szCs w:val="28"/>
        </w:rPr>
        <w:t xml:space="preserve"> </w:t>
      </w:r>
      <w:proofErr w:type="spellStart"/>
      <w:r w:rsidRPr="00CD2587">
        <w:rPr>
          <w:i/>
          <w:iCs/>
          <w:color w:val="000000" w:themeColor="text1"/>
          <w:sz w:val="28"/>
          <w:szCs w:val="28"/>
        </w:rPr>
        <w:t>môi</w:t>
      </w:r>
      <w:proofErr w:type="spellEnd"/>
      <w:r w:rsidRPr="00CD2587">
        <w:rPr>
          <w:i/>
          <w:iCs/>
          <w:color w:val="000000" w:themeColor="text1"/>
          <w:sz w:val="28"/>
          <w:szCs w:val="28"/>
        </w:rPr>
        <w:t xml:space="preserve"> </w:t>
      </w:r>
      <w:proofErr w:type="spellStart"/>
      <w:r w:rsidRPr="00CD2587">
        <w:rPr>
          <w:i/>
          <w:iCs/>
          <w:color w:val="000000" w:themeColor="text1"/>
          <w:sz w:val="28"/>
          <w:szCs w:val="28"/>
        </w:rPr>
        <w:t>trường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của</w:t>
      </w:r>
      <w:proofErr w:type="spellEnd"/>
      <w:r w:rsidRPr="00CD2587">
        <w:rPr>
          <w:i/>
          <w:iCs/>
          <w:color w:val="000000" w:themeColor="text1"/>
          <w:sz w:val="28"/>
          <w:szCs w:val="28"/>
        </w:rPr>
        <w:t xml:space="preserve"> </w:t>
      </w:r>
      <w:proofErr w:type="spellStart"/>
      <w:r w:rsidRPr="00CD2587">
        <w:rPr>
          <w:i/>
          <w:iCs/>
          <w:color w:val="000000" w:themeColor="text1"/>
          <w:sz w:val="28"/>
          <w:szCs w:val="28"/>
        </w:rPr>
        <w:t>dự</w:t>
      </w:r>
      <w:proofErr w:type="spellEnd"/>
      <w:r w:rsidRPr="00CD2587">
        <w:rPr>
          <w:i/>
          <w:iCs/>
          <w:color w:val="000000" w:themeColor="text1"/>
          <w:sz w:val="28"/>
          <w:szCs w:val="28"/>
        </w:rPr>
        <w:t xml:space="preserve"> </w:t>
      </w:r>
      <w:proofErr w:type="spellStart"/>
      <w:r w:rsidRPr="00CD2587">
        <w:rPr>
          <w:i/>
          <w:iCs/>
          <w:color w:val="000000" w:themeColor="text1"/>
          <w:sz w:val="28"/>
          <w:szCs w:val="28"/>
        </w:rPr>
        <w:t>án</w:t>
      </w:r>
      <w:proofErr w:type="spellEnd"/>
      <w:r w:rsidRPr="00CD2587">
        <w:rPr>
          <w:i/>
          <w:iCs/>
          <w:color w:val="000000" w:themeColor="text1"/>
          <w:sz w:val="28"/>
          <w:szCs w:val="28"/>
        </w:rPr>
        <w:t>.</w:t>
      </w:r>
    </w:p>
    <w:p w14:paraId="75B56DFD" w14:textId="4DBB6296" w:rsidR="003267C6" w:rsidRPr="00CD2587" w:rsidRDefault="00D679E7" w:rsidP="00F064F7">
      <w:pPr>
        <w:tabs>
          <w:tab w:val="left" w:pos="709"/>
          <w:tab w:val="left" w:pos="851"/>
        </w:tabs>
        <w:spacing w:before="120" w:after="120" w:line="252" w:lineRule="auto"/>
        <w:ind w:firstLine="567"/>
        <w:jc w:val="both"/>
        <w:rPr>
          <w:rStyle w:val="Heading1Char"/>
          <w:rFonts w:ascii="Times New Roman" w:eastAsia="Aptos" w:hAnsi="Times New Roman"/>
          <w:bCs w:val="0"/>
          <w:color w:val="000000" w:themeColor="text1"/>
          <w:sz w:val="28"/>
          <w:szCs w:val="28"/>
        </w:rPr>
      </w:pPr>
      <w:r w:rsidRPr="00CD2587">
        <w:rPr>
          <w:rStyle w:val="Heading1Char"/>
          <w:rFonts w:ascii="Times New Roman" w:eastAsia="Aptos" w:hAnsi="Times New Roman"/>
          <w:bCs w:val="0"/>
          <w:color w:val="000000" w:themeColor="text1"/>
          <w:sz w:val="28"/>
          <w:szCs w:val="28"/>
        </w:rPr>
        <w:t xml:space="preserve">3. </w:t>
      </w:r>
      <w:proofErr w:type="spellStart"/>
      <w:r w:rsidRPr="00CD2587">
        <w:rPr>
          <w:rStyle w:val="Heading1Char"/>
          <w:rFonts w:ascii="Times New Roman" w:eastAsia="Aptos" w:hAnsi="Times New Roman"/>
          <w:bCs w:val="0"/>
          <w:color w:val="000000" w:themeColor="text1"/>
          <w:sz w:val="28"/>
          <w:szCs w:val="28"/>
        </w:rPr>
        <w:t>Điều</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chỉnh</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cục</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bộ</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đất</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hạ</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tầng</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kỹ</w:t>
      </w:r>
      <w:proofErr w:type="spellEnd"/>
      <w:r w:rsidRPr="00CD2587">
        <w:rPr>
          <w:rStyle w:val="Heading1Char"/>
          <w:rFonts w:ascii="Times New Roman" w:eastAsia="Aptos" w:hAnsi="Times New Roman"/>
          <w:bCs w:val="0"/>
          <w:color w:val="000000" w:themeColor="text1"/>
          <w:sz w:val="28"/>
          <w:szCs w:val="28"/>
        </w:rPr>
        <w:t xml:space="preserve"> </w:t>
      </w:r>
      <w:proofErr w:type="spellStart"/>
      <w:r w:rsidRPr="00CD2587">
        <w:rPr>
          <w:rStyle w:val="Heading1Char"/>
          <w:rFonts w:ascii="Times New Roman" w:eastAsia="Aptos" w:hAnsi="Times New Roman"/>
          <w:bCs w:val="0"/>
          <w:color w:val="000000" w:themeColor="text1"/>
          <w:sz w:val="28"/>
          <w:szCs w:val="28"/>
        </w:rPr>
        <w:t>thuật</w:t>
      </w:r>
      <w:proofErr w:type="spellEnd"/>
      <w:r w:rsidRPr="00CD2587">
        <w:rPr>
          <w:rStyle w:val="Heading1Char"/>
          <w:rFonts w:ascii="Times New Roman" w:eastAsia="Aptos" w:hAnsi="Times New Roman"/>
          <w:bCs w:val="0"/>
          <w:color w:val="000000" w:themeColor="text1"/>
          <w:sz w:val="28"/>
          <w:szCs w:val="28"/>
        </w:rPr>
        <w:t>:</w:t>
      </w:r>
    </w:p>
    <w:p w14:paraId="282E876E" w14:textId="4AEA47AB" w:rsidR="00AF7DA3" w:rsidRPr="00CD2587" w:rsidRDefault="003267C6" w:rsidP="00F064F7">
      <w:pPr>
        <w:tabs>
          <w:tab w:val="left" w:pos="709"/>
          <w:tab w:val="left" w:pos="851"/>
        </w:tabs>
        <w:spacing w:before="120" w:after="120" w:line="252" w:lineRule="auto"/>
        <w:ind w:firstLine="567"/>
        <w:jc w:val="both"/>
        <w:rPr>
          <w:rStyle w:val="Heading1Char"/>
          <w:rFonts w:ascii="Times New Roman" w:eastAsia="Aptos" w:hAnsi="Times New Roman"/>
          <w:b w:val="0"/>
          <w:color w:val="000000" w:themeColor="text1"/>
          <w:sz w:val="28"/>
          <w:szCs w:val="28"/>
        </w:rPr>
      </w:pPr>
      <w:proofErr w:type="spellStart"/>
      <w:r w:rsidRPr="00CD2587">
        <w:rPr>
          <w:rStyle w:val="Heading1Char"/>
          <w:rFonts w:ascii="Times New Roman" w:eastAsia="Aptos" w:hAnsi="Times New Roman"/>
          <w:b w:val="0"/>
          <w:color w:val="000000" w:themeColor="text1"/>
          <w:sz w:val="28"/>
          <w:szCs w:val="28"/>
        </w:rPr>
        <w:t>Điều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cục</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bộ</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khu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đất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hạ</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tầng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kỹ</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thuật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Điều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chức</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năng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diện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tích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khu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đất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cấp</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nước</w:t>
      </w:r>
      <w:proofErr w:type="spellEnd"/>
      <w:r w:rsidRPr="00CD2587">
        <w:rPr>
          <w:rStyle w:val="Heading1Char"/>
          <w:rFonts w:ascii="Times New Roman" w:eastAsia="Aptos" w:hAnsi="Times New Roman"/>
          <w:b w:val="0"/>
          <w:color w:val="000000" w:themeColor="text1"/>
          <w:sz w:val="28"/>
          <w:szCs w:val="28"/>
        </w:rPr>
        <w:t xml:space="preserve"> (CN); </w:t>
      </w:r>
      <w:proofErr w:type="spellStart"/>
      <w:r w:rsidRPr="00CD2587">
        <w:rPr>
          <w:rStyle w:val="Heading1Char"/>
          <w:rFonts w:ascii="Times New Roman" w:eastAsia="Aptos" w:hAnsi="Times New Roman"/>
          <w:b w:val="0"/>
          <w:color w:val="000000" w:themeColor="text1"/>
          <w:sz w:val="28"/>
          <w:szCs w:val="28"/>
        </w:rPr>
        <w:t>điều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diện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tích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đất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nhà</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máy</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xử</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lý</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nước</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thải</w:t>
      </w:r>
      <w:proofErr w:type="spellEnd"/>
      <w:r w:rsidRPr="00CD2587">
        <w:rPr>
          <w:rStyle w:val="Heading1Char"/>
          <w:rFonts w:ascii="Times New Roman" w:eastAsia="Aptos" w:hAnsi="Times New Roman"/>
          <w:b w:val="0"/>
          <w:color w:val="000000" w:themeColor="text1"/>
          <w:sz w:val="28"/>
          <w:szCs w:val="28"/>
        </w:rPr>
        <w:t xml:space="preserve"> (XLNT), </w:t>
      </w:r>
      <w:proofErr w:type="spellStart"/>
      <w:r w:rsidRPr="00CD2587">
        <w:rPr>
          <w:rStyle w:val="Heading1Char"/>
          <w:rFonts w:ascii="Times New Roman" w:eastAsia="Aptos" w:hAnsi="Times New Roman"/>
          <w:b w:val="0"/>
          <w:color w:val="000000" w:themeColor="text1"/>
          <w:sz w:val="28"/>
          <w:szCs w:val="28"/>
        </w:rPr>
        <w:t>vị</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trí</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đất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chất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thải</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rắn</w:t>
      </w:r>
      <w:proofErr w:type="spellEnd"/>
      <w:r w:rsidRPr="00CD2587">
        <w:rPr>
          <w:rStyle w:val="Heading1Char"/>
          <w:rFonts w:ascii="Times New Roman" w:eastAsia="Aptos" w:hAnsi="Times New Roman"/>
          <w:b w:val="0"/>
          <w:color w:val="000000" w:themeColor="text1"/>
          <w:sz w:val="28"/>
          <w:szCs w:val="28"/>
        </w:rPr>
        <w:t xml:space="preserve"> (CTR) </w:t>
      </w:r>
      <w:proofErr w:type="spellStart"/>
      <w:r w:rsidRPr="00CD2587">
        <w:rPr>
          <w:rStyle w:val="Heading1Char"/>
          <w:rFonts w:ascii="Times New Roman" w:eastAsia="Aptos" w:hAnsi="Times New Roman"/>
          <w:b w:val="0"/>
          <w:color w:val="000000" w:themeColor="text1"/>
          <w:sz w:val="28"/>
          <w:szCs w:val="28"/>
        </w:rPr>
        <w:t>theo</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chủ</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trương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điều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quy</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hoạch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đã</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được</w:t>
      </w:r>
      <w:proofErr w:type="spellEnd"/>
      <w:r w:rsidRPr="00CD2587">
        <w:rPr>
          <w:rStyle w:val="Heading1Char"/>
          <w:rFonts w:ascii="Times New Roman" w:eastAsia="Aptos" w:hAnsi="Times New Roman"/>
          <w:b w:val="0"/>
          <w:color w:val="000000" w:themeColor="text1"/>
          <w:sz w:val="28"/>
          <w:szCs w:val="28"/>
        </w:rPr>
        <w:t xml:space="preserve"> UBND </w:t>
      </w:r>
      <w:proofErr w:type="spellStart"/>
      <w:r w:rsidRPr="00CD2587">
        <w:rPr>
          <w:rStyle w:val="Heading1Char"/>
          <w:rFonts w:ascii="Times New Roman" w:eastAsia="Aptos" w:hAnsi="Times New Roman"/>
          <w:b w:val="0"/>
          <w:color w:val="000000" w:themeColor="text1"/>
          <w:sz w:val="28"/>
          <w:szCs w:val="28"/>
        </w:rPr>
        <w:t>tỉnh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Đồng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Tháp</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chấp</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thuận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tại</w:t>
      </w:r>
      <w:proofErr w:type="spellEnd"/>
      <w:r w:rsidRPr="00CD2587">
        <w:rPr>
          <w:rStyle w:val="Heading1Char"/>
          <w:rFonts w:ascii="Times New Roman" w:eastAsia="Aptos" w:hAnsi="Times New Roman"/>
          <w:b w:val="0"/>
          <w:color w:val="000000" w:themeColor="text1"/>
          <w:sz w:val="28"/>
          <w:szCs w:val="28"/>
        </w:rPr>
        <w:t xml:space="preserve"> Văn </w:t>
      </w:r>
      <w:proofErr w:type="spellStart"/>
      <w:r w:rsidRPr="00CD2587">
        <w:rPr>
          <w:rStyle w:val="Heading1Char"/>
          <w:rFonts w:ascii="Times New Roman" w:eastAsia="Aptos" w:hAnsi="Times New Roman"/>
          <w:b w:val="0"/>
          <w:color w:val="000000" w:themeColor="text1"/>
          <w:sz w:val="28"/>
          <w:szCs w:val="28"/>
        </w:rPr>
        <w:t>bản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số</w:t>
      </w:r>
      <w:proofErr w:type="spellEnd"/>
      <w:r w:rsidRPr="00CD2587">
        <w:rPr>
          <w:rStyle w:val="Heading1Char"/>
          <w:rFonts w:ascii="Times New Roman" w:eastAsia="Aptos" w:hAnsi="Times New Roman"/>
          <w:b w:val="0"/>
          <w:color w:val="000000" w:themeColor="text1"/>
          <w:sz w:val="28"/>
          <w:szCs w:val="28"/>
        </w:rPr>
        <w:t xml:space="preserve"> 2086/UBND-ĐTQH </w:t>
      </w:r>
      <w:proofErr w:type="spellStart"/>
      <w:r w:rsidRPr="00CD2587">
        <w:rPr>
          <w:rStyle w:val="Heading1Char"/>
          <w:rFonts w:ascii="Times New Roman" w:eastAsia="Aptos" w:hAnsi="Times New Roman"/>
          <w:b w:val="0"/>
          <w:color w:val="000000" w:themeColor="text1"/>
          <w:sz w:val="28"/>
          <w:szCs w:val="28"/>
        </w:rPr>
        <w:t>ngày</w:t>
      </w:r>
      <w:proofErr w:type="spellEnd"/>
      <w:r w:rsidRPr="00CD2587">
        <w:rPr>
          <w:rStyle w:val="Heading1Char"/>
          <w:rFonts w:ascii="Times New Roman" w:eastAsia="Aptos" w:hAnsi="Times New Roman"/>
          <w:b w:val="0"/>
          <w:color w:val="000000" w:themeColor="text1"/>
          <w:sz w:val="28"/>
          <w:szCs w:val="28"/>
        </w:rPr>
        <w:t xml:space="preserve"> 08/12/2025. </w:t>
      </w:r>
      <w:proofErr w:type="spellStart"/>
      <w:r w:rsidR="00E223EE" w:rsidRPr="00CD2587">
        <w:rPr>
          <w:rStyle w:val="Heading1Char"/>
          <w:rFonts w:ascii="Times New Roman" w:eastAsia="Aptos" w:hAnsi="Times New Roman"/>
          <w:b w:val="0"/>
          <w:color w:val="000000" w:themeColor="text1"/>
          <w:sz w:val="28"/>
          <w:szCs w:val="28"/>
        </w:rPr>
        <w:t>Cụ</w:t>
      </w:r>
      <w:proofErr w:type="spellEnd"/>
      <w:r w:rsidR="00E223EE" w:rsidRPr="00CD2587">
        <w:rPr>
          <w:rStyle w:val="Heading1Char"/>
          <w:rFonts w:ascii="Times New Roman" w:eastAsia="Aptos" w:hAnsi="Times New Roman"/>
          <w:b w:val="0"/>
          <w:color w:val="000000" w:themeColor="text1"/>
          <w:sz w:val="28"/>
          <w:szCs w:val="28"/>
        </w:rPr>
        <w:t xml:space="preserve"> </w:t>
      </w:r>
      <w:proofErr w:type="spellStart"/>
      <w:r w:rsidR="00E223EE" w:rsidRPr="00CD2587">
        <w:rPr>
          <w:rStyle w:val="Heading1Char"/>
          <w:rFonts w:ascii="Times New Roman" w:eastAsia="Aptos" w:hAnsi="Times New Roman"/>
          <w:b w:val="0"/>
          <w:color w:val="000000" w:themeColor="text1"/>
          <w:sz w:val="28"/>
          <w:szCs w:val="28"/>
        </w:rPr>
        <w:t>thể</w:t>
      </w:r>
      <w:proofErr w:type="spellEnd"/>
      <w:r w:rsidR="00E223EE" w:rsidRPr="00CD2587">
        <w:rPr>
          <w:rStyle w:val="Heading1Char"/>
          <w:rFonts w:ascii="Times New Roman" w:eastAsia="Aptos" w:hAnsi="Times New Roman"/>
          <w:b w:val="0"/>
          <w:color w:val="000000" w:themeColor="text1"/>
          <w:sz w:val="28"/>
          <w:szCs w:val="28"/>
        </w:rPr>
        <w:t xml:space="preserve"> </w:t>
      </w:r>
      <w:proofErr w:type="spellStart"/>
      <w:r w:rsidR="00E223EE" w:rsidRPr="00CD2587">
        <w:rPr>
          <w:rStyle w:val="Heading1Char"/>
          <w:rFonts w:ascii="Times New Roman" w:eastAsia="Aptos" w:hAnsi="Times New Roman"/>
          <w:b w:val="0"/>
          <w:color w:val="000000" w:themeColor="text1"/>
          <w:sz w:val="28"/>
          <w:szCs w:val="28"/>
        </w:rPr>
        <w:t>như</w:t>
      </w:r>
      <w:proofErr w:type="spellEnd"/>
      <w:r w:rsidR="00E223EE" w:rsidRPr="00CD2587">
        <w:rPr>
          <w:rStyle w:val="Heading1Char"/>
          <w:rFonts w:ascii="Times New Roman" w:eastAsia="Aptos" w:hAnsi="Times New Roman"/>
          <w:b w:val="0"/>
          <w:color w:val="000000" w:themeColor="text1"/>
          <w:sz w:val="28"/>
          <w:szCs w:val="28"/>
        </w:rPr>
        <w:t xml:space="preserve"> </w:t>
      </w:r>
      <w:proofErr w:type="spellStart"/>
      <w:r w:rsidR="00E223EE" w:rsidRPr="00CD2587">
        <w:rPr>
          <w:rStyle w:val="Heading1Char"/>
          <w:rFonts w:ascii="Times New Roman" w:eastAsia="Aptos" w:hAnsi="Times New Roman"/>
          <w:b w:val="0"/>
          <w:color w:val="000000" w:themeColor="text1"/>
          <w:sz w:val="28"/>
          <w:szCs w:val="28"/>
        </w:rPr>
        <w:t>sau</w:t>
      </w:r>
      <w:proofErr w:type="spellEnd"/>
      <w:r w:rsidR="00E223EE" w:rsidRPr="00CD2587">
        <w:rPr>
          <w:rStyle w:val="Heading1Char"/>
          <w:rFonts w:ascii="Times New Roman" w:eastAsia="Aptos" w:hAnsi="Times New Roman"/>
          <w:b w:val="0"/>
          <w:color w:val="000000" w:themeColor="text1"/>
          <w:sz w:val="28"/>
          <w:szCs w:val="28"/>
        </w:rPr>
        <w:t>:</w:t>
      </w:r>
    </w:p>
    <w:p w14:paraId="1F2D976B" w14:textId="05CB8712" w:rsidR="00AF7DA3" w:rsidRPr="00CD2587" w:rsidRDefault="00D506E8" w:rsidP="00F064F7">
      <w:pPr>
        <w:tabs>
          <w:tab w:val="left" w:pos="709"/>
          <w:tab w:val="left" w:pos="851"/>
        </w:tabs>
        <w:spacing w:before="120" w:after="120" w:line="252" w:lineRule="auto"/>
        <w:ind w:firstLine="567"/>
        <w:jc w:val="both"/>
        <w:rPr>
          <w:rFonts w:eastAsia="Aptos"/>
          <w:bCs/>
          <w:color w:val="000000" w:themeColor="text1"/>
          <w:kern w:val="32"/>
          <w:sz w:val="28"/>
          <w:szCs w:val="28"/>
        </w:rPr>
      </w:pPr>
      <w:r w:rsidRPr="00CD2587">
        <w:rPr>
          <w:rStyle w:val="Heading1Char"/>
          <w:rFonts w:ascii="Times New Roman" w:eastAsia="Aptos" w:hAnsi="Times New Roman"/>
          <w:b w:val="0"/>
          <w:color w:val="000000" w:themeColor="text1"/>
          <w:sz w:val="28"/>
          <w:szCs w:val="28"/>
        </w:rPr>
        <w:t xml:space="preserve">- </w:t>
      </w:r>
      <w:proofErr w:type="spellStart"/>
      <w:r w:rsidR="00AF7DA3" w:rsidRPr="00CD2587">
        <w:rPr>
          <w:rStyle w:val="Heading1Char"/>
          <w:rFonts w:ascii="Times New Roman" w:eastAsia="Aptos" w:hAnsi="Times New Roman"/>
          <w:b w:val="0"/>
          <w:color w:val="000000" w:themeColor="text1"/>
          <w:sz w:val="28"/>
          <w:szCs w:val="28"/>
        </w:rPr>
        <w:t>Đ</w:t>
      </w:r>
      <w:r w:rsidR="00AF7DA3" w:rsidRPr="00CD2587">
        <w:rPr>
          <w:color w:val="000000" w:themeColor="text1"/>
          <w:sz w:val="28"/>
          <w:szCs w:val="28"/>
        </w:rPr>
        <w:t>iều</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chỉnh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Nhà</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máy</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nước</w:t>
      </w:r>
      <w:proofErr w:type="spellEnd"/>
      <w:r w:rsidR="00AF7DA3" w:rsidRPr="00CD2587">
        <w:rPr>
          <w:color w:val="000000" w:themeColor="text1"/>
          <w:sz w:val="28"/>
          <w:szCs w:val="28"/>
        </w:rPr>
        <w:t xml:space="preserve"> (CN) </w:t>
      </w:r>
      <w:proofErr w:type="spellStart"/>
      <w:r w:rsidR="00AF7DA3" w:rsidRPr="00CD2587">
        <w:rPr>
          <w:color w:val="000000" w:themeColor="text1"/>
          <w:sz w:val="28"/>
          <w:szCs w:val="28"/>
        </w:rPr>
        <w:t>có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diện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tích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từ</w:t>
      </w:r>
      <w:proofErr w:type="spellEnd"/>
      <w:r w:rsidR="00AF7DA3" w:rsidRPr="00CD2587">
        <w:rPr>
          <w:color w:val="000000" w:themeColor="text1"/>
          <w:sz w:val="28"/>
          <w:szCs w:val="28"/>
        </w:rPr>
        <w:t xml:space="preserve"> 0,6 ha </w:t>
      </w:r>
      <w:proofErr w:type="spellStart"/>
      <w:r w:rsidR="00AF7DA3" w:rsidRPr="00CD2587">
        <w:rPr>
          <w:color w:val="000000" w:themeColor="text1"/>
          <w:sz w:val="28"/>
          <w:szCs w:val="28"/>
        </w:rPr>
        <w:t>tăng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lên</w:t>
      </w:r>
      <w:proofErr w:type="spellEnd"/>
      <w:r w:rsidR="00AF7DA3" w:rsidRPr="00CD2587">
        <w:rPr>
          <w:color w:val="000000" w:themeColor="text1"/>
          <w:sz w:val="28"/>
          <w:szCs w:val="28"/>
        </w:rPr>
        <w:t xml:space="preserve"> 1,0 ha (</w:t>
      </w:r>
      <w:proofErr w:type="spellStart"/>
      <w:r w:rsidR="00AF7DA3" w:rsidRPr="00CD2587">
        <w:rPr>
          <w:color w:val="000000" w:themeColor="text1"/>
          <w:sz w:val="28"/>
          <w:szCs w:val="28"/>
        </w:rPr>
        <w:t>tăng</w:t>
      </w:r>
      <w:proofErr w:type="spellEnd"/>
      <w:r w:rsidR="00AF7DA3" w:rsidRPr="00CD2587">
        <w:rPr>
          <w:color w:val="000000" w:themeColor="text1"/>
          <w:sz w:val="28"/>
          <w:szCs w:val="28"/>
        </w:rPr>
        <w:t xml:space="preserve"> 0,4 ha) </w:t>
      </w:r>
      <w:proofErr w:type="spellStart"/>
      <w:r w:rsidR="00AF7DA3" w:rsidRPr="00CD2587">
        <w:rPr>
          <w:color w:val="000000" w:themeColor="text1"/>
          <w:sz w:val="28"/>
          <w:szCs w:val="28"/>
        </w:rPr>
        <w:t>và</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Nhà</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máy</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xử</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lý</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nước</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thải</w:t>
      </w:r>
      <w:proofErr w:type="spellEnd"/>
      <w:r w:rsidR="00AF7DA3" w:rsidRPr="00CD2587">
        <w:rPr>
          <w:color w:val="000000" w:themeColor="text1"/>
          <w:sz w:val="28"/>
          <w:szCs w:val="28"/>
        </w:rPr>
        <w:t xml:space="preserve"> (XLNT) </w:t>
      </w:r>
      <w:proofErr w:type="spellStart"/>
      <w:r w:rsidR="00AF7DA3" w:rsidRPr="00CD2587">
        <w:rPr>
          <w:color w:val="000000" w:themeColor="text1"/>
          <w:sz w:val="28"/>
          <w:szCs w:val="28"/>
        </w:rPr>
        <w:t>có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diện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tích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giảm</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từ</w:t>
      </w:r>
      <w:proofErr w:type="spellEnd"/>
      <w:r w:rsidR="00AF7DA3" w:rsidRPr="00CD2587">
        <w:rPr>
          <w:color w:val="000000" w:themeColor="text1"/>
          <w:sz w:val="28"/>
          <w:szCs w:val="28"/>
        </w:rPr>
        <w:t xml:space="preserve"> 2,84 ha </w:t>
      </w:r>
      <w:proofErr w:type="spellStart"/>
      <w:r w:rsidR="00AF7DA3" w:rsidRPr="00CD2587">
        <w:rPr>
          <w:color w:val="000000" w:themeColor="text1"/>
          <w:sz w:val="28"/>
          <w:szCs w:val="28"/>
        </w:rPr>
        <w:t>còn</w:t>
      </w:r>
      <w:proofErr w:type="spellEnd"/>
      <w:r w:rsidR="00AF7DA3" w:rsidRPr="00CD2587">
        <w:rPr>
          <w:color w:val="000000" w:themeColor="text1"/>
          <w:sz w:val="28"/>
          <w:szCs w:val="28"/>
        </w:rPr>
        <w:t xml:space="preserve"> 2,44 ha (</w:t>
      </w:r>
      <w:proofErr w:type="spellStart"/>
      <w:r w:rsidR="00AF7DA3" w:rsidRPr="00CD2587">
        <w:rPr>
          <w:color w:val="000000" w:themeColor="text1"/>
          <w:sz w:val="28"/>
          <w:szCs w:val="28"/>
        </w:rPr>
        <w:t>giảm</w:t>
      </w:r>
      <w:proofErr w:type="spellEnd"/>
      <w:r w:rsidR="00AF7DA3" w:rsidRPr="00CD2587">
        <w:rPr>
          <w:color w:val="000000" w:themeColor="text1"/>
          <w:sz w:val="28"/>
          <w:szCs w:val="28"/>
        </w:rPr>
        <w:t xml:space="preserve"> 0,4 ha); </w:t>
      </w:r>
      <w:proofErr w:type="spellStart"/>
      <w:r w:rsidR="00AF7DA3" w:rsidRPr="00CD2587">
        <w:rPr>
          <w:color w:val="000000" w:themeColor="text1"/>
          <w:sz w:val="28"/>
          <w:szCs w:val="28"/>
        </w:rPr>
        <w:t>đồng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thời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giữ</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nguyên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Trạm</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trung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chuyển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chất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thải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rắn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lô</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CTR) </w:t>
      </w:r>
      <w:proofErr w:type="spellStart"/>
      <w:r w:rsidR="00AF7DA3" w:rsidRPr="00CD2587">
        <w:rPr>
          <w:color w:val="000000" w:themeColor="text1"/>
          <w:sz w:val="28"/>
          <w:szCs w:val="28"/>
        </w:rPr>
        <w:t>có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diện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tích</w:t>
      </w:r>
      <w:proofErr w:type="spellEnd"/>
      <w:r w:rsidR="00AF7DA3" w:rsidRPr="00CD2587">
        <w:rPr>
          <w:color w:val="000000" w:themeColor="text1"/>
          <w:sz w:val="28"/>
          <w:szCs w:val="28"/>
        </w:rPr>
        <w:t xml:space="preserve"> 0,3 ha (</w:t>
      </w:r>
      <w:proofErr w:type="spellStart"/>
      <w:r w:rsidR="00AF7DA3" w:rsidRPr="00CD2587">
        <w:rPr>
          <w:color w:val="000000" w:themeColor="text1"/>
          <w:sz w:val="28"/>
          <w:szCs w:val="28"/>
        </w:rPr>
        <w:t>chỉ</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thay</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đổi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vị</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trí</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Trạm</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biến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áp</w:t>
      </w:r>
      <w:proofErr w:type="spellEnd"/>
      <w:r w:rsidR="00AF7DA3" w:rsidRPr="00CD2587">
        <w:rPr>
          <w:color w:val="000000" w:themeColor="text1"/>
          <w:sz w:val="28"/>
          <w:szCs w:val="28"/>
        </w:rPr>
        <w:t xml:space="preserve"> (Lô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TBA) </w:t>
      </w:r>
      <w:proofErr w:type="spellStart"/>
      <w:r w:rsidR="00AF7DA3" w:rsidRPr="00CD2587">
        <w:rPr>
          <w:color w:val="000000" w:themeColor="text1"/>
          <w:sz w:val="28"/>
          <w:szCs w:val="28"/>
        </w:rPr>
        <w:t>có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diện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tích</w:t>
      </w:r>
      <w:proofErr w:type="spellEnd"/>
      <w:r w:rsidR="00AF7DA3" w:rsidRPr="00CD2587">
        <w:rPr>
          <w:color w:val="000000" w:themeColor="text1"/>
          <w:sz w:val="28"/>
          <w:szCs w:val="28"/>
        </w:rPr>
        <w:t xml:space="preserve"> 1,0 ha (</w:t>
      </w:r>
      <w:proofErr w:type="spellStart"/>
      <w:r w:rsidR="00AF7DA3" w:rsidRPr="00CD2587">
        <w:rPr>
          <w:color w:val="000000" w:themeColor="text1"/>
          <w:sz w:val="28"/>
          <w:szCs w:val="28"/>
        </w:rPr>
        <w:t>chỉ</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tịnh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tiến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vị</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trí</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về</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phía</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Nhà</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máy</w:t>
      </w:r>
      <w:proofErr w:type="spellEnd"/>
      <w:r w:rsidR="00AF7DA3" w:rsidRPr="00CD2587">
        <w:rPr>
          <w:color w:val="000000" w:themeColor="text1"/>
          <w:sz w:val="28"/>
          <w:szCs w:val="28"/>
        </w:rPr>
        <w:t xml:space="preserve"> XLNT). Do </w:t>
      </w:r>
      <w:proofErr w:type="spellStart"/>
      <w:r w:rsidR="00AF7DA3" w:rsidRPr="00CD2587">
        <w:rPr>
          <w:color w:val="000000" w:themeColor="text1"/>
          <w:sz w:val="28"/>
          <w:szCs w:val="28"/>
        </w:rPr>
        <w:t>đó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hạ</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tầng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kỹ</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thuật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có</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tổng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diện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tích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không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đổi</w:t>
      </w:r>
      <w:proofErr w:type="spellEnd"/>
      <w:r w:rsidR="00AF7DA3" w:rsidRPr="00CD2587">
        <w:rPr>
          <w:color w:val="000000" w:themeColor="text1"/>
          <w:sz w:val="28"/>
          <w:szCs w:val="28"/>
        </w:rPr>
        <w:t xml:space="preserve">. Sau </w:t>
      </w:r>
      <w:proofErr w:type="spellStart"/>
      <w:r w:rsidR="00AF7DA3" w:rsidRPr="00CD2587">
        <w:rPr>
          <w:color w:val="000000" w:themeColor="text1"/>
          <w:sz w:val="28"/>
          <w:szCs w:val="28"/>
        </w:rPr>
        <w:t>khi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điều</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chỉnh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hạ</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tầng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kỹ</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thuật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không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làm</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thay</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đổi</w:t>
      </w:r>
      <w:proofErr w:type="spellEnd"/>
      <w:r w:rsidR="00EC53AD" w:rsidRPr="00CD2587">
        <w:rPr>
          <w:color w:val="000000" w:themeColor="text1"/>
          <w:sz w:val="28"/>
          <w:szCs w:val="28"/>
        </w:rPr>
        <w:t xml:space="preserve"> </w:t>
      </w:r>
      <w:proofErr w:type="spellStart"/>
      <w:r w:rsidR="00EC53AD" w:rsidRPr="00CD2587">
        <w:rPr>
          <w:rStyle w:val="Heading1Char"/>
          <w:rFonts w:ascii="Times New Roman" w:eastAsia="Aptos" w:hAnsi="Times New Roman"/>
          <w:b w:val="0"/>
          <w:color w:val="000000" w:themeColor="text1"/>
          <w:sz w:val="28"/>
          <w:szCs w:val="28"/>
        </w:rPr>
        <w:t>vị</w:t>
      </w:r>
      <w:proofErr w:type="spellEnd"/>
      <w:r w:rsidR="00EC53AD" w:rsidRPr="00CD2587">
        <w:rPr>
          <w:rStyle w:val="Heading1Char"/>
          <w:rFonts w:ascii="Times New Roman" w:eastAsia="Aptos" w:hAnsi="Times New Roman"/>
          <w:b w:val="0"/>
          <w:color w:val="000000" w:themeColor="text1"/>
          <w:sz w:val="28"/>
          <w:szCs w:val="28"/>
        </w:rPr>
        <w:t xml:space="preserve"> </w:t>
      </w:r>
      <w:proofErr w:type="spellStart"/>
      <w:r w:rsidR="00EC53AD" w:rsidRPr="00CD2587">
        <w:rPr>
          <w:rStyle w:val="Heading1Char"/>
          <w:rFonts w:ascii="Times New Roman" w:eastAsia="Aptos" w:hAnsi="Times New Roman"/>
          <w:b w:val="0"/>
          <w:color w:val="000000" w:themeColor="text1"/>
          <w:sz w:val="28"/>
          <w:szCs w:val="28"/>
        </w:rPr>
        <w:t>trí</w:t>
      </w:r>
      <w:proofErr w:type="spellEnd"/>
      <w:r w:rsidR="00EC53AD" w:rsidRPr="00CD2587">
        <w:rPr>
          <w:rStyle w:val="Heading1Char"/>
          <w:rFonts w:ascii="Times New Roman" w:eastAsia="Aptos" w:hAnsi="Times New Roman"/>
          <w:b w:val="0"/>
          <w:color w:val="000000" w:themeColor="text1"/>
          <w:sz w:val="28"/>
          <w:szCs w:val="28"/>
        </w:rPr>
        <w:t xml:space="preserve">, </w:t>
      </w:r>
      <w:proofErr w:type="spellStart"/>
      <w:r w:rsidR="00EC53AD" w:rsidRPr="00CD2587">
        <w:rPr>
          <w:rStyle w:val="Heading1Char"/>
          <w:rFonts w:ascii="Times New Roman" w:eastAsia="Aptos" w:hAnsi="Times New Roman"/>
          <w:b w:val="0"/>
          <w:color w:val="000000" w:themeColor="text1"/>
          <w:sz w:val="28"/>
          <w:szCs w:val="28"/>
        </w:rPr>
        <w:t>ranh</w:t>
      </w:r>
      <w:proofErr w:type="spellEnd"/>
      <w:r w:rsidR="00EC53AD" w:rsidRPr="00CD2587">
        <w:rPr>
          <w:rStyle w:val="Heading1Char"/>
          <w:rFonts w:ascii="Times New Roman" w:eastAsia="Aptos" w:hAnsi="Times New Roman"/>
          <w:b w:val="0"/>
          <w:color w:val="000000" w:themeColor="text1"/>
          <w:sz w:val="28"/>
          <w:szCs w:val="28"/>
        </w:rPr>
        <w:t xml:space="preserve"> </w:t>
      </w:r>
      <w:proofErr w:type="spellStart"/>
      <w:r w:rsidR="00EC53AD" w:rsidRPr="00CD2587">
        <w:rPr>
          <w:rStyle w:val="Heading1Char"/>
          <w:rFonts w:ascii="Times New Roman" w:eastAsia="Aptos" w:hAnsi="Times New Roman"/>
          <w:b w:val="0"/>
          <w:color w:val="000000" w:themeColor="text1"/>
          <w:sz w:val="28"/>
          <w:szCs w:val="28"/>
        </w:rPr>
        <w:t>giới</w:t>
      </w:r>
      <w:proofErr w:type="spellEnd"/>
      <w:r w:rsidR="00EC53AD" w:rsidRPr="00CD2587">
        <w:rPr>
          <w:rStyle w:val="Heading1Char"/>
          <w:rFonts w:ascii="Times New Roman" w:eastAsia="Aptos" w:hAnsi="Times New Roman"/>
          <w:b w:val="0"/>
          <w:color w:val="000000" w:themeColor="text1"/>
          <w:sz w:val="28"/>
          <w:szCs w:val="28"/>
        </w:rPr>
        <w:t xml:space="preserve"> </w:t>
      </w:r>
      <w:proofErr w:type="spellStart"/>
      <w:r w:rsidR="00EC53AD" w:rsidRPr="00CD2587">
        <w:rPr>
          <w:rStyle w:val="Heading1Char"/>
          <w:rFonts w:ascii="Times New Roman" w:eastAsia="Aptos" w:hAnsi="Times New Roman"/>
          <w:b w:val="0"/>
          <w:color w:val="000000" w:themeColor="text1"/>
          <w:sz w:val="28"/>
          <w:szCs w:val="28"/>
        </w:rPr>
        <w:t>và</w:t>
      </w:r>
      <w:proofErr w:type="spellEnd"/>
      <w:r w:rsidR="00EC53AD" w:rsidRPr="00CD2587">
        <w:rPr>
          <w:rStyle w:val="Heading1Char"/>
          <w:rFonts w:ascii="Times New Roman" w:eastAsia="Aptos" w:hAnsi="Times New Roman"/>
          <w:b w:val="0"/>
          <w:color w:val="000000" w:themeColor="text1"/>
          <w:sz w:val="28"/>
          <w:szCs w:val="28"/>
        </w:rPr>
        <w:t xml:space="preserve"> </w:t>
      </w:r>
      <w:proofErr w:type="spellStart"/>
      <w:r w:rsidR="00AF7DA3" w:rsidRPr="00CD2587">
        <w:rPr>
          <w:color w:val="000000" w:themeColor="text1"/>
          <w:sz w:val="28"/>
          <w:szCs w:val="28"/>
        </w:rPr>
        <w:t>cơ</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cấu</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sử</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dụng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còn</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lại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các</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loại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đất</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khác</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không</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đổi</w:t>
      </w:r>
      <w:proofErr w:type="spellEnd"/>
      <w:r w:rsidR="00AF7DA3" w:rsidRPr="00CD2587">
        <w:rPr>
          <w:color w:val="000000" w:themeColor="text1"/>
          <w:sz w:val="28"/>
          <w:szCs w:val="28"/>
        </w:rPr>
        <w:t xml:space="preserve"> so </w:t>
      </w:r>
      <w:proofErr w:type="spellStart"/>
      <w:r w:rsidR="00AF7DA3" w:rsidRPr="00CD2587">
        <w:rPr>
          <w:color w:val="000000" w:themeColor="text1"/>
          <w:sz w:val="28"/>
          <w:szCs w:val="28"/>
        </w:rPr>
        <w:t>với</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quy</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hoạch</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được</w:t>
      </w:r>
      <w:proofErr w:type="spellEnd"/>
      <w:r w:rsidR="00AF7DA3" w:rsidRPr="00CD2587">
        <w:rPr>
          <w:color w:val="000000" w:themeColor="text1"/>
          <w:sz w:val="28"/>
          <w:szCs w:val="28"/>
        </w:rPr>
        <w:t xml:space="preserve"> </w:t>
      </w:r>
      <w:proofErr w:type="spellStart"/>
      <w:r w:rsidR="00AF7DA3" w:rsidRPr="00CD2587">
        <w:rPr>
          <w:color w:val="000000" w:themeColor="text1"/>
          <w:sz w:val="28"/>
          <w:szCs w:val="28"/>
        </w:rPr>
        <w:t>duyệt</w:t>
      </w:r>
      <w:proofErr w:type="spellEnd"/>
      <w:r w:rsidR="00AF7DA3" w:rsidRPr="00CD2587">
        <w:rPr>
          <w:color w:val="000000" w:themeColor="text1"/>
          <w:sz w:val="28"/>
          <w:szCs w:val="28"/>
        </w:rPr>
        <w:t>.</w:t>
      </w:r>
    </w:p>
    <w:p w14:paraId="62B689C0" w14:textId="77777777" w:rsidR="00227C82" w:rsidRPr="00CD2587" w:rsidRDefault="00227C82" w:rsidP="00F064F7">
      <w:pPr>
        <w:pStyle w:val="BodyText"/>
        <w:widowControl w:val="0"/>
        <w:numPr>
          <w:ilvl w:val="1"/>
          <w:numId w:val="5"/>
        </w:numPr>
        <w:spacing w:before="120"/>
        <w:ind w:left="0" w:firstLine="567"/>
        <w:jc w:val="both"/>
        <w:rPr>
          <w:color w:val="000000" w:themeColor="text1"/>
          <w:sz w:val="28"/>
          <w:szCs w:val="28"/>
        </w:rPr>
      </w:pPr>
      <w:proofErr w:type="spellStart"/>
      <w:r w:rsidRPr="00CD2587">
        <w:rPr>
          <w:color w:val="000000" w:themeColor="text1"/>
          <w:sz w:val="28"/>
          <w:szCs w:val="28"/>
        </w:rPr>
        <w:t>Điều</w:t>
      </w:r>
      <w:proofErr w:type="spellEnd"/>
      <w:r w:rsidRPr="00CD2587">
        <w:rPr>
          <w:color w:val="000000" w:themeColor="text1"/>
          <w:sz w:val="28"/>
          <w:szCs w:val="28"/>
        </w:rPr>
        <w:t xml:space="preserve"> </w:t>
      </w:r>
      <w:proofErr w:type="spellStart"/>
      <w:r w:rsidRPr="00CD2587">
        <w:rPr>
          <w:color w:val="000000" w:themeColor="text1"/>
          <w:sz w:val="28"/>
          <w:szCs w:val="28"/>
        </w:rPr>
        <w:t>chỉnh</w:t>
      </w:r>
      <w:proofErr w:type="spellEnd"/>
      <w:r w:rsidRPr="00CD2587">
        <w:rPr>
          <w:color w:val="000000" w:themeColor="text1"/>
          <w:sz w:val="28"/>
          <w:szCs w:val="28"/>
        </w:rPr>
        <w:t xml:space="preserve"> </w:t>
      </w:r>
      <w:proofErr w:type="spellStart"/>
      <w:r w:rsidRPr="00CD2587">
        <w:rPr>
          <w:color w:val="000000" w:themeColor="text1"/>
          <w:sz w:val="28"/>
          <w:szCs w:val="28"/>
        </w:rPr>
        <w:t>mật</w:t>
      </w:r>
      <w:proofErr w:type="spellEnd"/>
      <w:r w:rsidRPr="00CD2587">
        <w:rPr>
          <w:color w:val="000000" w:themeColor="text1"/>
          <w:sz w:val="28"/>
          <w:szCs w:val="28"/>
        </w:rPr>
        <w:t xml:space="preserve"> </w:t>
      </w:r>
      <w:proofErr w:type="spellStart"/>
      <w:r w:rsidRPr="00CD2587">
        <w:rPr>
          <w:color w:val="000000" w:themeColor="text1"/>
          <w:sz w:val="28"/>
          <w:szCs w:val="28"/>
        </w:rPr>
        <w:t>độ</w:t>
      </w:r>
      <w:proofErr w:type="spellEnd"/>
      <w:r w:rsidRPr="00CD2587">
        <w:rPr>
          <w:color w:val="000000" w:themeColor="text1"/>
          <w:sz w:val="28"/>
          <w:szCs w:val="28"/>
        </w:rPr>
        <w:t xml:space="preserve"> </w:t>
      </w:r>
      <w:proofErr w:type="spellStart"/>
      <w:r w:rsidRPr="00CD2587">
        <w:rPr>
          <w:color w:val="000000" w:themeColor="text1"/>
          <w:sz w:val="28"/>
          <w:szCs w:val="28"/>
        </w:rPr>
        <w:t>xây</w:t>
      </w:r>
      <w:proofErr w:type="spellEnd"/>
      <w:r w:rsidRPr="00CD2587">
        <w:rPr>
          <w:color w:val="000000" w:themeColor="text1"/>
          <w:sz w:val="28"/>
          <w:szCs w:val="28"/>
        </w:rPr>
        <w:t xml:space="preserve"> </w:t>
      </w:r>
      <w:proofErr w:type="spellStart"/>
      <w:r w:rsidRPr="00CD2587">
        <w:rPr>
          <w:color w:val="000000" w:themeColor="text1"/>
          <w:sz w:val="28"/>
          <w:szCs w:val="28"/>
        </w:rPr>
        <w:t>dựng</w:t>
      </w:r>
      <w:proofErr w:type="spellEnd"/>
      <w:r w:rsidRPr="00CD2587">
        <w:rPr>
          <w:color w:val="000000" w:themeColor="text1"/>
          <w:sz w:val="28"/>
          <w:szCs w:val="28"/>
        </w:rPr>
        <w:t xml:space="preserve"> </w:t>
      </w:r>
      <w:proofErr w:type="spellStart"/>
      <w:r w:rsidRPr="00CD2587">
        <w:rPr>
          <w:color w:val="000000" w:themeColor="text1"/>
          <w:sz w:val="28"/>
          <w:szCs w:val="28"/>
        </w:rPr>
        <w:t>Nhà</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KCN Tân </w:t>
      </w:r>
      <w:proofErr w:type="spellStart"/>
      <w:r w:rsidRPr="00CD2587">
        <w:rPr>
          <w:color w:val="000000" w:themeColor="text1"/>
          <w:sz w:val="28"/>
          <w:szCs w:val="28"/>
        </w:rPr>
        <w:t>Phước</w:t>
      </w:r>
      <w:proofErr w:type="spellEnd"/>
      <w:r w:rsidRPr="00CD2587">
        <w:rPr>
          <w:color w:val="000000" w:themeColor="text1"/>
          <w:sz w:val="28"/>
          <w:szCs w:val="28"/>
        </w:rPr>
        <w:t xml:space="preserve"> 1 </w:t>
      </w:r>
      <w:proofErr w:type="spellStart"/>
      <w:r w:rsidRPr="00CD2587">
        <w:rPr>
          <w:color w:val="000000" w:themeColor="text1"/>
          <w:sz w:val="28"/>
          <w:szCs w:val="28"/>
        </w:rPr>
        <w:t>thành</w:t>
      </w:r>
      <w:proofErr w:type="spellEnd"/>
      <w:r w:rsidRPr="00CD2587">
        <w:rPr>
          <w:color w:val="000000" w:themeColor="text1"/>
          <w:sz w:val="28"/>
          <w:szCs w:val="28"/>
        </w:rPr>
        <w:t xml:space="preserve"> 50%.</w:t>
      </w:r>
    </w:p>
    <w:p w14:paraId="14265F95" w14:textId="06DA7F29" w:rsidR="00AF7DA3" w:rsidRPr="00CD2587" w:rsidRDefault="00227C82" w:rsidP="00F064F7">
      <w:pPr>
        <w:pStyle w:val="BodyText"/>
        <w:widowControl w:val="0"/>
        <w:numPr>
          <w:ilvl w:val="1"/>
          <w:numId w:val="5"/>
        </w:numPr>
        <w:spacing w:before="120"/>
        <w:ind w:left="0" w:firstLine="567"/>
        <w:jc w:val="both"/>
        <w:rPr>
          <w:rStyle w:val="Heading1Char"/>
          <w:rFonts w:ascii="Times New Roman" w:hAnsi="Times New Roman"/>
          <w:b w:val="0"/>
          <w:bCs w:val="0"/>
          <w:color w:val="000000" w:themeColor="text1"/>
          <w:spacing w:val="-4"/>
          <w:kern w:val="0"/>
          <w:sz w:val="28"/>
          <w:szCs w:val="28"/>
        </w:rPr>
      </w:pPr>
      <w:r w:rsidRPr="00CD2587">
        <w:rPr>
          <w:color w:val="000000" w:themeColor="text1"/>
          <w:spacing w:val="-4"/>
          <w:sz w:val="28"/>
          <w:szCs w:val="28"/>
          <w:lang w:val="vi-VN"/>
        </w:rPr>
        <w:t>Diện tích lô đất thể hiện tới phân khu ( giới hạn bở</w:t>
      </w:r>
      <w:proofErr w:type="spellStart"/>
      <w:r w:rsidR="00A72A4B">
        <w:rPr>
          <w:color w:val="000000" w:themeColor="text1"/>
          <w:spacing w:val="-4"/>
          <w:sz w:val="28"/>
          <w:szCs w:val="28"/>
        </w:rPr>
        <w:t>i</w:t>
      </w:r>
      <w:proofErr w:type="spellEnd"/>
      <w:r w:rsidRPr="00CD2587">
        <w:rPr>
          <w:color w:val="000000" w:themeColor="text1"/>
          <w:spacing w:val="-4"/>
          <w:sz w:val="28"/>
          <w:szCs w:val="28"/>
          <w:lang w:val="vi-VN"/>
        </w:rPr>
        <w:t xml:space="preserve"> các trục đường giao thông).</w:t>
      </w:r>
    </w:p>
    <w:p w14:paraId="4C498270" w14:textId="783387B9" w:rsidR="003267C6" w:rsidRPr="00CD2587" w:rsidRDefault="00F62B74" w:rsidP="00F064F7">
      <w:pPr>
        <w:tabs>
          <w:tab w:val="left" w:pos="709"/>
          <w:tab w:val="left" w:pos="851"/>
        </w:tabs>
        <w:spacing w:before="120" w:after="120" w:line="252" w:lineRule="auto"/>
        <w:ind w:firstLine="567"/>
        <w:jc w:val="both"/>
        <w:rPr>
          <w:rStyle w:val="Heading1Char"/>
          <w:rFonts w:ascii="Times New Roman" w:eastAsia="Aptos" w:hAnsi="Times New Roman"/>
          <w:b w:val="0"/>
          <w:color w:val="000000" w:themeColor="text1"/>
          <w:spacing w:val="4"/>
          <w:sz w:val="28"/>
          <w:szCs w:val="28"/>
        </w:rPr>
      </w:pPr>
      <w:r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Việc</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điều</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chỉnh</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cục</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bộ</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đất</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hạ</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tầng</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kỹ</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thuật</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không</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làm</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thay</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đổi</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diện</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tích</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tổng</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thể</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của</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khu</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đất</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hạ</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tầng</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theo</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quy</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hoạch</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đã</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được</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duyệt</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và</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đảm</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bảo</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theo</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đúng</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quy</w:t>
      </w:r>
      <w:proofErr w:type="spellEnd"/>
      <w:r w:rsidR="003267C6" w:rsidRPr="00CD2587">
        <w:rPr>
          <w:rStyle w:val="Heading1Char"/>
          <w:rFonts w:ascii="Times New Roman" w:eastAsia="Aptos" w:hAnsi="Times New Roman"/>
          <w:b w:val="0"/>
          <w:color w:val="000000" w:themeColor="text1"/>
          <w:spacing w:val="4"/>
          <w:sz w:val="28"/>
          <w:szCs w:val="28"/>
        </w:rPr>
        <w:t xml:space="preserve"> </w:t>
      </w:r>
      <w:proofErr w:type="spellStart"/>
      <w:r w:rsidR="003267C6" w:rsidRPr="00CD2587">
        <w:rPr>
          <w:rStyle w:val="Heading1Char"/>
          <w:rFonts w:ascii="Times New Roman" w:eastAsia="Aptos" w:hAnsi="Times New Roman"/>
          <w:b w:val="0"/>
          <w:color w:val="000000" w:themeColor="text1"/>
          <w:spacing w:val="4"/>
          <w:sz w:val="28"/>
          <w:szCs w:val="28"/>
        </w:rPr>
        <w:t>định</w:t>
      </w:r>
      <w:proofErr w:type="spellEnd"/>
      <w:r w:rsidR="003267C6" w:rsidRPr="00CD2587">
        <w:rPr>
          <w:rStyle w:val="Heading1Char"/>
          <w:rFonts w:ascii="Times New Roman" w:eastAsia="Aptos" w:hAnsi="Times New Roman"/>
          <w:b w:val="0"/>
          <w:color w:val="000000" w:themeColor="text1"/>
          <w:spacing w:val="4"/>
          <w:sz w:val="28"/>
          <w:szCs w:val="28"/>
        </w:rPr>
        <w:t>.</w:t>
      </w:r>
    </w:p>
    <w:p w14:paraId="0487EE5F" w14:textId="77777777" w:rsidR="003267C6" w:rsidRPr="00CD2587" w:rsidRDefault="003267C6" w:rsidP="00F064F7">
      <w:pPr>
        <w:tabs>
          <w:tab w:val="left" w:pos="709"/>
          <w:tab w:val="left" w:pos="851"/>
        </w:tabs>
        <w:spacing w:before="120" w:after="120" w:line="252" w:lineRule="auto"/>
        <w:ind w:firstLine="567"/>
        <w:jc w:val="both"/>
        <w:rPr>
          <w:rStyle w:val="Heading1Char"/>
          <w:rFonts w:ascii="Times New Roman" w:eastAsia="Aptos" w:hAnsi="Times New Roman"/>
          <w:b w:val="0"/>
          <w:color w:val="000000" w:themeColor="text1"/>
          <w:sz w:val="28"/>
          <w:szCs w:val="28"/>
        </w:rPr>
      </w:pPr>
      <w:r w:rsidRPr="00CD2587">
        <w:rPr>
          <w:rStyle w:val="Heading1Char"/>
          <w:rFonts w:ascii="Times New Roman" w:eastAsia="Aptos" w:hAnsi="Times New Roman"/>
          <w:b w:val="0"/>
          <w:color w:val="000000" w:themeColor="text1"/>
          <w:sz w:val="28"/>
          <w:szCs w:val="28"/>
        </w:rPr>
        <w:t xml:space="preserve">- Các </w:t>
      </w:r>
      <w:proofErr w:type="spellStart"/>
      <w:r w:rsidRPr="00CD2587">
        <w:rPr>
          <w:rStyle w:val="Heading1Char"/>
          <w:rFonts w:ascii="Times New Roman" w:eastAsia="Aptos" w:hAnsi="Times New Roman"/>
          <w:b w:val="0"/>
          <w:color w:val="000000" w:themeColor="text1"/>
          <w:sz w:val="28"/>
          <w:szCs w:val="28"/>
        </w:rPr>
        <w:t>nội</w:t>
      </w:r>
      <w:proofErr w:type="spellEnd"/>
      <w:r w:rsidRPr="00CD2587">
        <w:rPr>
          <w:rStyle w:val="Heading1Char"/>
          <w:rFonts w:ascii="Times New Roman" w:eastAsia="Aptos" w:hAnsi="Times New Roman"/>
          <w:b w:val="0"/>
          <w:color w:val="000000" w:themeColor="text1"/>
          <w:sz w:val="28"/>
          <w:szCs w:val="28"/>
        </w:rPr>
        <w:t xml:space="preserve"> dung </w:t>
      </w:r>
      <w:proofErr w:type="spellStart"/>
      <w:r w:rsidRPr="00CD2587">
        <w:rPr>
          <w:rStyle w:val="Heading1Char"/>
          <w:rFonts w:ascii="Times New Roman" w:eastAsia="Aptos" w:hAnsi="Times New Roman"/>
          <w:b w:val="0"/>
          <w:color w:val="000000" w:themeColor="text1"/>
          <w:sz w:val="28"/>
          <w:szCs w:val="28"/>
        </w:rPr>
        <w:t>khác</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không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thay</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đổi</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giữ</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nguyên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theo</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Quyết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định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số</w:t>
      </w:r>
      <w:proofErr w:type="spellEnd"/>
      <w:r w:rsidRPr="00CD2587">
        <w:rPr>
          <w:rStyle w:val="Heading1Char"/>
          <w:rFonts w:ascii="Times New Roman" w:eastAsia="Aptos" w:hAnsi="Times New Roman"/>
          <w:b w:val="0"/>
          <w:color w:val="000000" w:themeColor="text1"/>
          <w:sz w:val="28"/>
          <w:szCs w:val="28"/>
        </w:rPr>
        <w:t xml:space="preserve"> 1913/QĐ-UBND </w:t>
      </w:r>
      <w:proofErr w:type="spellStart"/>
      <w:r w:rsidRPr="00CD2587">
        <w:rPr>
          <w:rStyle w:val="Heading1Char"/>
          <w:rFonts w:ascii="Times New Roman" w:eastAsia="Aptos" w:hAnsi="Times New Roman"/>
          <w:b w:val="0"/>
          <w:color w:val="000000" w:themeColor="text1"/>
          <w:sz w:val="28"/>
          <w:szCs w:val="28"/>
        </w:rPr>
        <w:t>ngày</w:t>
      </w:r>
      <w:proofErr w:type="spellEnd"/>
      <w:r w:rsidRPr="00CD2587">
        <w:rPr>
          <w:rStyle w:val="Heading1Char"/>
          <w:rFonts w:ascii="Times New Roman" w:eastAsia="Aptos" w:hAnsi="Times New Roman"/>
          <w:b w:val="0"/>
          <w:color w:val="000000" w:themeColor="text1"/>
          <w:sz w:val="28"/>
          <w:szCs w:val="28"/>
        </w:rPr>
        <w:t xml:space="preserve"> 30/08/2024 </w:t>
      </w:r>
      <w:proofErr w:type="spellStart"/>
      <w:r w:rsidRPr="00CD2587">
        <w:rPr>
          <w:rStyle w:val="Heading1Char"/>
          <w:rFonts w:ascii="Times New Roman" w:eastAsia="Aptos" w:hAnsi="Times New Roman"/>
          <w:b w:val="0"/>
          <w:color w:val="000000" w:themeColor="text1"/>
          <w:sz w:val="28"/>
          <w:szCs w:val="28"/>
        </w:rPr>
        <w:t>của</w:t>
      </w:r>
      <w:proofErr w:type="spellEnd"/>
      <w:r w:rsidRPr="00CD2587">
        <w:rPr>
          <w:rStyle w:val="Heading1Char"/>
          <w:rFonts w:ascii="Times New Roman" w:eastAsia="Aptos" w:hAnsi="Times New Roman"/>
          <w:b w:val="0"/>
          <w:color w:val="000000" w:themeColor="text1"/>
          <w:sz w:val="28"/>
          <w:szCs w:val="28"/>
        </w:rPr>
        <w:t xml:space="preserve"> UBND </w:t>
      </w:r>
      <w:proofErr w:type="spellStart"/>
      <w:r w:rsidRPr="00CD2587">
        <w:rPr>
          <w:rStyle w:val="Heading1Char"/>
          <w:rFonts w:ascii="Times New Roman" w:eastAsia="Aptos" w:hAnsi="Times New Roman"/>
          <w:b w:val="0"/>
          <w:color w:val="000000" w:themeColor="text1"/>
          <w:sz w:val="28"/>
          <w:szCs w:val="28"/>
        </w:rPr>
        <w:t>tỉnh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Tiền</w:t>
      </w:r>
      <w:proofErr w:type="spellEnd"/>
      <w:r w:rsidRPr="00CD2587">
        <w:rPr>
          <w:rStyle w:val="Heading1Char"/>
          <w:rFonts w:ascii="Times New Roman" w:eastAsia="Aptos" w:hAnsi="Times New Roman"/>
          <w:b w:val="0"/>
          <w:color w:val="000000" w:themeColor="text1"/>
          <w:sz w:val="28"/>
          <w:szCs w:val="28"/>
        </w:rPr>
        <w:t xml:space="preserve"> Giang </w:t>
      </w:r>
      <w:proofErr w:type="spellStart"/>
      <w:r w:rsidRPr="00CD2587">
        <w:rPr>
          <w:rStyle w:val="Heading1Char"/>
          <w:rFonts w:ascii="Times New Roman" w:eastAsia="Aptos" w:hAnsi="Times New Roman"/>
          <w:b w:val="0"/>
          <w:color w:val="000000" w:themeColor="text1"/>
          <w:sz w:val="28"/>
          <w:szCs w:val="28"/>
        </w:rPr>
        <w:t>phê</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duyệt</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Điều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chỉnh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cục</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bộ</w:t>
      </w:r>
      <w:proofErr w:type="spellEnd"/>
      <w:r w:rsidRPr="00CD2587">
        <w:rPr>
          <w:rStyle w:val="Heading1Char"/>
          <w:rFonts w:ascii="Times New Roman" w:eastAsia="Aptos" w:hAnsi="Times New Roman"/>
          <w:b w:val="0"/>
          <w:color w:val="000000" w:themeColor="text1"/>
          <w:sz w:val="28"/>
          <w:szCs w:val="28"/>
        </w:rPr>
        <w:t xml:space="preserve"> Quy </w:t>
      </w:r>
      <w:proofErr w:type="spellStart"/>
      <w:r w:rsidRPr="00CD2587">
        <w:rPr>
          <w:rStyle w:val="Heading1Char"/>
          <w:rFonts w:ascii="Times New Roman" w:eastAsia="Aptos" w:hAnsi="Times New Roman"/>
          <w:b w:val="0"/>
          <w:color w:val="000000" w:themeColor="text1"/>
          <w:sz w:val="28"/>
          <w:szCs w:val="28"/>
        </w:rPr>
        <w:t>hoạch</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phân</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khu</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xây</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dựng</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tỷ</w:t>
      </w:r>
      <w:proofErr w:type="spellEnd"/>
      <w:r w:rsidRPr="00CD2587">
        <w:rPr>
          <w:rStyle w:val="Heading1Char"/>
          <w:rFonts w:ascii="Times New Roman" w:eastAsia="Aptos" w:hAnsi="Times New Roman"/>
          <w:b w:val="0"/>
          <w:color w:val="000000" w:themeColor="text1"/>
          <w:sz w:val="28"/>
          <w:szCs w:val="28"/>
        </w:rPr>
        <w:t xml:space="preserve"> </w:t>
      </w:r>
      <w:proofErr w:type="spellStart"/>
      <w:r w:rsidRPr="00CD2587">
        <w:rPr>
          <w:rStyle w:val="Heading1Char"/>
          <w:rFonts w:ascii="Times New Roman" w:eastAsia="Aptos" w:hAnsi="Times New Roman"/>
          <w:b w:val="0"/>
          <w:color w:val="000000" w:themeColor="text1"/>
          <w:sz w:val="28"/>
          <w:szCs w:val="28"/>
        </w:rPr>
        <w:t>lệ</w:t>
      </w:r>
      <w:proofErr w:type="spellEnd"/>
      <w:r w:rsidRPr="00CD2587">
        <w:rPr>
          <w:rStyle w:val="Heading1Char"/>
          <w:rFonts w:ascii="Times New Roman" w:eastAsia="Aptos" w:hAnsi="Times New Roman"/>
          <w:b w:val="0"/>
          <w:color w:val="000000" w:themeColor="text1"/>
          <w:sz w:val="28"/>
          <w:szCs w:val="28"/>
        </w:rPr>
        <w:t xml:space="preserve"> 1/2000 KCN Tân </w:t>
      </w:r>
      <w:proofErr w:type="spellStart"/>
      <w:r w:rsidRPr="00CD2587">
        <w:rPr>
          <w:rStyle w:val="Heading1Char"/>
          <w:rFonts w:ascii="Times New Roman" w:eastAsia="Aptos" w:hAnsi="Times New Roman"/>
          <w:b w:val="0"/>
          <w:color w:val="000000" w:themeColor="text1"/>
          <w:sz w:val="28"/>
          <w:szCs w:val="28"/>
        </w:rPr>
        <w:t>Phước</w:t>
      </w:r>
      <w:proofErr w:type="spellEnd"/>
      <w:r w:rsidRPr="00CD2587">
        <w:rPr>
          <w:rStyle w:val="Heading1Char"/>
          <w:rFonts w:ascii="Times New Roman" w:eastAsia="Aptos" w:hAnsi="Times New Roman"/>
          <w:b w:val="0"/>
          <w:color w:val="000000" w:themeColor="text1"/>
          <w:sz w:val="28"/>
          <w:szCs w:val="28"/>
        </w:rPr>
        <w:t xml:space="preserve"> 1.</w:t>
      </w:r>
    </w:p>
    <w:p w14:paraId="6DD0751F" w14:textId="77777777" w:rsidR="003267C6" w:rsidRPr="00CD2587" w:rsidRDefault="003267C6" w:rsidP="00F064F7">
      <w:pPr>
        <w:spacing w:before="120" w:after="120" w:line="252" w:lineRule="auto"/>
        <w:ind w:firstLine="567"/>
        <w:jc w:val="both"/>
        <w:rPr>
          <w:color w:val="000000" w:themeColor="text1"/>
          <w:sz w:val="28"/>
          <w:szCs w:val="28"/>
          <w:lang w:val="nl-NL"/>
        </w:rPr>
      </w:pPr>
      <w:proofErr w:type="spellStart"/>
      <w:r w:rsidRPr="00CD2587">
        <w:rPr>
          <w:color w:val="000000" w:themeColor="text1"/>
          <w:sz w:val="28"/>
          <w:szCs w:val="28"/>
        </w:rPr>
        <w:t>Việc</w:t>
      </w:r>
      <w:proofErr w:type="spellEnd"/>
      <w:r w:rsidRPr="00CD2587">
        <w:rPr>
          <w:color w:val="000000" w:themeColor="text1"/>
          <w:sz w:val="28"/>
          <w:szCs w:val="28"/>
        </w:rPr>
        <w:t xml:space="preserve"> </w:t>
      </w:r>
      <w:proofErr w:type="spellStart"/>
      <w:r w:rsidRPr="00CD2587">
        <w:rPr>
          <w:color w:val="000000" w:themeColor="text1"/>
          <w:sz w:val="28"/>
          <w:szCs w:val="28"/>
        </w:rPr>
        <w:t>điều</w:t>
      </w:r>
      <w:proofErr w:type="spellEnd"/>
      <w:r w:rsidRPr="00CD2587">
        <w:rPr>
          <w:color w:val="000000" w:themeColor="text1"/>
          <w:sz w:val="28"/>
          <w:szCs w:val="28"/>
        </w:rPr>
        <w:t xml:space="preserve"> </w:t>
      </w:r>
      <w:proofErr w:type="spellStart"/>
      <w:r w:rsidRPr="00CD2587">
        <w:rPr>
          <w:color w:val="000000" w:themeColor="text1"/>
          <w:sz w:val="28"/>
          <w:szCs w:val="28"/>
        </w:rPr>
        <w:t>chỉnh</w:t>
      </w:r>
      <w:proofErr w:type="spellEnd"/>
      <w:r w:rsidRPr="00CD2587">
        <w:rPr>
          <w:color w:val="000000" w:themeColor="text1"/>
          <w:sz w:val="28"/>
          <w:szCs w:val="28"/>
        </w:rPr>
        <w:t xml:space="preserve"> </w:t>
      </w:r>
      <w:proofErr w:type="spellStart"/>
      <w:r w:rsidRPr="00CD2587">
        <w:rPr>
          <w:color w:val="000000" w:themeColor="text1"/>
          <w:sz w:val="28"/>
          <w:szCs w:val="28"/>
        </w:rPr>
        <w:t>cục</w:t>
      </w:r>
      <w:proofErr w:type="spellEnd"/>
      <w:r w:rsidRPr="00CD2587">
        <w:rPr>
          <w:color w:val="000000" w:themeColor="text1"/>
          <w:sz w:val="28"/>
          <w:szCs w:val="28"/>
        </w:rPr>
        <w:t xml:space="preserve"> </w:t>
      </w:r>
      <w:proofErr w:type="spellStart"/>
      <w:r w:rsidRPr="00CD2587">
        <w:rPr>
          <w:color w:val="000000" w:themeColor="text1"/>
          <w:sz w:val="28"/>
          <w:szCs w:val="28"/>
        </w:rPr>
        <w:t>bộ</w:t>
      </w:r>
      <w:proofErr w:type="spellEnd"/>
      <w:r w:rsidRPr="00CD2587">
        <w:rPr>
          <w:color w:val="000000" w:themeColor="text1"/>
          <w:sz w:val="28"/>
          <w:szCs w:val="28"/>
        </w:rPr>
        <w:t xml:space="preserve"> </w:t>
      </w:r>
      <w:proofErr w:type="spellStart"/>
      <w:r w:rsidRPr="00CD2587">
        <w:rPr>
          <w:color w:val="000000" w:themeColor="text1"/>
          <w:sz w:val="28"/>
          <w:szCs w:val="28"/>
        </w:rPr>
        <w:t>quy</w:t>
      </w:r>
      <w:proofErr w:type="spellEnd"/>
      <w:r w:rsidRPr="00CD2587">
        <w:rPr>
          <w:color w:val="000000" w:themeColor="text1"/>
          <w:sz w:val="28"/>
          <w:szCs w:val="28"/>
        </w:rPr>
        <w:t xml:space="preserve"> </w:t>
      </w:r>
      <w:proofErr w:type="spellStart"/>
      <w:r w:rsidRPr="00CD2587">
        <w:rPr>
          <w:color w:val="000000" w:themeColor="text1"/>
          <w:sz w:val="28"/>
          <w:szCs w:val="28"/>
        </w:rPr>
        <w:t>hoạch</w:t>
      </w:r>
      <w:proofErr w:type="spellEnd"/>
      <w:r w:rsidRPr="00CD2587">
        <w:rPr>
          <w:color w:val="000000" w:themeColor="text1"/>
          <w:sz w:val="28"/>
          <w:szCs w:val="28"/>
        </w:rPr>
        <w:t xml:space="preserve"> </w:t>
      </w:r>
      <w:proofErr w:type="spellStart"/>
      <w:r w:rsidRPr="00CD2587">
        <w:rPr>
          <w:color w:val="000000" w:themeColor="text1"/>
          <w:sz w:val="28"/>
          <w:szCs w:val="28"/>
        </w:rPr>
        <w:t>phân</w:t>
      </w:r>
      <w:proofErr w:type="spellEnd"/>
      <w:r w:rsidRPr="00CD2587">
        <w:rPr>
          <w:color w:val="000000" w:themeColor="text1"/>
          <w:sz w:val="28"/>
          <w:szCs w:val="28"/>
        </w:rPr>
        <w:t xml:space="preserve"> </w:t>
      </w:r>
      <w:proofErr w:type="spellStart"/>
      <w:r w:rsidRPr="00CD2587">
        <w:rPr>
          <w:color w:val="000000" w:themeColor="text1"/>
          <w:sz w:val="28"/>
          <w:szCs w:val="28"/>
        </w:rPr>
        <w:t>khu</w:t>
      </w:r>
      <w:proofErr w:type="spellEnd"/>
      <w:r w:rsidRPr="00CD2587">
        <w:rPr>
          <w:color w:val="000000" w:themeColor="text1"/>
          <w:sz w:val="28"/>
          <w:szCs w:val="28"/>
        </w:rPr>
        <w:t xml:space="preserve"> </w:t>
      </w:r>
      <w:proofErr w:type="spellStart"/>
      <w:r w:rsidRPr="00CD2587">
        <w:rPr>
          <w:color w:val="000000" w:themeColor="text1"/>
          <w:sz w:val="28"/>
          <w:szCs w:val="28"/>
        </w:rPr>
        <w:t>tỷ</w:t>
      </w:r>
      <w:proofErr w:type="spellEnd"/>
      <w:r w:rsidRPr="00CD2587">
        <w:rPr>
          <w:color w:val="000000" w:themeColor="text1"/>
          <w:sz w:val="28"/>
          <w:szCs w:val="28"/>
        </w:rPr>
        <w:t xml:space="preserve"> </w:t>
      </w:r>
      <w:proofErr w:type="spellStart"/>
      <w:r w:rsidRPr="00CD2587">
        <w:rPr>
          <w:color w:val="000000" w:themeColor="text1"/>
          <w:sz w:val="28"/>
          <w:szCs w:val="28"/>
        </w:rPr>
        <w:t>lệ</w:t>
      </w:r>
      <w:proofErr w:type="spellEnd"/>
      <w:r w:rsidRPr="00CD2587">
        <w:rPr>
          <w:color w:val="000000" w:themeColor="text1"/>
          <w:sz w:val="28"/>
          <w:szCs w:val="28"/>
        </w:rPr>
        <w:t xml:space="preserve"> 1/2000 </w:t>
      </w:r>
      <w:proofErr w:type="spellStart"/>
      <w:r w:rsidRPr="00CD2587">
        <w:rPr>
          <w:color w:val="000000" w:themeColor="text1"/>
          <w:sz w:val="28"/>
          <w:szCs w:val="28"/>
        </w:rPr>
        <w:t>khu</w:t>
      </w:r>
      <w:proofErr w:type="spellEnd"/>
      <w:r w:rsidRPr="00CD2587">
        <w:rPr>
          <w:color w:val="000000" w:themeColor="text1"/>
          <w:sz w:val="28"/>
          <w:szCs w:val="28"/>
        </w:rPr>
        <w:t xml:space="preserve"> </w:t>
      </w:r>
      <w:proofErr w:type="spellStart"/>
      <w:r w:rsidRPr="00CD2587">
        <w:rPr>
          <w:color w:val="000000" w:themeColor="text1"/>
          <w:sz w:val="28"/>
          <w:szCs w:val="28"/>
        </w:rPr>
        <w:t>công</w:t>
      </w:r>
      <w:proofErr w:type="spellEnd"/>
      <w:r w:rsidRPr="00CD2587">
        <w:rPr>
          <w:color w:val="000000" w:themeColor="text1"/>
          <w:sz w:val="28"/>
          <w:szCs w:val="28"/>
        </w:rPr>
        <w:t xml:space="preserve"> </w:t>
      </w:r>
      <w:proofErr w:type="spellStart"/>
      <w:r w:rsidRPr="00CD2587">
        <w:rPr>
          <w:color w:val="000000" w:themeColor="text1"/>
          <w:sz w:val="28"/>
          <w:szCs w:val="28"/>
        </w:rPr>
        <w:t>nghiệp</w:t>
      </w:r>
      <w:proofErr w:type="spellEnd"/>
      <w:r w:rsidRPr="00CD2587">
        <w:rPr>
          <w:color w:val="000000" w:themeColor="text1"/>
          <w:sz w:val="28"/>
          <w:szCs w:val="28"/>
        </w:rPr>
        <w:t xml:space="preserve"> Tân </w:t>
      </w:r>
      <w:proofErr w:type="spellStart"/>
      <w:r w:rsidRPr="00CD2587">
        <w:rPr>
          <w:color w:val="000000" w:themeColor="text1"/>
          <w:sz w:val="28"/>
          <w:szCs w:val="28"/>
        </w:rPr>
        <w:t>Phước</w:t>
      </w:r>
      <w:proofErr w:type="spellEnd"/>
      <w:r w:rsidRPr="00CD2587">
        <w:rPr>
          <w:color w:val="000000" w:themeColor="text1"/>
          <w:sz w:val="28"/>
          <w:szCs w:val="28"/>
        </w:rPr>
        <w:t xml:space="preserve"> 1 </w:t>
      </w:r>
      <w:proofErr w:type="spellStart"/>
      <w:r w:rsidRPr="00CD2587">
        <w:rPr>
          <w:color w:val="000000" w:themeColor="text1"/>
          <w:sz w:val="28"/>
          <w:szCs w:val="28"/>
        </w:rPr>
        <w:t>chỉ</w:t>
      </w:r>
      <w:proofErr w:type="spellEnd"/>
      <w:r w:rsidRPr="00CD2587">
        <w:rPr>
          <w:color w:val="000000" w:themeColor="text1"/>
          <w:sz w:val="28"/>
          <w:szCs w:val="28"/>
        </w:rPr>
        <w:t xml:space="preserve"> </w:t>
      </w:r>
      <w:proofErr w:type="spellStart"/>
      <w:r w:rsidRPr="00CD2587">
        <w:rPr>
          <w:color w:val="000000" w:themeColor="text1"/>
          <w:sz w:val="28"/>
          <w:szCs w:val="28"/>
        </w:rPr>
        <w:t>điều</w:t>
      </w:r>
      <w:proofErr w:type="spellEnd"/>
      <w:r w:rsidRPr="00CD2587">
        <w:rPr>
          <w:color w:val="000000" w:themeColor="text1"/>
          <w:sz w:val="28"/>
          <w:szCs w:val="28"/>
        </w:rPr>
        <w:t xml:space="preserve"> </w:t>
      </w:r>
      <w:proofErr w:type="spellStart"/>
      <w:r w:rsidRPr="00CD2587">
        <w:rPr>
          <w:color w:val="000000" w:themeColor="text1"/>
          <w:sz w:val="28"/>
          <w:szCs w:val="28"/>
        </w:rPr>
        <w:t>chỉnh</w:t>
      </w:r>
      <w:proofErr w:type="spellEnd"/>
      <w:r w:rsidRPr="00CD2587">
        <w:rPr>
          <w:color w:val="000000" w:themeColor="text1"/>
          <w:sz w:val="28"/>
          <w:szCs w:val="28"/>
        </w:rPr>
        <w:t xml:space="preserve"> </w:t>
      </w:r>
      <w:proofErr w:type="spellStart"/>
      <w:r w:rsidRPr="00CD2587">
        <w:rPr>
          <w:color w:val="000000" w:themeColor="text1"/>
          <w:sz w:val="28"/>
          <w:szCs w:val="28"/>
        </w:rPr>
        <w:t>cục</w:t>
      </w:r>
      <w:proofErr w:type="spellEnd"/>
      <w:r w:rsidRPr="00CD2587">
        <w:rPr>
          <w:color w:val="000000" w:themeColor="text1"/>
          <w:sz w:val="28"/>
          <w:szCs w:val="28"/>
        </w:rPr>
        <w:t xml:space="preserve"> </w:t>
      </w:r>
      <w:proofErr w:type="spellStart"/>
      <w:r w:rsidRPr="00CD2587">
        <w:rPr>
          <w:color w:val="000000" w:themeColor="text1"/>
          <w:sz w:val="28"/>
          <w:szCs w:val="28"/>
        </w:rPr>
        <w:t>bộ</w:t>
      </w:r>
      <w:proofErr w:type="spellEnd"/>
      <w:r w:rsidRPr="00CD2587">
        <w:rPr>
          <w:color w:val="000000" w:themeColor="text1"/>
          <w:sz w:val="28"/>
          <w:szCs w:val="28"/>
        </w:rPr>
        <w:t xml:space="preserve"> </w:t>
      </w:r>
      <w:proofErr w:type="spellStart"/>
      <w:r w:rsidRPr="00CD2587">
        <w:rPr>
          <w:color w:val="000000" w:themeColor="text1"/>
          <w:sz w:val="28"/>
          <w:szCs w:val="28"/>
        </w:rPr>
        <w:t>cơ</w:t>
      </w:r>
      <w:proofErr w:type="spellEnd"/>
      <w:r w:rsidRPr="00CD2587">
        <w:rPr>
          <w:color w:val="000000" w:themeColor="text1"/>
          <w:sz w:val="28"/>
          <w:szCs w:val="28"/>
        </w:rPr>
        <w:t xml:space="preserve"> </w:t>
      </w:r>
      <w:proofErr w:type="spellStart"/>
      <w:r w:rsidRPr="00CD2587">
        <w:rPr>
          <w:color w:val="000000" w:themeColor="text1"/>
          <w:sz w:val="28"/>
          <w:szCs w:val="28"/>
        </w:rPr>
        <w:t>cấu</w:t>
      </w:r>
      <w:proofErr w:type="spellEnd"/>
      <w:r w:rsidRPr="00CD2587">
        <w:rPr>
          <w:color w:val="000000" w:themeColor="text1"/>
          <w:sz w:val="28"/>
          <w:szCs w:val="28"/>
        </w:rPr>
        <w:t xml:space="preserve"> </w:t>
      </w:r>
      <w:proofErr w:type="spellStart"/>
      <w:r w:rsidRPr="00CD2587">
        <w:rPr>
          <w:color w:val="000000" w:themeColor="text1"/>
          <w:sz w:val="28"/>
          <w:szCs w:val="28"/>
        </w:rPr>
        <w:t>sử</w:t>
      </w:r>
      <w:proofErr w:type="spellEnd"/>
      <w:r w:rsidRPr="00CD2587">
        <w:rPr>
          <w:color w:val="000000" w:themeColor="text1"/>
          <w:sz w:val="28"/>
          <w:szCs w:val="28"/>
        </w:rPr>
        <w:t xml:space="preserve"> </w:t>
      </w:r>
      <w:proofErr w:type="spellStart"/>
      <w:r w:rsidRPr="00CD2587">
        <w:rPr>
          <w:color w:val="000000" w:themeColor="text1"/>
          <w:sz w:val="28"/>
          <w:szCs w:val="28"/>
        </w:rPr>
        <w:t>dụng</w:t>
      </w:r>
      <w:proofErr w:type="spellEnd"/>
      <w:r w:rsidRPr="00CD2587">
        <w:rPr>
          <w:color w:val="000000" w:themeColor="text1"/>
          <w:sz w:val="28"/>
          <w:szCs w:val="28"/>
        </w:rPr>
        <w:t xml:space="preserve"> </w:t>
      </w:r>
      <w:proofErr w:type="spellStart"/>
      <w:r w:rsidRPr="00CD2587">
        <w:rPr>
          <w:color w:val="000000" w:themeColor="text1"/>
          <w:sz w:val="28"/>
          <w:szCs w:val="28"/>
        </w:rPr>
        <w:t>đất</w:t>
      </w:r>
      <w:proofErr w:type="spellEnd"/>
      <w:r w:rsidRPr="00CD2587">
        <w:rPr>
          <w:color w:val="000000" w:themeColor="text1"/>
          <w:sz w:val="28"/>
          <w:szCs w:val="28"/>
        </w:rPr>
        <w:t xml:space="preserve"> </w:t>
      </w:r>
      <w:proofErr w:type="spellStart"/>
      <w:r w:rsidRPr="00CD2587">
        <w:rPr>
          <w:color w:val="000000" w:themeColor="text1"/>
          <w:sz w:val="28"/>
          <w:szCs w:val="28"/>
        </w:rPr>
        <w:t>khu</w:t>
      </w:r>
      <w:proofErr w:type="spellEnd"/>
      <w:r w:rsidRPr="00CD2587">
        <w:rPr>
          <w:color w:val="000000" w:themeColor="text1"/>
          <w:sz w:val="28"/>
          <w:szCs w:val="28"/>
        </w:rPr>
        <w:t xml:space="preserve"> </w:t>
      </w:r>
      <w:proofErr w:type="spellStart"/>
      <w:r w:rsidRPr="00CD2587">
        <w:rPr>
          <w:color w:val="000000" w:themeColor="text1"/>
          <w:sz w:val="28"/>
          <w:szCs w:val="28"/>
        </w:rPr>
        <w:t>hạ</w:t>
      </w:r>
      <w:proofErr w:type="spellEnd"/>
      <w:r w:rsidRPr="00CD2587">
        <w:rPr>
          <w:color w:val="000000" w:themeColor="text1"/>
          <w:sz w:val="28"/>
          <w:szCs w:val="28"/>
        </w:rPr>
        <w:t xml:space="preserve"> </w:t>
      </w:r>
      <w:proofErr w:type="spellStart"/>
      <w:r w:rsidRPr="00CD2587">
        <w:rPr>
          <w:color w:val="000000" w:themeColor="text1"/>
          <w:sz w:val="28"/>
          <w:szCs w:val="28"/>
        </w:rPr>
        <w:t>tầng</w:t>
      </w:r>
      <w:proofErr w:type="spellEnd"/>
      <w:r w:rsidRPr="00CD2587">
        <w:rPr>
          <w:color w:val="000000" w:themeColor="text1"/>
          <w:sz w:val="28"/>
          <w:szCs w:val="28"/>
        </w:rPr>
        <w:t xml:space="preserve"> </w:t>
      </w:r>
      <w:proofErr w:type="spellStart"/>
      <w:r w:rsidRPr="00CD2587">
        <w:rPr>
          <w:color w:val="000000" w:themeColor="text1"/>
          <w:sz w:val="28"/>
          <w:szCs w:val="28"/>
        </w:rPr>
        <w:t>kỹ</w:t>
      </w:r>
      <w:proofErr w:type="spellEnd"/>
      <w:r w:rsidRPr="00CD2587">
        <w:rPr>
          <w:color w:val="000000" w:themeColor="text1"/>
          <w:sz w:val="28"/>
          <w:szCs w:val="28"/>
        </w:rPr>
        <w:t xml:space="preserve"> </w:t>
      </w:r>
      <w:proofErr w:type="spellStart"/>
      <w:r w:rsidRPr="00CD2587">
        <w:rPr>
          <w:color w:val="000000" w:themeColor="text1"/>
          <w:sz w:val="28"/>
          <w:szCs w:val="28"/>
        </w:rPr>
        <w:t>thuật</w:t>
      </w:r>
      <w:proofErr w:type="spellEnd"/>
      <w:r w:rsidRPr="00CD2587">
        <w:rPr>
          <w:color w:val="000000" w:themeColor="text1"/>
          <w:sz w:val="28"/>
          <w:szCs w:val="28"/>
        </w:rPr>
        <w:t xml:space="preserve"> </w:t>
      </w:r>
      <w:proofErr w:type="spellStart"/>
      <w:r w:rsidRPr="00CD2587">
        <w:rPr>
          <w:color w:val="000000" w:themeColor="text1"/>
          <w:sz w:val="28"/>
          <w:szCs w:val="28"/>
        </w:rPr>
        <w:t>mà</w:t>
      </w:r>
      <w:proofErr w:type="spellEnd"/>
      <w:r w:rsidRPr="00CD2587">
        <w:rPr>
          <w:color w:val="000000" w:themeColor="text1"/>
          <w:sz w:val="28"/>
          <w:szCs w:val="28"/>
        </w:rPr>
        <w:t xml:space="preserve"> </w:t>
      </w:r>
      <w:r w:rsidRPr="00CD2587">
        <w:rPr>
          <w:color w:val="000000" w:themeColor="text1"/>
          <w:sz w:val="28"/>
          <w:szCs w:val="28"/>
          <w:lang w:val="nl-NL"/>
        </w:rPr>
        <w:t xml:space="preserve">không làm thay đổi tính chất, quy mô, ranh giới và cơ cấu sử dụng đất của toàn </w:t>
      </w:r>
      <w:r w:rsidRPr="00CD2587">
        <w:rPr>
          <w:color w:val="000000" w:themeColor="text1"/>
          <w:sz w:val="28"/>
          <w:szCs w:val="28"/>
          <w:lang w:val="nl-NL"/>
        </w:rPr>
        <w:lastRenderedPageBreak/>
        <w:t>khu theo quy hoạch đã được phê duyệt. Kết quả điều chỉnh cục bộ cho cơ cấu sử dụng đất như sau:</w:t>
      </w:r>
    </w:p>
    <w:tbl>
      <w:tblPr>
        <w:tblW w:w="1034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835"/>
        <w:gridCol w:w="992"/>
        <w:gridCol w:w="1134"/>
        <w:gridCol w:w="851"/>
        <w:gridCol w:w="1134"/>
        <w:gridCol w:w="850"/>
        <w:gridCol w:w="851"/>
        <w:gridCol w:w="992"/>
      </w:tblGrid>
      <w:tr w:rsidR="00CD2587" w:rsidRPr="00CD2587" w14:paraId="4CF7B461" w14:textId="77777777" w:rsidTr="003267C6">
        <w:trPr>
          <w:trHeight w:val="439"/>
          <w:tblHeader/>
        </w:trPr>
        <w:tc>
          <w:tcPr>
            <w:tcW w:w="710" w:type="dxa"/>
            <w:vMerge w:val="restart"/>
            <w:noWrap/>
            <w:vAlign w:val="center"/>
            <w:hideMark/>
          </w:tcPr>
          <w:p w14:paraId="712A1275" w14:textId="77777777" w:rsidR="003267C6" w:rsidRPr="00CD2587" w:rsidRDefault="003267C6" w:rsidP="00256AD0">
            <w:pPr>
              <w:jc w:val="center"/>
              <w:rPr>
                <w:b/>
                <w:bCs/>
                <w:color w:val="000000" w:themeColor="text1"/>
                <w:sz w:val="22"/>
                <w:szCs w:val="22"/>
                <w:lang w:val="pt-BR"/>
              </w:rPr>
            </w:pPr>
          </w:p>
          <w:p w14:paraId="7612F76E"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TT</w:t>
            </w:r>
          </w:p>
        </w:tc>
        <w:tc>
          <w:tcPr>
            <w:tcW w:w="2835" w:type="dxa"/>
            <w:vMerge w:val="restart"/>
            <w:noWrap/>
            <w:vAlign w:val="center"/>
            <w:hideMark/>
          </w:tcPr>
          <w:p w14:paraId="50AB2A93"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Loại</w:t>
            </w:r>
            <w:proofErr w:type="spellEnd"/>
            <w:r w:rsidRPr="00CD2587">
              <w:rPr>
                <w:b/>
                <w:bCs/>
                <w:color w:val="000000" w:themeColor="text1"/>
                <w:sz w:val="22"/>
                <w:szCs w:val="22"/>
              </w:rPr>
              <w:t xml:space="preserve"> </w:t>
            </w:r>
            <w:proofErr w:type="spellStart"/>
            <w:r w:rsidRPr="00CD2587">
              <w:rPr>
                <w:b/>
                <w:bCs/>
                <w:color w:val="000000" w:themeColor="text1"/>
                <w:sz w:val="22"/>
                <w:szCs w:val="22"/>
              </w:rPr>
              <w:t>đất</w:t>
            </w:r>
            <w:proofErr w:type="spellEnd"/>
          </w:p>
        </w:tc>
        <w:tc>
          <w:tcPr>
            <w:tcW w:w="992" w:type="dxa"/>
            <w:vMerge w:val="restart"/>
            <w:noWrap/>
            <w:vAlign w:val="center"/>
            <w:hideMark/>
          </w:tcPr>
          <w:p w14:paraId="518D2DBB"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Ký</w:t>
            </w:r>
            <w:proofErr w:type="spellEnd"/>
            <w:r w:rsidRPr="00CD2587">
              <w:rPr>
                <w:b/>
                <w:bCs/>
                <w:color w:val="000000" w:themeColor="text1"/>
                <w:sz w:val="22"/>
                <w:szCs w:val="22"/>
              </w:rPr>
              <w:t xml:space="preserve"> </w:t>
            </w:r>
            <w:proofErr w:type="spellStart"/>
            <w:r w:rsidRPr="00CD2587">
              <w:rPr>
                <w:b/>
                <w:bCs/>
                <w:color w:val="000000" w:themeColor="text1"/>
                <w:sz w:val="22"/>
                <w:szCs w:val="22"/>
              </w:rPr>
              <w:t>hiệu</w:t>
            </w:r>
            <w:proofErr w:type="spellEnd"/>
          </w:p>
        </w:tc>
        <w:tc>
          <w:tcPr>
            <w:tcW w:w="1985" w:type="dxa"/>
            <w:gridSpan w:val="2"/>
            <w:vAlign w:val="center"/>
            <w:hideMark/>
          </w:tcPr>
          <w:p w14:paraId="30204117"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 xml:space="preserve">Theo QĐ 1913/QĐ-UBND </w:t>
            </w:r>
            <w:proofErr w:type="spellStart"/>
            <w:r w:rsidRPr="00CD2587">
              <w:rPr>
                <w:b/>
                <w:bCs/>
                <w:color w:val="000000" w:themeColor="text1"/>
                <w:sz w:val="22"/>
                <w:szCs w:val="22"/>
              </w:rPr>
              <w:t>ngày</w:t>
            </w:r>
            <w:proofErr w:type="spellEnd"/>
            <w:r w:rsidRPr="00CD2587">
              <w:rPr>
                <w:b/>
                <w:bCs/>
                <w:color w:val="000000" w:themeColor="text1"/>
                <w:sz w:val="22"/>
                <w:szCs w:val="22"/>
              </w:rPr>
              <w:t xml:space="preserve"> 30/8/2024</w:t>
            </w:r>
          </w:p>
        </w:tc>
        <w:tc>
          <w:tcPr>
            <w:tcW w:w="1984" w:type="dxa"/>
            <w:gridSpan w:val="2"/>
            <w:vAlign w:val="center"/>
            <w:hideMark/>
          </w:tcPr>
          <w:p w14:paraId="606DE73F"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Điều</w:t>
            </w:r>
            <w:proofErr w:type="spellEnd"/>
            <w:r w:rsidRPr="00CD2587">
              <w:rPr>
                <w:b/>
                <w:bCs/>
                <w:color w:val="000000" w:themeColor="text1"/>
                <w:sz w:val="22"/>
                <w:szCs w:val="22"/>
              </w:rPr>
              <w:t xml:space="preserve"> </w:t>
            </w:r>
            <w:proofErr w:type="spellStart"/>
            <w:r w:rsidRPr="00CD2587">
              <w:rPr>
                <w:b/>
                <w:bCs/>
                <w:color w:val="000000" w:themeColor="text1"/>
                <w:sz w:val="22"/>
                <w:szCs w:val="22"/>
              </w:rPr>
              <w:t>chỉnh</w:t>
            </w:r>
            <w:proofErr w:type="spellEnd"/>
          </w:p>
        </w:tc>
        <w:tc>
          <w:tcPr>
            <w:tcW w:w="851" w:type="dxa"/>
            <w:vMerge w:val="restart"/>
            <w:vAlign w:val="center"/>
          </w:tcPr>
          <w:p w14:paraId="734D3832"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Ghi</w:t>
            </w:r>
            <w:proofErr w:type="spellEnd"/>
            <w:r w:rsidRPr="00CD2587">
              <w:rPr>
                <w:b/>
                <w:bCs/>
                <w:color w:val="000000" w:themeColor="text1"/>
                <w:sz w:val="22"/>
                <w:szCs w:val="22"/>
              </w:rPr>
              <w:t xml:space="preserve"> </w:t>
            </w:r>
            <w:proofErr w:type="spellStart"/>
            <w:r w:rsidRPr="00CD2587">
              <w:rPr>
                <w:b/>
                <w:bCs/>
                <w:color w:val="000000" w:themeColor="text1"/>
                <w:sz w:val="22"/>
                <w:szCs w:val="22"/>
              </w:rPr>
              <w:t>chú</w:t>
            </w:r>
            <w:proofErr w:type="spellEnd"/>
          </w:p>
        </w:tc>
        <w:tc>
          <w:tcPr>
            <w:tcW w:w="992" w:type="dxa"/>
            <w:vMerge w:val="restart"/>
            <w:vAlign w:val="center"/>
            <w:hideMark/>
          </w:tcPr>
          <w:p w14:paraId="7471CDF9"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 xml:space="preserve">Quy </w:t>
            </w:r>
            <w:proofErr w:type="spellStart"/>
            <w:r w:rsidRPr="00CD2587">
              <w:rPr>
                <w:b/>
                <w:bCs/>
                <w:color w:val="000000" w:themeColor="text1"/>
                <w:sz w:val="22"/>
                <w:szCs w:val="22"/>
              </w:rPr>
              <w:t>chuẩn</w:t>
            </w:r>
            <w:proofErr w:type="spellEnd"/>
            <w:r w:rsidRPr="00CD2587">
              <w:rPr>
                <w:b/>
                <w:bCs/>
                <w:color w:val="000000" w:themeColor="text1"/>
                <w:sz w:val="22"/>
                <w:szCs w:val="22"/>
              </w:rPr>
              <w:t xml:space="preserve"> XDVN 01:2021/BXD</w:t>
            </w:r>
          </w:p>
        </w:tc>
      </w:tr>
      <w:tr w:rsidR="00CD2587" w:rsidRPr="00CD2587" w14:paraId="1811F7DB" w14:textId="77777777" w:rsidTr="003267C6">
        <w:trPr>
          <w:trHeight w:val="631"/>
          <w:tblHeader/>
        </w:trPr>
        <w:tc>
          <w:tcPr>
            <w:tcW w:w="710" w:type="dxa"/>
            <w:vMerge/>
            <w:tcBorders>
              <w:bottom w:val="single" w:sz="4" w:space="0" w:color="auto"/>
            </w:tcBorders>
            <w:vAlign w:val="center"/>
            <w:hideMark/>
          </w:tcPr>
          <w:p w14:paraId="55CFCEDE" w14:textId="77777777" w:rsidR="003267C6" w:rsidRPr="00CD2587" w:rsidRDefault="003267C6" w:rsidP="00256AD0">
            <w:pPr>
              <w:jc w:val="both"/>
              <w:rPr>
                <w:b/>
                <w:bCs/>
                <w:color w:val="000000" w:themeColor="text1"/>
                <w:sz w:val="22"/>
                <w:szCs w:val="22"/>
              </w:rPr>
            </w:pPr>
          </w:p>
        </w:tc>
        <w:tc>
          <w:tcPr>
            <w:tcW w:w="2835" w:type="dxa"/>
            <w:vMerge/>
            <w:tcBorders>
              <w:bottom w:val="single" w:sz="4" w:space="0" w:color="auto"/>
            </w:tcBorders>
            <w:vAlign w:val="center"/>
            <w:hideMark/>
          </w:tcPr>
          <w:p w14:paraId="20400E7D" w14:textId="77777777" w:rsidR="003267C6" w:rsidRPr="00CD2587" w:rsidRDefault="003267C6" w:rsidP="00256AD0">
            <w:pPr>
              <w:jc w:val="both"/>
              <w:rPr>
                <w:b/>
                <w:bCs/>
                <w:color w:val="000000" w:themeColor="text1"/>
                <w:sz w:val="22"/>
                <w:szCs w:val="22"/>
              </w:rPr>
            </w:pPr>
          </w:p>
        </w:tc>
        <w:tc>
          <w:tcPr>
            <w:tcW w:w="992" w:type="dxa"/>
            <w:vMerge/>
            <w:tcBorders>
              <w:bottom w:val="single" w:sz="4" w:space="0" w:color="auto"/>
            </w:tcBorders>
            <w:vAlign w:val="center"/>
            <w:hideMark/>
          </w:tcPr>
          <w:p w14:paraId="5478A434" w14:textId="77777777" w:rsidR="003267C6" w:rsidRPr="00CD2587" w:rsidRDefault="003267C6" w:rsidP="00256AD0">
            <w:pPr>
              <w:jc w:val="both"/>
              <w:rPr>
                <w:b/>
                <w:bCs/>
                <w:color w:val="000000" w:themeColor="text1"/>
                <w:sz w:val="22"/>
                <w:szCs w:val="22"/>
              </w:rPr>
            </w:pPr>
          </w:p>
        </w:tc>
        <w:tc>
          <w:tcPr>
            <w:tcW w:w="1134" w:type="dxa"/>
            <w:tcBorders>
              <w:bottom w:val="single" w:sz="4" w:space="0" w:color="auto"/>
            </w:tcBorders>
            <w:noWrap/>
            <w:vAlign w:val="center"/>
            <w:hideMark/>
          </w:tcPr>
          <w:p w14:paraId="33405414"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Diện</w:t>
            </w:r>
            <w:proofErr w:type="spellEnd"/>
            <w:r w:rsidRPr="00CD2587">
              <w:rPr>
                <w:b/>
                <w:bCs/>
                <w:color w:val="000000" w:themeColor="text1"/>
                <w:sz w:val="22"/>
                <w:szCs w:val="22"/>
              </w:rPr>
              <w:t xml:space="preserve"> </w:t>
            </w:r>
            <w:proofErr w:type="spellStart"/>
            <w:r w:rsidRPr="00CD2587">
              <w:rPr>
                <w:b/>
                <w:bCs/>
                <w:color w:val="000000" w:themeColor="text1"/>
                <w:sz w:val="22"/>
                <w:szCs w:val="22"/>
              </w:rPr>
              <w:t>tích</w:t>
            </w:r>
            <w:proofErr w:type="spellEnd"/>
          </w:p>
          <w:p w14:paraId="45E66067"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(ha)</w:t>
            </w:r>
          </w:p>
        </w:tc>
        <w:tc>
          <w:tcPr>
            <w:tcW w:w="851" w:type="dxa"/>
            <w:tcBorders>
              <w:bottom w:val="single" w:sz="4" w:space="0" w:color="auto"/>
            </w:tcBorders>
            <w:noWrap/>
            <w:vAlign w:val="center"/>
            <w:hideMark/>
          </w:tcPr>
          <w:p w14:paraId="320D20CB"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Tỷ</w:t>
            </w:r>
            <w:proofErr w:type="spellEnd"/>
            <w:r w:rsidRPr="00CD2587">
              <w:rPr>
                <w:b/>
                <w:bCs/>
                <w:color w:val="000000" w:themeColor="text1"/>
                <w:sz w:val="22"/>
                <w:szCs w:val="22"/>
              </w:rPr>
              <w:t xml:space="preserve"> </w:t>
            </w:r>
            <w:proofErr w:type="spellStart"/>
            <w:r w:rsidRPr="00CD2587">
              <w:rPr>
                <w:b/>
                <w:bCs/>
                <w:color w:val="000000" w:themeColor="text1"/>
                <w:sz w:val="22"/>
                <w:szCs w:val="22"/>
              </w:rPr>
              <w:t>lệ</w:t>
            </w:r>
            <w:proofErr w:type="spellEnd"/>
          </w:p>
          <w:p w14:paraId="3CAFC943"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w:t>
            </w:r>
          </w:p>
        </w:tc>
        <w:tc>
          <w:tcPr>
            <w:tcW w:w="1134" w:type="dxa"/>
            <w:tcBorders>
              <w:bottom w:val="single" w:sz="4" w:space="0" w:color="auto"/>
            </w:tcBorders>
            <w:noWrap/>
            <w:vAlign w:val="center"/>
            <w:hideMark/>
          </w:tcPr>
          <w:p w14:paraId="3EC8EE0D"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Diện</w:t>
            </w:r>
            <w:proofErr w:type="spellEnd"/>
            <w:r w:rsidRPr="00CD2587">
              <w:rPr>
                <w:b/>
                <w:bCs/>
                <w:color w:val="000000" w:themeColor="text1"/>
                <w:sz w:val="22"/>
                <w:szCs w:val="22"/>
              </w:rPr>
              <w:t xml:space="preserve"> </w:t>
            </w:r>
            <w:proofErr w:type="spellStart"/>
            <w:r w:rsidRPr="00CD2587">
              <w:rPr>
                <w:b/>
                <w:bCs/>
                <w:color w:val="000000" w:themeColor="text1"/>
                <w:sz w:val="22"/>
                <w:szCs w:val="22"/>
              </w:rPr>
              <w:t>tích</w:t>
            </w:r>
            <w:proofErr w:type="spellEnd"/>
          </w:p>
          <w:p w14:paraId="3D6132FA"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(ha)</w:t>
            </w:r>
          </w:p>
        </w:tc>
        <w:tc>
          <w:tcPr>
            <w:tcW w:w="850" w:type="dxa"/>
            <w:tcBorders>
              <w:bottom w:val="single" w:sz="4" w:space="0" w:color="auto"/>
            </w:tcBorders>
            <w:noWrap/>
            <w:vAlign w:val="center"/>
            <w:hideMark/>
          </w:tcPr>
          <w:p w14:paraId="54ED7AE2" w14:textId="77777777" w:rsidR="003267C6" w:rsidRPr="00CD2587" w:rsidRDefault="003267C6" w:rsidP="00256AD0">
            <w:pPr>
              <w:jc w:val="center"/>
              <w:rPr>
                <w:b/>
                <w:bCs/>
                <w:color w:val="000000" w:themeColor="text1"/>
                <w:sz w:val="22"/>
                <w:szCs w:val="22"/>
              </w:rPr>
            </w:pPr>
            <w:proofErr w:type="spellStart"/>
            <w:r w:rsidRPr="00CD2587">
              <w:rPr>
                <w:b/>
                <w:bCs/>
                <w:color w:val="000000" w:themeColor="text1"/>
                <w:sz w:val="22"/>
                <w:szCs w:val="22"/>
              </w:rPr>
              <w:t>Tỷ</w:t>
            </w:r>
            <w:proofErr w:type="spellEnd"/>
            <w:r w:rsidRPr="00CD2587">
              <w:rPr>
                <w:b/>
                <w:bCs/>
                <w:color w:val="000000" w:themeColor="text1"/>
                <w:sz w:val="22"/>
                <w:szCs w:val="22"/>
              </w:rPr>
              <w:t xml:space="preserve"> </w:t>
            </w:r>
            <w:proofErr w:type="spellStart"/>
            <w:r w:rsidRPr="00CD2587">
              <w:rPr>
                <w:b/>
                <w:bCs/>
                <w:color w:val="000000" w:themeColor="text1"/>
                <w:sz w:val="22"/>
                <w:szCs w:val="22"/>
              </w:rPr>
              <w:t>lệ</w:t>
            </w:r>
            <w:proofErr w:type="spellEnd"/>
          </w:p>
          <w:p w14:paraId="359016AE"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w:t>
            </w:r>
          </w:p>
        </w:tc>
        <w:tc>
          <w:tcPr>
            <w:tcW w:w="851" w:type="dxa"/>
            <w:vMerge/>
            <w:tcBorders>
              <w:bottom w:val="single" w:sz="4" w:space="0" w:color="auto"/>
            </w:tcBorders>
          </w:tcPr>
          <w:p w14:paraId="73C2DE3C" w14:textId="77777777" w:rsidR="003267C6" w:rsidRPr="00CD2587" w:rsidRDefault="003267C6" w:rsidP="00256AD0">
            <w:pPr>
              <w:jc w:val="both"/>
              <w:rPr>
                <w:b/>
                <w:bCs/>
                <w:color w:val="000000" w:themeColor="text1"/>
                <w:sz w:val="22"/>
                <w:szCs w:val="22"/>
              </w:rPr>
            </w:pPr>
          </w:p>
        </w:tc>
        <w:tc>
          <w:tcPr>
            <w:tcW w:w="992" w:type="dxa"/>
            <w:vMerge/>
            <w:vAlign w:val="center"/>
            <w:hideMark/>
          </w:tcPr>
          <w:p w14:paraId="15D49983" w14:textId="77777777" w:rsidR="003267C6" w:rsidRPr="00CD2587" w:rsidRDefault="003267C6" w:rsidP="00256AD0">
            <w:pPr>
              <w:jc w:val="both"/>
              <w:rPr>
                <w:b/>
                <w:bCs/>
                <w:color w:val="000000" w:themeColor="text1"/>
                <w:sz w:val="22"/>
                <w:szCs w:val="22"/>
              </w:rPr>
            </w:pPr>
          </w:p>
        </w:tc>
      </w:tr>
      <w:tr w:rsidR="00CD2587" w:rsidRPr="00CD2587" w14:paraId="0B2A67F1" w14:textId="77777777" w:rsidTr="003267C6">
        <w:trPr>
          <w:trHeight w:val="414"/>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45E480E"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FFEFD1B"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công</w:t>
            </w:r>
            <w:proofErr w:type="spellEnd"/>
            <w:r w:rsidRPr="00CD2587">
              <w:rPr>
                <w:b/>
                <w:bCs/>
                <w:color w:val="000000" w:themeColor="text1"/>
                <w:sz w:val="22"/>
                <w:szCs w:val="22"/>
              </w:rPr>
              <w:t xml:space="preserve"> </w:t>
            </w:r>
            <w:proofErr w:type="spellStart"/>
            <w:r w:rsidRPr="00CD2587">
              <w:rPr>
                <w:b/>
                <w:bCs/>
                <w:color w:val="000000" w:themeColor="text1"/>
                <w:sz w:val="22"/>
                <w:szCs w:val="22"/>
              </w:rPr>
              <w:t>nghiệp</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40BB3D" w14:textId="77777777" w:rsidR="003267C6" w:rsidRPr="00CD2587" w:rsidRDefault="003267C6" w:rsidP="00256AD0">
            <w:pPr>
              <w:jc w:val="center"/>
              <w:rPr>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C0979"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362,80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E43987"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77,19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7FD054"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362,80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F67E9A8"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77,19</w:t>
            </w:r>
          </w:p>
        </w:tc>
        <w:tc>
          <w:tcPr>
            <w:tcW w:w="851" w:type="dxa"/>
            <w:tcBorders>
              <w:top w:val="single" w:sz="4" w:space="0" w:color="auto"/>
              <w:left w:val="single" w:sz="4" w:space="0" w:color="auto"/>
              <w:bottom w:val="single" w:sz="4" w:space="0" w:color="auto"/>
              <w:right w:val="single" w:sz="4" w:space="0" w:color="auto"/>
            </w:tcBorders>
            <w:vAlign w:val="center"/>
          </w:tcPr>
          <w:p w14:paraId="207B7BEB"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3C4DAE74" w14:textId="77777777" w:rsidR="003267C6" w:rsidRPr="00CD2587" w:rsidRDefault="003267C6" w:rsidP="00256AD0">
            <w:pPr>
              <w:jc w:val="right"/>
              <w:rPr>
                <w:b/>
                <w:bCs/>
                <w:color w:val="000000" w:themeColor="text1"/>
                <w:sz w:val="22"/>
                <w:szCs w:val="22"/>
              </w:rPr>
            </w:pPr>
          </w:p>
        </w:tc>
      </w:tr>
      <w:tr w:rsidR="00CD2587" w:rsidRPr="00CD2587" w14:paraId="1B7461E3" w14:textId="77777777" w:rsidTr="003267C6">
        <w:trPr>
          <w:trHeight w:val="67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4E24D2F"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8B7EC9A"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công</w:t>
            </w:r>
            <w:proofErr w:type="spellEnd"/>
            <w:r w:rsidRPr="00CD2587">
              <w:rPr>
                <w:color w:val="000000" w:themeColor="text1"/>
                <w:sz w:val="22"/>
                <w:szCs w:val="22"/>
              </w:rPr>
              <w:t xml:space="preserve"> </w:t>
            </w:r>
            <w:proofErr w:type="spellStart"/>
            <w:r w:rsidRPr="00CD2587">
              <w:rPr>
                <w:color w:val="000000" w:themeColor="text1"/>
                <w:sz w:val="22"/>
                <w:szCs w:val="22"/>
              </w:rPr>
              <w:t>nghiệp</w:t>
            </w:r>
            <w:proofErr w:type="spellEnd"/>
            <w:r w:rsidRPr="00CD2587">
              <w:rPr>
                <w:color w:val="000000" w:themeColor="text1"/>
                <w:sz w:val="22"/>
                <w:szCs w:val="22"/>
              </w:rPr>
              <w:t xml:space="preserve"> - </w:t>
            </w:r>
            <w:proofErr w:type="spellStart"/>
            <w:r w:rsidRPr="00CD2587">
              <w:rPr>
                <w:color w:val="000000" w:themeColor="text1"/>
                <w:sz w:val="22"/>
                <w:szCs w:val="22"/>
              </w:rPr>
              <w:t>xây</w:t>
            </w:r>
            <w:proofErr w:type="spellEnd"/>
            <w:r w:rsidRPr="00CD2587">
              <w:rPr>
                <w:color w:val="000000" w:themeColor="text1"/>
                <w:sz w:val="22"/>
                <w:szCs w:val="22"/>
              </w:rPr>
              <w:t xml:space="preserve"> </w:t>
            </w:r>
            <w:proofErr w:type="spellStart"/>
            <w:r w:rsidRPr="00CD2587">
              <w:rPr>
                <w:color w:val="000000" w:themeColor="text1"/>
                <w:sz w:val="22"/>
                <w:szCs w:val="22"/>
              </w:rPr>
              <w:t>dựng</w:t>
            </w:r>
            <w:proofErr w:type="spellEnd"/>
            <w:r w:rsidRPr="00CD2587">
              <w:rPr>
                <w:color w:val="000000" w:themeColor="text1"/>
                <w:sz w:val="22"/>
                <w:szCs w:val="22"/>
              </w:rPr>
              <w:t xml:space="preserve"> </w:t>
            </w:r>
            <w:proofErr w:type="spellStart"/>
            <w:r w:rsidRPr="00CD2587">
              <w:rPr>
                <w:color w:val="000000" w:themeColor="text1"/>
                <w:sz w:val="22"/>
                <w:szCs w:val="22"/>
              </w:rPr>
              <w:t>nhà</w:t>
            </w:r>
            <w:proofErr w:type="spellEnd"/>
            <w:r w:rsidRPr="00CD2587">
              <w:rPr>
                <w:color w:val="000000" w:themeColor="text1"/>
                <w:sz w:val="22"/>
                <w:szCs w:val="22"/>
              </w:rPr>
              <w:t xml:space="preserve"> </w:t>
            </w:r>
            <w:proofErr w:type="spellStart"/>
            <w:r w:rsidRPr="00CD2587">
              <w:rPr>
                <w:color w:val="000000" w:themeColor="text1"/>
                <w:sz w:val="22"/>
                <w:szCs w:val="22"/>
              </w:rPr>
              <w:t>máy</w:t>
            </w:r>
            <w:proofErr w:type="spellEnd"/>
            <w:r w:rsidRPr="00CD2587">
              <w:rPr>
                <w:color w:val="000000" w:themeColor="text1"/>
                <w:sz w:val="22"/>
                <w:szCs w:val="22"/>
              </w:rPr>
              <w:t xml:space="preserve">, </w:t>
            </w:r>
            <w:proofErr w:type="spellStart"/>
            <w:r w:rsidRPr="00CD2587">
              <w:rPr>
                <w:color w:val="000000" w:themeColor="text1"/>
                <w:sz w:val="22"/>
                <w:szCs w:val="22"/>
              </w:rPr>
              <w:t>xí</w:t>
            </w:r>
            <w:proofErr w:type="spellEnd"/>
            <w:r w:rsidRPr="00CD2587">
              <w:rPr>
                <w:color w:val="000000" w:themeColor="text1"/>
                <w:sz w:val="22"/>
                <w:szCs w:val="22"/>
              </w:rPr>
              <w:t xml:space="preserve"> </w:t>
            </w:r>
            <w:proofErr w:type="spellStart"/>
            <w:r w:rsidRPr="00CD2587">
              <w:rPr>
                <w:color w:val="000000" w:themeColor="text1"/>
                <w:sz w:val="22"/>
                <w:szCs w:val="22"/>
              </w:rPr>
              <w:t>nghiệp</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FC9268" w14:textId="77777777" w:rsidR="003267C6" w:rsidRPr="00CD2587" w:rsidRDefault="003267C6" w:rsidP="00256AD0">
            <w:pPr>
              <w:jc w:val="center"/>
              <w:rPr>
                <w:color w:val="000000" w:themeColor="text1"/>
                <w:sz w:val="22"/>
                <w:szCs w:val="22"/>
              </w:rPr>
            </w:pPr>
            <w:r w:rsidRPr="00CD2587">
              <w:rPr>
                <w:color w:val="000000" w:themeColor="text1"/>
                <w:sz w:val="22"/>
                <w:szCs w:val="22"/>
              </w:rPr>
              <w:t>A - 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897E0B" w14:textId="77777777" w:rsidR="003267C6" w:rsidRPr="00CD2587" w:rsidRDefault="003267C6" w:rsidP="00256AD0">
            <w:pPr>
              <w:jc w:val="right"/>
              <w:rPr>
                <w:color w:val="000000" w:themeColor="text1"/>
                <w:sz w:val="22"/>
                <w:szCs w:val="22"/>
              </w:rPr>
            </w:pPr>
            <w:r w:rsidRPr="00CD2587">
              <w:rPr>
                <w:color w:val="000000" w:themeColor="text1"/>
                <w:sz w:val="22"/>
                <w:szCs w:val="22"/>
              </w:rPr>
              <w:t>356,19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B532CE" w14:textId="77777777" w:rsidR="003267C6" w:rsidRPr="00CD2587" w:rsidRDefault="003267C6" w:rsidP="00256AD0">
            <w:pPr>
              <w:jc w:val="right"/>
              <w:rPr>
                <w:color w:val="000000" w:themeColor="text1"/>
                <w:sz w:val="22"/>
                <w:szCs w:val="22"/>
              </w:rPr>
            </w:pPr>
            <w:r w:rsidRPr="00CD2587">
              <w:rPr>
                <w:color w:val="000000" w:themeColor="text1"/>
                <w:sz w:val="22"/>
                <w:szCs w:val="22"/>
              </w:rPr>
              <w:t>75,79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6AD544" w14:textId="77777777" w:rsidR="003267C6" w:rsidRPr="00CD2587" w:rsidRDefault="003267C6" w:rsidP="00256AD0">
            <w:pPr>
              <w:jc w:val="right"/>
              <w:rPr>
                <w:color w:val="000000" w:themeColor="text1"/>
                <w:sz w:val="22"/>
                <w:szCs w:val="22"/>
              </w:rPr>
            </w:pPr>
            <w:r w:rsidRPr="00CD2587">
              <w:rPr>
                <w:color w:val="000000" w:themeColor="text1"/>
                <w:sz w:val="22"/>
                <w:szCs w:val="22"/>
              </w:rPr>
              <w:t>356,19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A844FAB" w14:textId="77777777" w:rsidR="003267C6" w:rsidRPr="00CD2587" w:rsidRDefault="003267C6" w:rsidP="00256AD0">
            <w:pPr>
              <w:jc w:val="right"/>
              <w:rPr>
                <w:color w:val="000000" w:themeColor="text1"/>
                <w:sz w:val="22"/>
                <w:szCs w:val="22"/>
              </w:rPr>
            </w:pPr>
            <w:r w:rsidRPr="00CD2587">
              <w:rPr>
                <w:color w:val="000000" w:themeColor="text1"/>
                <w:sz w:val="22"/>
                <w:szCs w:val="22"/>
              </w:rPr>
              <w:t>75,79</w:t>
            </w:r>
          </w:p>
        </w:tc>
        <w:tc>
          <w:tcPr>
            <w:tcW w:w="851" w:type="dxa"/>
            <w:tcBorders>
              <w:top w:val="single" w:sz="4" w:space="0" w:color="auto"/>
              <w:left w:val="single" w:sz="4" w:space="0" w:color="auto"/>
              <w:bottom w:val="single" w:sz="4" w:space="0" w:color="auto"/>
              <w:right w:val="single" w:sz="4" w:space="0" w:color="auto"/>
            </w:tcBorders>
            <w:vAlign w:val="center"/>
          </w:tcPr>
          <w:p w14:paraId="50F13547"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5095BCAF" w14:textId="77777777" w:rsidR="003267C6" w:rsidRPr="00CD2587" w:rsidRDefault="003267C6" w:rsidP="00256AD0">
            <w:pPr>
              <w:jc w:val="right"/>
              <w:rPr>
                <w:color w:val="000000" w:themeColor="text1"/>
                <w:sz w:val="22"/>
                <w:szCs w:val="22"/>
              </w:rPr>
            </w:pPr>
          </w:p>
        </w:tc>
      </w:tr>
      <w:tr w:rsidR="00CD2587" w:rsidRPr="00CD2587" w14:paraId="107E8485" w14:textId="77777777" w:rsidTr="003267C6">
        <w:trPr>
          <w:trHeight w:val="41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ADC12E9"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7CE5F7E"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kho</w:t>
            </w:r>
            <w:proofErr w:type="spellEnd"/>
            <w:r w:rsidRPr="00CD2587">
              <w:rPr>
                <w:color w:val="000000" w:themeColor="text1"/>
                <w:sz w:val="22"/>
                <w:szCs w:val="22"/>
              </w:rPr>
              <w:t xml:space="preserve"> </w:t>
            </w:r>
            <w:proofErr w:type="spellStart"/>
            <w:r w:rsidRPr="00CD2587">
              <w:rPr>
                <w:color w:val="000000" w:themeColor="text1"/>
                <w:sz w:val="22"/>
                <w:szCs w:val="22"/>
              </w:rPr>
              <w:t>cảng</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323F5C" w14:textId="77777777" w:rsidR="003267C6" w:rsidRPr="00CD2587" w:rsidRDefault="003267C6" w:rsidP="00256AD0">
            <w:pPr>
              <w:jc w:val="center"/>
              <w:rPr>
                <w:color w:val="000000" w:themeColor="text1"/>
                <w:sz w:val="22"/>
                <w:szCs w:val="22"/>
              </w:rPr>
            </w:pPr>
            <w:r w:rsidRPr="00CD2587">
              <w:rPr>
                <w:color w:val="000000" w:themeColor="text1"/>
                <w:sz w:val="22"/>
                <w:szCs w:val="22"/>
              </w:rPr>
              <w:t>KHO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B59D6A" w14:textId="77777777" w:rsidR="003267C6" w:rsidRPr="00CD2587" w:rsidRDefault="003267C6" w:rsidP="00256AD0">
            <w:pPr>
              <w:jc w:val="right"/>
              <w:rPr>
                <w:color w:val="000000" w:themeColor="text1"/>
                <w:sz w:val="22"/>
                <w:szCs w:val="22"/>
              </w:rPr>
            </w:pPr>
            <w:r w:rsidRPr="00CD2587">
              <w:rPr>
                <w:color w:val="000000" w:themeColor="text1"/>
                <w:sz w:val="22"/>
                <w:szCs w:val="22"/>
              </w:rPr>
              <w:t>6,61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64C20D" w14:textId="77777777" w:rsidR="003267C6" w:rsidRPr="00CD2587" w:rsidRDefault="003267C6" w:rsidP="00256AD0">
            <w:pPr>
              <w:jc w:val="right"/>
              <w:rPr>
                <w:color w:val="000000" w:themeColor="text1"/>
                <w:sz w:val="22"/>
                <w:szCs w:val="22"/>
              </w:rPr>
            </w:pPr>
            <w:r w:rsidRPr="00CD2587">
              <w:rPr>
                <w:color w:val="000000" w:themeColor="text1"/>
                <w:sz w:val="22"/>
                <w:szCs w:val="22"/>
              </w:rPr>
              <w:t>1,41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753EB2" w14:textId="77777777" w:rsidR="003267C6" w:rsidRPr="00CD2587" w:rsidRDefault="003267C6" w:rsidP="00256AD0">
            <w:pPr>
              <w:jc w:val="right"/>
              <w:rPr>
                <w:color w:val="000000" w:themeColor="text1"/>
                <w:sz w:val="22"/>
                <w:szCs w:val="22"/>
              </w:rPr>
            </w:pPr>
            <w:r w:rsidRPr="00CD2587">
              <w:rPr>
                <w:color w:val="000000" w:themeColor="text1"/>
                <w:sz w:val="22"/>
                <w:szCs w:val="22"/>
              </w:rPr>
              <w:t>6,61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F30190" w14:textId="77777777" w:rsidR="003267C6" w:rsidRPr="00CD2587" w:rsidRDefault="003267C6" w:rsidP="00256AD0">
            <w:pPr>
              <w:jc w:val="right"/>
              <w:rPr>
                <w:color w:val="000000" w:themeColor="text1"/>
                <w:sz w:val="22"/>
                <w:szCs w:val="22"/>
              </w:rPr>
            </w:pPr>
            <w:r w:rsidRPr="00CD2587">
              <w:rPr>
                <w:color w:val="000000" w:themeColor="text1"/>
                <w:sz w:val="22"/>
                <w:szCs w:val="22"/>
              </w:rPr>
              <w:t>1,41</w:t>
            </w:r>
          </w:p>
        </w:tc>
        <w:tc>
          <w:tcPr>
            <w:tcW w:w="851" w:type="dxa"/>
            <w:tcBorders>
              <w:top w:val="single" w:sz="4" w:space="0" w:color="auto"/>
              <w:left w:val="single" w:sz="4" w:space="0" w:color="auto"/>
              <w:bottom w:val="single" w:sz="4" w:space="0" w:color="auto"/>
              <w:right w:val="single" w:sz="4" w:space="0" w:color="auto"/>
            </w:tcBorders>
            <w:vAlign w:val="center"/>
          </w:tcPr>
          <w:p w14:paraId="088FD56C"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10FB3720" w14:textId="77777777" w:rsidR="003267C6" w:rsidRPr="00CD2587" w:rsidRDefault="003267C6" w:rsidP="00256AD0">
            <w:pPr>
              <w:jc w:val="right"/>
              <w:rPr>
                <w:color w:val="000000" w:themeColor="text1"/>
                <w:sz w:val="22"/>
                <w:szCs w:val="22"/>
              </w:rPr>
            </w:pPr>
          </w:p>
        </w:tc>
      </w:tr>
      <w:tr w:rsidR="00CD2587" w:rsidRPr="00CD2587" w14:paraId="0CBB615C" w14:textId="77777777" w:rsidTr="003267C6">
        <w:trPr>
          <w:trHeight w:val="408"/>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0AE9724"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4E91C18"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hành</w:t>
            </w:r>
            <w:proofErr w:type="spellEnd"/>
            <w:r w:rsidRPr="00CD2587">
              <w:rPr>
                <w:b/>
                <w:bCs/>
                <w:color w:val="000000" w:themeColor="text1"/>
                <w:sz w:val="22"/>
                <w:szCs w:val="22"/>
              </w:rPr>
              <w:t xml:space="preserve"> </w:t>
            </w:r>
            <w:proofErr w:type="spellStart"/>
            <w:r w:rsidRPr="00CD2587">
              <w:rPr>
                <w:b/>
                <w:bCs/>
                <w:color w:val="000000" w:themeColor="text1"/>
                <w:sz w:val="22"/>
                <w:szCs w:val="22"/>
              </w:rPr>
              <w:t>chính</w:t>
            </w:r>
            <w:proofErr w:type="spellEnd"/>
            <w:r w:rsidRPr="00CD2587">
              <w:rPr>
                <w:b/>
                <w:bCs/>
                <w:color w:val="000000" w:themeColor="text1"/>
                <w:sz w:val="22"/>
                <w:szCs w:val="22"/>
              </w:rPr>
              <w:t xml:space="preserve"> </w:t>
            </w:r>
            <w:proofErr w:type="spellStart"/>
            <w:r w:rsidRPr="00CD2587">
              <w:rPr>
                <w:b/>
                <w:bCs/>
                <w:color w:val="000000" w:themeColor="text1"/>
                <w:sz w:val="22"/>
                <w:szCs w:val="22"/>
              </w:rPr>
              <w:t>dịch</w:t>
            </w:r>
            <w:proofErr w:type="spellEnd"/>
            <w:r w:rsidRPr="00CD2587">
              <w:rPr>
                <w:b/>
                <w:bCs/>
                <w:color w:val="000000" w:themeColor="text1"/>
                <w:sz w:val="22"/>
                <w:szCs w:val="22"/>
              </w:rPr>
              <w:t xml:space="preserve"> </w:t>
            </w:r>
            <w:proofErr w:type="spellStart"/>
            <w:r w:rsidRPr="00CD2587">
              <w:rPr>
                <w:b/>
                <w:bCs/>
                <w:color w:val="000000" w:themeColor="text1"/>
                <w:sz w:val="22"/>
                <w:szCs w:val="22"/>
              </w:rPr>
              <w:t>vụ</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E77A4B"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DH-DV</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4B6437"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1,73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506B11"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0,37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286A42"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1,73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811BDA"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0,37</w:t>
            </w:r>
          </w:p>
        </w:tc>
        <w:tc>
          <w:tcPr>
            <w:tcW w:w="851" w:type="dxa"/>
            <w:tcBorders>
              <w:top w:val="single" w:sz="4" w:space="0" w:color="auto"/>
              <w:left w:val="single" w:sz="4" w:space="0" w:color="auto"/>
              <w:bottom w:val="single" w:sz="4" w:space="0" w:color="auto"/>
              <w:right w:val="single" w:sz="4" w:space="0" w:color="auto"/>
            </w:tcBorders>
            <w:vAlign w:val="center"/>
          </w:tcPr>
          <w:p w14:paraId="581644AC"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69556973" w14:textId="77777777" w:rsidR="003267C6" w:rsidRPr="00CD2587" w:rsidRDefault="003267C6" w:rsidP="00256AD0">
            <w:pPr>
              <w:jc w:val="right"/>
              <w:rPr>
                <w:b/>
                <w:bCs/>
                <w:color w:val="000000" w:themeColor="text1"/>
                <w:sz w:val="22"/>
                <w:szCs w:val="22"/>
              </w:rPr>
            </w:pPr>
          </w:p>
        </w:tc>
      </w:tr>
      <w:tr w:rsidR="00CD2587" w:rsidRPr="00CD2587" w14:paraId="26DB79B6" w14:textId="77777777" w:rsidTr="003267C6">
        <w:trPr>
          <w:trHeight w:val="414"/>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B92AE36"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5321268"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cây</w:t>
            </w:r>
            <w:proofErr w:type="spellEnd"/>
            <w:r w:rsidRPr="00CD2587">
              <w:rPr>
                <w:b/>
                <w:bCs/>
                <w:color w:val="000000" w:themeColor="text1"/>
                <w:sz w:val="22"/>
                <w:szCs w:val="22"/>
              </w:rPr>
              <w:t xml:space="preserve"> </w:t>
            </w:r>
            <w:proofErr w:type="spellStart"/>
            <w:r w:rsidRPr="00CD2587">
              <w:rPr>
                <w:b/>
                <w:bCs/>
                <w:color w:val="000000" w:themeColor="text1"/>
                <w:sz w:val="22"/>
                <w:szCs w:val="22"/>
              </w:rPr>
              <w:t>xanh</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F8C984" w14:textId="77777777" w:rsidR="003267C6" w:rsidRPr="00CD2587" w:rsidRDefault="003267C6" w:rsidP="00256AD0">
            <w:pPr>
              <w:jc w:val="center"/>
              <w:rPr>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57AD76"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48,31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A65FE8"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BA3187"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48,31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00AF79C"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10,28</w:t>
            </w:r>
          </w:p>
        </w:tc>
        <w:tc>
          <w:tcPr>
            <w:tcW w:w="851" w:type="dxa"/>
            <w:tcBorders>
              <w:top w:val="single" w:sz="4" w:space="0" w:color="auto"/>
              <w:left w:val="single" w:sz="4" w:space="0" w:color="auto"/>
              <w:bottom w:val="single" w:sz="4" w:space="0" w:color="auto"/>
              <w:right w:val="single" w:sz="4" w:space="0" w:color="auto"/>
            </w:tcBorders>
            <w:vAlign w:val="center"/>
          </w:tcPr>
          <w:p w14:paraId="1FCA0759"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2488957C"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≥10</w:t>
            </w:r>
          </w:p>
        </w:tc>
      </w:tr>
      <w:tr w:rsidR="00CD2587" w:rsidRPr="00CD2587" w14:paraId="16AEDE47" w14:textId="77777777" w:rsidTr="003267C6">
        <w:trPr>
          <w:trHeight w:val="40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D8EF6B"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965AD78"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cây</w:t>
            </w:r>
            <w:proofErr w:type="spellEnd"/>
            <w:r w:rsidRPr="00CD2587">
              <w:rPr>
                <w:color w:val="000000" w:themeColor="text1"/>
                <w:sz w:val="22"/>
                <w:szCs w:val="22"/>
              </w:rPr>
              <w:t xml:space="preserve"> </w:t>
            </w:r>
            <w:proofErr w:type="spellStart"/>
            <w:r w:rsidRPr="00CD2587">
              <w:rPr>
                <w:color w:val="000000" w:themeColor="text1"/>
                <w:sz w:val="22"/>
                <w:szCs w:val="22"/>
              </w:rPr>
              <w:t>xanh</w:t>
            </w:r>
            <w:proofErr w:type="spellEnd"/>
            <w:r w:rsidRPr="00CD2587">
              <w:rPr>
                <w:color w:val="000000" w:themeColor="text1"/>
                <w:sz w:val="22"/>
                <w:szCs w:val="22"/>
              </w:rPr>
              <w:t xml:space="preserve"> </w:t>
            </w:r>
            <w:proofErr w:type="spellStart"/>
            <w:r w:rsidRPr="00CD2587">
              <w:rPr>
                <w:color w:val="000000" w:themeColor="text1"/>
                <w:sz w:val="22"/>
                <w:szCs w:val="22"/>
              </w:rPr>
              <w:t>cảnh</w:t>
            </w:r>
            <w:proofErr w:type="spellEnd"/>
            <w:r w:rsidRPr="00CD2587">
              <w:rPr>
                <w:color w:val="000000" w:themeColor="text1"/>
                <w:sz w:val="22"/>
                <w:szCs w:val="22"/>
              </w:rPr>
              <w:t xml:space="preserve"> </w:t>
            </w:r>
            <w:proofErr w:type="spellStart"/>
            <w:r w:rsidRPr="00CD2587">
              <w:rPr>
                <w:color w:val="000000" w:themeColor="text1"/>
                <w:sz w:val="22"/>
                <w:szCs w:val="22"/>
              </w:rPr>
              <w:t>quan</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BCA705" w14:textId="77777777" w:rsidR="003267C6" w:rsidRPr="00CD2587" w:rsidRDefault="003267C6" w:rsidP="00256AD0">
            <w:pPr>
              <w:jc w:val="center"/>
              <w:rPr>
                <w:color w:val="000000" w:themeColor="text1"/>
                <w:sz w:val="22"/>
                <w:szCs w:val="22"/>
              </w:rPr>
            </w:pPr>
            <w:r w:rsidRPr="00CD2587">
              <w:rPr>
                <w:color w:val="000000" w:themeColor="text1"/>
                <w:sz w:val="22"/>
                <w:szCs w:val="22"/>
              </w:rPr>
              <w:t>CXCQ</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6016CD" w14:textId="77777777" w:rsidR="003267C6" w:rsidRPr="00CD2587" w:rsidRDefault="003267C6" w:rsidP="00256AD0">
            <w:pPr>
              <w:jc w:val="right"/>
              <w:rPr>
                <w:color w:val="000000" w:themeColor="text1"/>
                <w:sz w:val="22"/>
                <w:szCs w:val="22"/>
              </w:rPr>
            </w:pPr>
            <w:r w:rsidRPr="00CD2587">
              <w:rPr>
                <w:color w:val="000000" w:themeColor="text1"/>
                <w:sz w:val="22"/>
                <w:szCs w:val="22"/>
              </w:rPr>
              <w:t>16,58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D5781DA" w14:textId="77777777" w:rsidR="003267C6" w:rsidRPr="00CD2587" w:rsidRDefault="003267C6" w:rsidP="00256AD0">
            <w:pPr>
              <w:jc w:val="right"/>
              <w:rPr>
                <w:color w:val="000000" w:themeColor="text1"/>
                <w:sz w:val="22"/>
                <w:szCs w:val="22"/>
              </w:rPr>
            </w:pPr>
            <w:r w:rsidRPr="00CD2587">
              <w:rPr>
                <w:color w:val="000000" w:themeColor="text1"/>
                <w:sz w:val="22"/>
                <w:szCs w:val="22"/>
              </w:rPr>
              <w:t>3,53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1D57B2" w14:textId="77777777" w:rsidR="003267C6" w:rsidRPr="00CD2587" w:rsidRDefault="003267C6" w:rsidP="00256AD0">
            <w:pPr>
              <w:jc w:val="right"/>
              <w:rPr>
                <w:color w:val="000000" w:themeColor="text1"/>
                <w:sz w:val="22"/>
                <w:szCs w:val="22"/>
              </w:rPr>
            </w:pPr>
            <w:r w:rsidRPr="00CD2587">
              <w:rPr>
                <w:color w:val="000000" w:themeColor="text1"/>
                <w:sz w:val="22"/>
                <w:szCs w:val="22"/>
              </w:rPr>
              <w:t>16,58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BA16CA" w14:textId="77777777" w:rsidR="003267C6" w:rsidRPr="00CD2587" w:rsidRDefault="003267C6" w:rsidP="00256AD0">
            <w:pPr>
              <w:jc w:val="right"/>
              <w:rPr>
                <w:color w:val="000000" w:themeColor="text1"/>
                <w:sz w:val="22"/>
                <w:szCs w:val="22"/>
              </w:rPr>
            </w:pPr>
            <w:r w:rsidRPr="00CD2587">
              <w:rPr>
                <w:color w:val="000000" w:themeColor="text1"/>
                <w:sz w:val="22"/>
                <w:szCs w:val="22"/>
              </w:rPr>
              <w:t>3,53</w:t>
            </w:r>
          </w:p>
        </w:tc>
        <w:tc>
          <w:tcPr>
            <w:tcW w:w="851" w:type="dxa"/>
            <w:tcBorders>
              <w:top w:val="single" w:sz="4" w:space="0" w:color="auto"/>
              <w:left w:val="single" w:sz="4" w:space="0" w:color="auto"/>
              <w:bottom w:val="single" w:sz="4" w:space="0" w:color="auto"/>
              <w:right w:val="single" w:sz="4" w:space="0" w:color="auto"/>
            </w:tcBorders>
            <w:vAlign w:val="center"/>
          </w:tcPr>
          <w:p w14:paraId="77091607"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329EF1CC" w14:textId="77777777" w:rsidR="003267C6" w:rsidRPr="00CD2587" w:rsidRDefault="003267C6" w:rsidP="00256AD0">
            <w:pPr>
              <w:jc w:val="right"/>
              <w:rPr>
                <w:color w:val="000000" w:themeColor="text1"/>
                <w:sz w:val="22"/>
                <w:szCs w:val="22"/>
              </w:rPr>
            </w:pPr>
          </w:p>
        </w:tc>
      </w:tr>
      <w:tr w:rsidR="00CD2587" w:rsidRPr="00CD2587" w14:paraId="0AFC8C4E" w14:textId="77777777" w:rsidTr="003267C6">
        <w:trPr>
          <w:trHeight w:val="41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D9201FD"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5632996"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cây</w:t>
            </w:r>
            <w:proofErr w:type="spellEnd"/>
            <w:r w:rsidRPr="00CD2587">
              <w:rPr>
                <w:color w:val="000000" w:themeColor="text1"/>
                <w:sz w:val="22"/>
                <w:szCs w:val="22"/>
              </w:rPr>
              <w:t xml:space="preserve"> </w:t>
            </w:r>
            <w:proofErr w:type="spellStart"/>
            <w:r w:rsidRPr="00CD2587">
              <w:rPr>
                <w:color w:val="000000" w:themeColor="text1"/>
                <w:sz w:val="22"/>
                <w:szCs w:val="22"/>
              </w:rPr>
              <w:t>xanh</w:t>
            </w:r>
            <w:proofErr w:type="spellEnd"/>
            <w:r w:rsidRPr="00CD2587">
              <w:rPr>
                <w:color w:val="000000" w:themeColor="text1"/>
                <w:sz w:val="22"/>
                <w:szCs w:val="22"/>
              </w:rPr>
              <w:t xml:space="preserve"> </w:t>
            </w:r>
            <w:proofErr w:type="spellStart"/>
            <w:r w:rsidRPr="00CD2587">
              <w:rPr>
                <w:color w:val="000000" w:themeColor="text1"/>
                <w:sz w:val="22"/>
                <w:szCs w:val="22"/>
              </w:rPr>
              <w:t>cách</w:t>
            </w:r>
            <w:proofErr w:type="spellEnd"/>
            <w:r w:rsidRPr="00CD2587">
              <w:rPr>
                <w:color w:val="000000" w:themeColor="text1"/>
                <w:sz w:val="22"/>
                <w:szCs w:val="22"/>
              </w:rPr>
              <w:t xml:space="preserve"> </w:t>
            </w:r>
            <w:proofErr w:type="spellStart"/>
            <w:r w:rsidRPr="00CD2587">
              <w:rPr>
                <w:color w:val="000000" w:themeColor="text1"/>
                <w:sz w:val="22"/>
                <w:szCs w:val="22"/>
              </w:rPr>
              <w:t>ly</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3F6829" w14:textId="77777777" w:rsidR="003267C6" w:rsidRPr="00CD2587" w:rsidRDefault="003267C6" w:rsidP="00256AD0">
            <w:pPr>
              <w:jc w:val="center"/>
              <w:rPr>
                <w:color w:val="000000" w:themeColor="text1"/>
                <w:sz w:val="22"/>
                <w:szCs w:val="22"/>
              </w:rPr>
            </w:pPr>
            <w:r w:rsidRPr="00CD2587">
              <w:rPr>
                <w:color w:val="000000" w:themeColor="text1"/>
                <w:sz w:val="22"/>
                <w:szCs w:val="22"/>
              </w:rPr>
              <w:t>CXCL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8BD2B9" w14:textId="77777777" w:rsidR="003267C6" w:rsidRPr="00CD2587" w:rsidRDefault="003267C6" w:rsidP="00256AD0">
            <w:pPr>
              <w:jc w:val="right"/>
              <w:rPr>
                <w:color w:val="000000" w:themeColor="text1"/>
                <w:sz w:val="22"/>
                <w:szCs w:val="22"/>
              </w:rPr>
            </w:pPr>
            <w:r w:rsidRPr="00CD2587">
              <w:rPr>
                <w:color w:val="000000" w:themeColor="text1"/>
                <w:sz w:val="22"/>
                <w:szCs w:val="22"/>
              </w:rPr>
              <w:t>31,73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1FD75B" w14:textId="77777777" w:rsidR="003267C6" w:rsidRPr="00CD2587" w:rsidRDefault="003267C6" w:rsidP="00256AD0">
            <w:pPr>
              <w:jc w:val="right"/>
              <w:rPr>
                <w:color w:val="000000" w:themeColor="text1"/>
                <w:sz w:val="22"/>
                <w:szCs w:val="22"/>
              </w:rPr>
            </w:pPr>
            <w:r w:rsidRPr="00CD2587">
              <w:rPr>
                <w:color w:val="000000" w:themeColor="text1"/>
                <w:sz w:val="22"/>
                <w:szCs w:val="22"/>
              </w:rPr>
              <w:t>6,75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9570DC" w14:textId="77777777" w:rsidR="003267C6" w:rsidRPr="00CD2587" w:rsidRDefault="003267C6" w:rsidP="00256AD0">
            <w:pPr>
              <w:jc w:val="right"/>
              <w:rPr>
                <w:color w:val="000000" w:themeColor="text1"/>
                <w:sz w:val="22"/>
                <w:szCs w:val="22"/>
              </w:rPr>
            </w:pPr>
            <w:r w:rsidRPr="00CD2587">
              <w:rPr>
                <w:color w:val="000000" w:themeColor="text1"/>
                <w:sz w:val="22"/>
                <w:szCs w:val="22"/>
              </w:rPr>
              <w:t>31,73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17879B" w14:textId="77777777" w:rsidR="003267C6" w:rsidRPr="00CD2587" w:rsidRDefault="003267C6" w:rsidP="00256AD0">
            <w:pPr>
              <w:jc w:val="right"/>
              <w:rPr>
                <w:color w:val="000000" w:themeColor="text1"/>
                <w:sz w:val="22"/>
                <w:szCs w:val="22"/>
              </w:rPr>
            </w:pPr>
            <w:r w:rsidRPr="00CD2587">
              <w:rPr>
                <w:color w:val="000000" w:themeColor="text1"/>
                <w:sz w:val="22"/>
                <w:szCs w:val="22"/>
              </w:rPr>
              <w:t>6,75</w:t>
            </w:r>
          </w:p>
        </w:tc>
        <w:tc>
          <w:tcPr>
            <w:tcW w:w="851" w:type="dxa"/>
            <w:tcBorders>
              <w:top w:val="single" w:sz="4" w:space="0" w:color="auto"/>
              <w:left w:val="single" w:sz="4" w:space="0" w:color="auto"/>
              <w:bottom w:val="single" w:sz="4" w:space="0" w:color="auto"/>
              <w:right w:val="single" w:sz="4" w:space="0" w:color="auto"/>
            </w:tcBorders>
            <w:vAlign w:val="center"/>
          </w:tcPr>
          <w:p w14:paraId="6FBA1D6C"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5207A973" w14:textId="77777777" w:rsidR="003267C6" w:rsidRPr="00CD2587" w:rsidRDefault="003267C6" w:rsidP="00256AD0">
            <w:pPr>
              <w:jc w:val="right"/>
              <w:rPr>
                <w:color w:val="000000" w:themeColor="text1"/>
                <w:sz w:val="22"/>
                <w:szCs w:val="22"/>
              </w:rPr>
            </w:pPr>
          </w:p>
        </w:tc>
      </w:tr>
      <w:tr w:rsidR="00CD2587" w:rsidRPr="00CD2587" w14:paraId="69BE7CF6" w14:textId="77777777" w:rsidTr="003267C6">
        <w:trPr>
          <w:trHeight w:val="419"/>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59F328D"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7631721"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mặt</w:t>
            </w:r>
            <w:proofErr w:type="spellEnd"/>
            <w:r w:rsidRPr="00CD2587">
              <w:rPr>
                <w:b/>
                <w:bCs/>
                <w:color w:val="000000" w:themeColor="text1"/>
                <w:sz w:val="22"/>
                <w:szCs w:val="22"/>
              </w:rPr>
              <w:t xml:space="preserve"> </w:t>
            </w:r>
            <w:proofErr w:type="spellStart"/>
            <w:r w:rsidRPr="00CD2587">
              <w:rPr>
                <w:b/>
                <w:bCs/>
                <w:color w:val="000000" w:themeColor="text1"/>
                <w:sz w:val="22"/>
                <w:szCs w:val="22"/>
              </w:rPr>
              <w:t>nước</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7B008A" w14:textId="77777777" w:rsidR="003267C6" w:rsidRPr="00CD2587" w:rsidRDefault="003267C6" w:rsidP="00256AD0">
            <w:pPr>
              <w:jc w:val="center"/>
              <w:rPr>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D086C6"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4,85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CF2F33"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528620"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4,85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F06837"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1,03</w:t>
            </w:r>
          </w:p>
        </w:tc>
        <w:tc>
          <w:tcPr>
            <w:tcW w:w="851" w:type="dxa"/>
            <w:tcBorders>
              <w:top w:val="single" w:sz="4" w:space="0" w:color="auto"/>
              <w:left w:val="single" w:sz="4" w:space="0" w:color="auto"/>
              <w:bottom w:val="single" w:sz="4" w:space="0" w:color="auto"/>
              <w:right w:val="single" w:sz="4" w:space="0" w:color="auto"/>
            </w:tcBorders>
            <w:vAlign w:val="center"/>
          </w:tcPr>
          <w:p w14:paraId="16DB0A15"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6C1E8418" w14:textId="77777777" w:rsidR="003267C6" w:rsidRPr="00CD2587" w:rsidRDefault="003267C6" w:rsidP="00256AD0">
            <w:pPr>
              <w:jc w:val="right"/>
              <w:rPr>
                <w:b/>
                <w:bCs/>
                <w:color w:val="000000" w:themeColor="text1"/>
                <w:sz w:val="22"/>
                <w:szCs w:val="22"/>
              </w:rPr>
            </w:pPr>
          </w:p>
        </w:tc>
      </w:tr>
      <w:tr w:rsidR="00CD2587" w:rsidRPr="00CD2587" w14:paraId="25ADA647" w14:textId="77777777" w:rsidTr="003267C6">
        <w:trPr>
          <w:trHeight w:val="397"/>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BCCC71A"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9FF1334"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mặt</w:t>
            </w:r>
            <w:proofErr w:type="spellEnd"/>
            <w:r w:rsidRPr="00CD2587">
              <w:rPr>
                <w:color w:val="000000" w:themeColor="text1"/>
                <w:sz w:val="22"/>
                <w:szCs w:val="22"/>
              </w:rPr>
              <w:t xml:space="preserve"> </w:t>
            </w:r>
            <w:proofErr w:type="spellStart"/>
            <w:r w:rsidRPr="00CD2587">
              <w:rPr>
                <w:color w:val="000000" w:themeColor="text1"/>
                <w:sz w:val="22"/>
                <w:szCs w:val="22"/>
              </w:rPr>
              <w:t>nước</w:t>
            </w:r>
            <w:proofErr w:type="spellEnd"/>
            <w:r w:rsidRPr="00CD2587">
              <w:rPr>
                <w:color w:val="000000" w:themeColor="text1"/>
                <w:sz w:val="22"/>
                <w:szCs w:val="22"/>
              </w:rPr>
              <w:t xml:space="preserve"> (</w:t>
            </w:r>
            <w:proofErr w:type="spellStart"/>
            <w:r w:rsidRPr="00CD2587">
              <w:rPr>
                <w:color w:val="000000" w:themeColor="text1"/>
                <w:sz w:val="22"/>
                <w:szCs w:val="22"/>
              </w:rPr>
              <w:t>kênh</w:t>
            </w:r>
            <w:proofErr w:type="spellEnd"/>
            <w:r w:rsidRPr="00CD2587">
              <w:rPr>
                <w:color w:val="000000" w:themeColor="text1"/>
                <w:sz w:val="22"/>
                <w:szCs w:val="22"/>
              </w:rPr>
              <w:t xml:space="preserve"> Bảy)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9074CE" w14:textId="77777777" w:rsidR="003267C6" w:rsidRPr="00CD2587" w:rsidRDefault="003267C6" w:rsidP="00256AD0">
            <w:pPr>
              <w:jc w:val="center"/>
              <w:rPr>
                <w:color w:val="000000" w:themeColor="text1"/>
                <w:sz w:val="22"/>
                <w:szCs w:val="22"/>
              </w:rPr>
            </w:pPr>
            <w:r w:rsidRPr="00CD2587">
              <w:rPr>
                <w:color w:val="000000" w:themeColor="text1"/>
                <w:sz w:val="22"/>
                <w:szCs w:val="22"/>
              </w:rPr>
              <w:t>MN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DDBE2E" w14:textId="77777777" w:rsidR="003267C6" w:rsidRPr="00CD2587" w:rsidRDefault="003267C6" w:rsidP="00256AD0">
            <w:pPr>
              <w:jc w:val="right"/>
              <w:rPr>
                <w:color w:val="000000" w:themeColor="text1"/>
                <w:sz w:val="22"/>
                <w:szCs w:val="22"/>
              </w:rPr>
            </w:pPr>
            <w:r w:rsidRPr="00CD2587">
              <w:rPr>
                <w:color w:val="000000" w:themeColor="text1"/>
                <w:sz w:val="22"/>
                <w:szCs w:val="22"/>
              </w:rPr>
              <w:t>3,05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D5BF28" w14:textId="77777777" w:rsidR="003267C6" w:rsidRPr="00CD2587" w:rsidRDefault="003267C6" w:rsidP="00256AD0">
            <w:pPr>
              <w:jc w:val="right"/>
              <w:rPr>
                <w:color w:val="000000" w:themeColor="text1"/>
                <w:sz w:val="22"/>
                <w:szCs w:val="22"/>
              </w:rPr>
            </w:pPr>
            <w:r w:rsidRPr="00CD2587">
              <w:rPr>
                <w:color w:val="000000" w:themeColor="text1"/>
                <w:sz w:val="22"/>
                <w:szCs w:val="22"/>
              </w:rPr>
              <w:t>0,65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133035" w14:textId="77777777" w:rsidR="003267C6" w:rsidRPr="00CD2587" w:rsidRDefault="003267C6" w:rsidP="00256AD0">
            <w:pPr>
              <w:jc w:val="right"/>
              <w:rPr>
                <w:color w:val="000000" w:themeColor="text1"/>
                <w:sz w:val="22"/>
                <w:szCs w:val="22"/>
              </w:rPr>
            </w:pPr>
            <w:r w:rsidRPr="00CD2587">
              <w:rPr>
                <w:color w:val="000000" w:themeColor="text1"/>
                <w:sz w:val="22"/>
                <w:szCs w:val="22"/>
              </w:rPr>
              <w:t>3,05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2D3075" w14:textId="77777777" w:rsidR="003267C6" w:rsidRPr="00CD2587" w:rsidRDefault="003267C6" w:rsidP="00256AD0">
            <w:pPr>
              <w:jc w:val="right"/>
              <w:rPr>
                <w:color w:val="000000" w:themeColor="text1"/>
                <w:sz w:val="22"/>
                <w:szCs w:val="22"/>
              </w:rPr>
            </w:pPr>
            <w:r w:rsidRPr="00CD2587">
              <w:rPr>
                <w:color w:val="000000" w:themeColor="text1"/>
                <w:sz w:val="22"/>
                <w:szCs w:val="22"/>
              </w:rPr>
              <w:t>0,65</w:t>
            </w:r>
          </w:p>
        </w:tc>
        <w:tc>
          <w:tcPr>
            <w:tcW w:w="851" w:type="dxa"/>
            <w:tcBorders>
              <w:top w:val="single" w:sz="4" w:space="0" w:color="auto"/>
              <w:left w:val="single" w:sz="4" w:space="0" w:color="auto"/>
              <w:bottom w:val="single" w:sz="4" w:space="0" w:color="auto"/>
              <w:right w:val="single" w:sz="4" w:space="0" w:color="auto"/>
            </w:tcBorders>
            <w:vAlign w:val="center"/>
          </w:tcPr>
          <w:p w14:paraId="18A8ABC2"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19D1EE3F" w14:textId="77777777" w:rsidR="003267C6" w:rsidRPr="00CD2587" w:rsidRDefault="003267C6" w:rsidP="00256AD0">
            <w:pPr>
              <w:jc w:val="right"/>
              <w:rPr>
                <w:color w:val="000000" w:themeColor="text1"/>
                <w:sz w:val="22"/>
                <w:szCs w:val="22"/>
              </w:rPr>
            </w:pPr>
          </w:p>
        </w:tc>
      </w:tr>
      <w:tr w:rsidR="00CD2587" w:rsidRPr="00CD2587" w14:paraId="157A29F6" w14:textId="77777777" w:rsidTr="003267C6">
        <w:trPr>
          <w:trHeight w:val="558"/>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1D0BEE6"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0382D83"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mặt</w:t>
            </w:r>
            <w:proofErr w:type="spellEnd"/>
            <w:r w:rsidRPr="00CD2587">
              <w:rPr>
                <w:color w:val="000000" w:themeColor="text1"/>
                <w:sz w:val="22"/>
                <w:szCs w:val="22"/>
              </w:rPr>
              <w:t xml:space="preserve"> </w:t>
            </w:r>
            <w:proofErr w:type="spellStart"/>
            <w:r w:rsidRPr="00CD2587">
              <w:rPr>
                <w:color w:val="000000" w:themeColor="text1"/>
                <w:sz w:val="22"/>
                <w:szCs w:val="22"/>
              </w:rPr>
              <w:t>nước</w:t>
            </w:r>
            <w:proofErr w:type="spellEnd"/>
            <w:r w:rsidRPr="00CD2587">
              <w:rPr>
                <w:color w:val="000000" w:themeColor="text1"/>
                <w:sz w:val="22"/>
                <w:szCs w:val="22"/>
              </w:rPr>
              <w:t xml:space="preserve"> (</w:t>
            </w:r>
            <w:proofErr w:type="spellStart"/>
            <w:r w:rsidRPr="00CD2587">
              <w:rPr>
                <w:color w:val="000000" w:themeColor="text1"/>
                <w:sz w:val="22"/>
                <w:szCs w:val="22"/>
              </w:rPr>
              <w:t>mương</w:t>
            </w:r>
            <w:proofErr w:type="spellEnd"/>
            <w:r w:rsidRPr="00CD2587">
              <w:rPr>
                <w:color w:val="000000" w:themeColor="text1"/>
                <w:sz w:val="22"/>
                <w:szCs w:val="22"/>
              </w:rPr>
              <w:t xml:space="preserve"> </w:t>
            </w:r>
            <w:proofErr w:type="spellStart"/>
            <w:r w:rsidRPr="00CD2587">
              <w:rPr>
                <w:color w:val="000000" w:themeColor="text1"/>
                <w:sz w:val="22"/>
                <w:szCs w:val="22"/>
              </w:rPr>
              <w:t>thoát</w:t>
            </w:r>
            <w:proofErr w:type="spellEnd"/>
            <w:r w:rsidRPr="00CD2587">
              <w:rPr>
                <w:color w:val="000000" w:themeColor="text1"/>
                <w:sz w:val="22"/>
                <w:szCs w:val="22"/>
              </w:rPr>
              <w:t xml:space="preserve"> </w:t>
            </w:r>
            <w:proofErr w:type="spellStart"/>
            <w:r w:rsidRPr="00CD2587">
              <w:rPr>
                <w:color w:val="000000" w:themeColor="text1"/>
                <w:sz w:val="22"/>
                <w:szCs w:val="22"/>
              </w:rPr>
              <w:t>nước</w:t>
            </w:r>
            <w:proofErr w:type="spellEnd"/>
            <w:r w:rsidRPr="00CD2587">
              <w:rPr>
                <w:color w:val="000000" w:themeColor="text1"/>
                <w:sz w:val="22"/>
                <w:szCs w:val="22"/>
              </w:rPr>
              <w:t xml:space="preserve"> </w:t>
            </w:r>
            <w:proofErr w:type="spellStart"/>
            <w:r w:rsidRPr="00CD2587">
              <w:rPr>
                <w:color w:val="000000" w:themeColor="text1"/>
                <w:sz w:val="22"/>
                <w:szCs w:val="22"/>
              </w:rPr>
              <w:t>cây</w:t>
            </w:r>
            <w:proofErr w:type="spellEnd"/>
            <w:r w:rsidRPr="00CD2587">
              <w:rPr>
                <w:color w:val="000000" w:themeColor="text1"/>
                <w:sz w:val="22"/>
                <w:szCs w:val="22"/>
              </w:rPr>
              <w:t xml:space="preserve"> </w:t>
            </w:r>
            <w:proofErr w:type="spellStart"/>
            <w:r w:rsidRPr="00CD2587">
              <w:rPr>
                <w:color w:val="000000" w:themeColor="text1"/>
                <w:sz w:val="22"/>
                <w:szCs w:val="22"/>
              </w:rPr>
              <w:t>xanh</w:t>
            </w:r>
            <w:proofErr w:type="spellEnd"/>
            <w:r w:rsidRPr="00CD2587">
              <w:rPr>
                <w:color w:val="000000" w:themeColor="text1"/>
                <w:sz w:val="22"/>
                <w:szCs w:val="22"/>
              </w:rPr>
              <w:t xml:space="preserve"> </w:t>
            </w:r>
            <w:proofErr w:type="spellStart"/>
            <w:r w:rsidRPr="00CD2587">
              <w:rPr>
                <w:color w:val="000000" w:themeColor="text1"/>
                <w:sz w:val="22"/>
                <w:szCs w:val="22"/>
              </w:rPr>
              <w:t>cách</w:t>
            </w:r>
            <w:proofErr w:type="spellEnd"/>
            <w:r w:rsidRPr="00CD2587">
              <w:rPr>
                <w:color w:val="000000" w:themeColor="text1"/>
                <w:sz w:val="22"/>
                <w:szCs w:val="22"/>
              </w:rPr>
              <w:t xml:space="preserve"> </w:t>
            </w:r>
            <w:proofErr w:type="spellStart"/>
            <w:r w:rsidRPr="00CD2587">
              <w:rPr>
                <w:color w:val="000000" w:themeColor="text1"/>
                <w:sz w:val="22"/>
                <w:szCs w:val="22"/>
              </w:rPr>
              <w:t>ly</w:t>
            </w:r>
            <w:proofErr w:type="spellEnd"/>
            <w:r w:rsidRPr="00CD2587">
              <w:rPr>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36B7A8" w14:textId="77777777" w:rsidR="003267C6" w:rsidRPr="00CD2587" w:rsidRDefault="003267C6" w:rsidP="00256AD0">
            <w:pPr>
              <w:jc w:val="center"/>
              <w:rPr>
                <w:color w:val="000000" w:themeColor="text1"/>
                <w:sz w:val="22"/>
                <w:szCs w:val="22"/>
              </w:rPr>
            </w:pPr>
            <w:r w:rsidRPr="00CD2587">
              <w:rPr>
                <w:color w:val="000000" w:themeColor="text1"/>
                <w:sz w:val="22"/>
                <w:szCs w:val="22"/>
              </w:rPr>
              <w:t>MTN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30834C" w14:textId="77777777" w:rsidR="003267C6" w:rsidRPr="00CD2587" w:rsidRDefault="003267C6" w:rsidP="00256AD0">
            <w:pPr>
              <w:jc w:val="right"/>
              <w:rPr>
                <w:color w:val="000000" w:themeColor="text1"/>
                <w:sz w:val="22"/>
                <w:szCs w:val="22"/>
              </w:rPr>
            </w:pPr>
            <w:r w:rsidRPr="00CD2587">
              <w:rPr>
                <w:color w:val="000000" w:themeColor="text1"/>
                <w:sz w:val="22"/>
                <w:szCs w:val="22"/>
              </w:rPr>
              <w:t>1,80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29B73A" w14:textId="77777777" w:rsidR="003267C6" w:rsidRPr="00CD2587" w:rsidRDefault="003267C6" w:rsidP="00256AD0">
            <w:pPr>
              <w:jc w:val="right"/>
              <w:rPr>
                <w:color w:val="000000" w:themeColor="text1"/>
                <w:sz w:val="22"/>
                <w:szCs w:val="22"/>
              </w:rPr>
            </w:pPr>
            <w:r w:rsidRPr="00CD2587">
              <w:rPr>
                <w:color w:val="000000" w:themeColor="text1"/>
                <w:sz w:val="22"/>
                <w:szCs w:val="22"/>
              </w:rPr>
              <w:t>0,38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6703E3" w14:textId="77777777" w:rsidR="003267C6" w:rsidRPr="00CD2587" w:rsidRDefault="003267C6" w:rsidP="00256AD0">
            <w:pPr>
              <w:jc w:val="right"/>
              <w:rPr>
                <w:color w:val="000000" w:themeColor="text1"/>
                <w:sz w:val="22"/>
                <w:szCs w:val="22"/>
              </w:rPr>
            </w:pPr>
            <w:r w:rsidRPr="00CD2587">
              <w:rPr>
                <w:color w:val="000000" w:themeColor="text1"/>
                <w:sz w:val="22"/>
                <w:szCs w:val="22"/>
              </w:rPr>
              <w:t>1,80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0CF0CF" w14:textId="77777777" w:rsidR="003267C6" w:rsidRPr="00CD2587" w:rsidRDefault="003267C6" w:rsidP="00256AD0">
            <w:pPr>
              <w:jc w:val="right"/>
              <w:rPr>
                <w:color w:val="000000" w:themeColor="text1"/>
                <w:sz w:val="22"/>
                <w:szCs w:val="22"/>
              </w:rPr>
            </w:pPr>
            <w:r w:rsidRPr="00CD2587">
              <w:rPr>
                <w:color w:val="000000" w:themeColor="text1"/>
                <w:sz w:val="22"/>
                <w:szCs w:val="22"/>
              </w:rPr>
              <w:t>0,38</w:t>
            </w:r>
          </w:p>
        </w:tc>
        <w:tc>
          <w:tcPr>
            <w:tcW w:w="851" w:type="dxa"/>
            <w:tcBorders>
              <w:top w:val="single" w:sz="4" w:space="0" w:color="auto"/>
              <w:left w:val="single" w:sz="4" w:space="0" w:color="auto"/>
              <w:bottom w:val="single" w:sz="4" w:space="0" w:color="auto"/>
              <w:right w:val="single" w:sz="4" w:space="0" w:color="auto"/>
            </w:tcBorders>
            <w:vAlign w:val="center"/>
          </w:tcPr>
          <w:p w14:paraId="297F0AC5"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09CCEBAE" w14:textId="77777777" w:rsidR="003267C6" w:rsidRPr="00CD2587" w:rsidRDefault="003267C6" w:rsidP="00256AD0">
            <w:pPr>
              <w:jc w:val="right"/>
              <w:rPr>
                <w:color w:val="000000" w:themeColor="text1"/>
                <w:sz w:val="22"/>
                <w:szCs w:val="22"/>
              </w:rPr>
            </w:pPr>
          </w:p>
        </w:tc>
      </w:tr>
      <w:tr w:rsidR="00CD2587" w:rsidRPr="00CD2587" w14:paraId="03866188" w14:textId="77777777" w:rsidTr="003267C6">
        <w:trPr>
          <w:trHeight w:val="41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AA87B3E"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C8CA7D3"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hạ</w:t>
            </w:r>
            <w:proofErr w:type="spellEnd"/>
            <w:r w:rsidRPr="00CD2587">
              <w:rPr>
                <w:b/>
                <w:bCs/>
                <w:color w:val="000000" w:themeColor="text1"/>
                <w:sz w:val="22"/>
                <w:szCs w:val="22"/>
              </w:rPr>
              <w:t xml:space="preserve"> </w:t>
            </w:r>
            <w:proofErr w:type="spellStart"/>
            <w:r w:rsidRPr="00CD2587">
              <w:rPr>
                <w:b/>
                <w:bCs/>
                <w:color w:val="000000" w:themeColor="text1"/>
                <w:sz w:val="22"/>
                <w:szCs w:val="22"/>
              </w:rPr>
              <w:t>tầng</w:t>
            </w:r>
            <w:proofErr w:type="spellEnd"/>
            <w:r w:rsidRPr="00CD2587">
              <w:rPr>
                <w:b/>
                <w:bCs/>
                <w:color w:val="000000" w:themeColor="text1"/>
                <w:sz w:val="22"/>
                <w:szCs w:val="22"/>
              </w:rPr>
              <w:t xml:space="preserve"> </w:t>
            </w:r>
            <w:proofErr w:type="spellStart"/>
            <w:r w:rsidRPr="00CD2587">
              <w:rPr>
                <w:b/>
                <w:bCs/>
                <w:color w:val="000000" w:themeColor="text1"/>
                <w:sz w:val="22"/>
                <w:szCs w:val="22"/>
              </w:rPr>
              <w:t>kỹ</w:t>
            </w:r>
            <w:proofErr w:type="spellEnd"/>
            <w:r w:rsidRPr="00CD2587">
              <w:rPr>
                <w:b/>
                <w:bCs/>
                <w:color w:val="000000" w:themeColor="text1"/>
                <w:sz w:val="22"/>
                <w:szCs w:val="22"/>
              </w:rPr>
              <w:t xml:space="preserve"> </w:t>
            </w:r>
            <w:proofErr w:type="spellStart"/>
            <w:r w:rsidRPr="00CD2587">
              <w:rPr>
                <w:b/>
                <w:bCs/>
                <w:color w:val="000000" w:themeColor="text1"/>
                <w:sz w:val="22"/>
                <w:szCs w:val="22"/>
              </w:rPr>
              <w:t>thuật</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0F5399"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HTKT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06D77E"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85DE7A"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B4E921"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06065AB"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1,01</w:t>
            </w:r>
          </w:p>
        </w:tc>
        <w:tc>
          <w:tcPr>
            <w:tcW w:w="851" w:type="dxa"/>
            <w:tcBorders>
              <w:top w:val="single" w:sz="4" w:space="0" w:color="auto"/>
              <w:left w:val="single" w:sz="4" w:space="0" w:color="auto"/>
              <w:bottom w:val="single" w:sz="4" w:space="0" w:color="auto"/>
              <w:right w:val="single" w:sz="4" w:space="0" w:color="auto"/>
            </w:tcBorders>
            <w:vAlign w:val="center"/>
          </w:tcPr>
          <w:p w14:paraId="5D28F9F5"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080A059F"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≥1</w:t>
            </w:r>
          </w:p>
        </w:tc>
      </w:tr>
      <w:tr w:rsidR="00CD2587" w:rsidRPr="00CD2587" w14:paraId="50967F9E" w14:textId="77777777" w:rsidTr="003267C6">
        <w:trPr>
          <w:trHeight w:val="41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5585DCB"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A132836"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trạm</w:t>
            </w:r>
            <w:proofErr w:type="spellEnd"/>
            <w:r w:rsidRPr="00CD2587">
              <w:rPr>
                <w:color w:val="000000" w:themeColor="text1"/>
                <w:sz w:val="22"/>
                <w:szCs w:val="22"/>
              </w:rPr>
              <w:t xml:space="preserve"> </w:t>
            </w:r>
            <w:proofErr w:type="spellStart"/>
            <w:r w:rsidRPr="00CD2587">
              <w:rPr>
                <w:color w:val="000000" w:themeColor="text1"/>
                <w:sz w:val="22"/>
                <w:szCs w:val="22"/>
              </w:rPr>
              <w:t>biến</w:t>
            </w:r>
            <w:proofErr w:type="spellEnd"/>
            <w:r w:rsidRPr="00CD2587">
              <w:rPr>
                <w:color w:val="000000" w:themeColor="text1"/>
                <w:sz w:val="22"/>
                <w:szCs w:val="22"/>
              </w:rPr>
              <w:t xml:space="preserve"> </w:t>
            </w:r>
            <w:proofErr w:type="spellStart"/>
            <w:r w:rsidRPr="00CD2587">
              <w:rPr>
                <w:color w:val="000000" w:themeColor="text1"/>
                <w:sz w:val="22"/>
                <w:szCs w:val="22"/>
              </w:rPr>
              <w:t>áp</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FA75F0" w14:textId="77777777" w:rsidR="003267C6" w:rsidRPr="00CD2587" w:rsidRDefault="003267C6" w:rsidP="00256AD0">
            <w:pPr>
              <w:jc w:val="center"/>
              <w:rPr>
                <w:color w:val="000000" w:themeColor="text1"/>
                <w:sz w:val="22"/>
                <w:szCs w:val="22"/>
              </w:rPr>
            </w:pPr>
            <w:r w:rsidRPr="00CD2587">
              <w:rPr>
                <w:color w:val="000000" w:themeColor="text1"/>
                <w:sz w:val="22"/>
                <w:szCs w:val="22"/>
              </w:rPr>
              <w:t>TBA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8B3542" w14:textId="77777777" w:rsidR="003267C6" w:rsidRPr="00CD2587" w:rsidRDefault="003267C6" w:rsidP="00256AD0">
            <w:pPr>
              <w:jc w:val="right"/>
              <w:rPr>
                <w:color w:val="000000" w:themeColor="text1"/>
                <w:sz w:val="22"/>
                <w:szCs w:val="22"/>
              </w:rPr>
            </w:pPr>
            <w:r w:rsidRPr="00CD2587">
              <w:rPr>
                <w:color w:val="000000" w:themeColor="text1"/>
                <w:sz w:val="22"/>
                <w:szCs w:val="22"/>
              </w:rPr>
              <w:t>1,00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86D9E0" w14:textId="77777777" w:rsidR="003267C6" w:rsidRPr="00CD2587" w:rsidRDefault="003267C6" w:rsidP="00256AD0">
            <w:pPr>
              <w:jc w:val="right"/>
              <w:rPr>
                <w:color w:val="000000" w:themeColor="text1"/>
                <w:sz w:val="22"/>
                <w:szCs w:val="22"/>
              </w:rPr>
            </w:pPr>
            <w:r w:rsidRPr="00CD2587">
              <w:rPr>
                <w:color w:val="000000" w:themeColor="text1"/>
                <w:sz w:val="22"/>
                <w:szCs w:val="22"/>
              </w:rPr>
              <w:t>0,21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61495B" w14:textId="77777777" w:rsidR="003267C6" w:rsidRPr="00CD2587" w:rsidRDefault="003267C6" w:rsidP="00256AD0">
            <w:pPr>
              <w:jc w:val="right"/>
              <w:rPr>
                <w:color w:val="000000" w:themeColor="text1"/>
                <w:sz w:val="22"/>
                <w:szCs w:val="22"/>
              </w:rPr>
            </w:pPr>
            <w:r w:rsidRPr="00CD2587">
              <w:rPr>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847FFE0" w14:textId="77777777" w:rsidR="003267C6" w:rsidRPr="00CD2587" w:rsidRDefault="003267C6" w:rsidP="00256AD0">
            <w:pPr>
              <w:jc w:val="right"/>
              <w:rPr>
                <w:color w:val="000000" w:themeColor="text1"/>
                <w:sz w:val="22"/>
                <w:szCs w:val="22"/>
              </w:rPr>
            </w:pPr>
            <w:r w:rsidRPr="00CD2587">
              <w:rPr>
                <w:color w:val="000000" w:themeColor="text1"/>
                <w:sz w:val="22"/>
                <w:szCs w:val="22"/>
              </w:rPr>
              <w:t>0,21</w:t>
            </w:r>
          </w:p>
        </w:tc>
        <w:tc>
          <w:tcPr>
            <w:tcW w:w="851" w:type="dxa"/>
            <w:tcBorders>
              <w:top w:val="single" w:sz="4" w:space="0" w:color="auto"/>
              <w:left w:val="single" w:sz="4" w:space="0" w:color="auto"/>
              <w:bottom w:val="single" w:sz="4" w:space="0" w:color="auto"/>
              <w:right w:val="single" w:sz="4" w:space="0" w:color="auto"/>
            </w:tcBorders>
            <w:vAlign w:val="center"/>
          </w:tcPr>
          <w:p w14:paraId="5D3009B8"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16F1AD6A" w14:textId="77777777" w:rsidR="003267C6" w:rsidRPr="00CD2587" w:rsidRDefault="003267C6" w:rsidP="00256AD0">
            <w:pPr>
              <w:jc w:val="center"/>
              <w:rPr>
                <w:color w:val="000000" w:themeColor="text1"/>
                <w:sz w:val="22"/>
                <w:szCs w:val="22"/>
              </w:rPr>
            </w:pPr>
          </w:p>
        </w:tc>
      </w:tr>
      <w:tr w:rsidR="00CD2587" w:rsidRPr="00CD2587" w14:paraId="1A640758" w14:textId="77777777" w:rsidTr="003267C6">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AAE82"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6F59077"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Nhà</w:t>
            </w:r>
            <w:proofErr w:type="spellEnd"/>
            <w:r w:rsidRPr="00CD2587">
              <w:rPr>
                <w:color w:val="000000" w:themeColor="text1"/>
                <w:sz w:val="22"/>
                <w:szCs w:val="22"/>
              </w:rPr>
              <w:t xml:space="preserve"> </w:t>
            </w:r>
            <w:proofErr w:type="spellStart"/>
            <w:r w:rsidRPr="00CD2587">
              <w:rPr>
                <w:color w:val="000000" w:themeColor="text1"/>
                <w:sz w:val="22"/>
                <w:szCs w:val="22"/>
              </w:rPr>
              <w:t>máy</w:t>
            </w:r>
            <w:proofErr w:type="spellEnd"/>
            <w:r w:rsidRPr="00CD2587">
              <w:rPr>
                <w:color w:val="000000" w:themeColor="text1"/>
                <w:sz w:val="22"/>
                <w:szCs w:val="22"/>
              </w:rPr>
              <w:t xml:space="preserve"> </w:t>
            </w:r>
            <w:proofErr w:type="spellStart"/>
            <w:r w:rsidRPr="00CD2587">
              <w:rPr>
                <w:color w:val="000000" w:themeColor="text1"/>
                <w:sz w:val="22"/>
                <w:szCs w:val="22"/>
              </w:rPr>
              <w:t>nước</w:t>
            </w:r>
            <w:proofErr w:type="spellEnd"/>
            <w:r w:rsidRPr="00CD2587">
              <w:rPr>
                <w:color w:val="000000" w:themeColor="text1"/>
                <w:sz w:val="22"/>
                <w:szCs w:val="22"/>
              </w:rPr>
              <w:t xml:space="preserve"> KCN Tân </w:t>
            </w:r>
            <w:proofErr w:type="spellStart"/>
            <w:r w:rsidRPr="00CD2587">
              <w:rPr>
                <w:color w:val="000000" w:themeColor="text1"/>
                <w:sz w:val="22"/>
                <w:szCs w:val="22"/>
              </w:rPr>
              <w:t>Phước</w:t>
            </w:r>
            <w:proofErr w:type="spellEnd"/>
            <w:r w:rsidRPr="00CD2587">
              <w:rPr>
                <w:color w:val="000000" w:themeColor="text1"/>
                <w:sz w:val="22"/>
                <w:szCs w:val="22"/>
              </w:rPr>
              <w:t xml:space="preserve"> 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B3D38A" w14:textId="77777777" w:rsidR="003267C6" w:rsidRPr="00CD2587" w:rsidRDefault="003267C6" w:rsidP="00256AD0">
            <w:pPr>
              <w:jc w:val="center"/>
              <w:rPr>
                <w:color w:val="000000" w:themeColor="text1"/>
                <w:sz w:val="22"/>
                <w:szCs w:val="22"/>
              </w:rPr>
            </w:pPr>
            <w:r w:rsidRPr="00CD2587">
              <w:rPr>
                <w:color w:val="000000" w:themeColor="text1"/>
                <w:sz w:val="22"/>
                <w:szCs w:val="22"/>
              </w:rPr>
              <w:t>CN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C7125A" w14:textId="77777777" w:rsidR="003267C6" w:rsidRPr="00CD2587" w:rsidRDefault="003267C6" w:rsidP="00256AD0">
            <w:pPr>
              <w:jc w:val="right"/>
              <w:rPr>
                <w:color w:val="000000" w:themeColor="text1"/>
                <w:sz w:val="22"/>
                <w:szCs w:val="22"/>
              </w:rPr>
            </w:pPr>
            <w:r w:rsidRPr="00CD2587">
              <w:rPr>
                <w:color w:val="000000" w:themeColor="text1"/>
                <w:sz w:val="22"/>
                <w:szCs w:val="22"/>
              </w:rPr>
              <w:t>0,60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17C989" w14:textId="77777777" w:rsidR="003267C6" w:rsidRPr="00CD2587" w:rsidRDefault="003267C6" w:rsidP="00256AD0">
            <w:pPr>
              <w:jc w:val="right"/>
              <w:rPr>
                <w:color w:val="000000" w:themeColor="text1"/>
                <w:sz w:val="22"/>
                <w:szCs w:val="22"/>
              </w:rPr>
            </w:pPr>
            <w:r w:rsidRPr="00CD2587">
              <w:rPr>
                <w:color w:val="000000" w:themeColor="text1"/>
                <w:sz w:val="22"/>
                <w:szCs w:val="22"/>
              </w:rPr>
              <w:t>0,13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9B4124" w14:textId="77777777" w:rsidR="003267C6" w:rsidRPr="00CD2587" w:rsidRDefault="003267C6" w:rsidP="00256AD0">
            <w:pPr>
              <w:jc w:val="right"/>
              <w:rPr>
                <w:color w:val="000000" w:themeColor="text1"/>
                <w:sz w:val="22"/>
                <w:szCs w:val="22"/>
              </w:rPr>
            </w:pPr>
            <w:r w:rsidRPr="00CD2587">
              <w:rPr>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41F0101" w14:textId="77777777" w:rsidR="003267C6" w:rsidRPr="00CD2587" w:rsidRDefault="003267C6" w:rsidP="00256AD0">
            <w:pPr>
              <w:jc w:val="right"/>
              <w:rPr>
                <w:color w:val="000000" w:themeColor="text1"/>
                <w:sz w:val="22"/>
                <w:szCs w:val="22"/>
              </w:rPr>
            </w:pPr>
            <w:r w:rsidRPr="00CD2587">
              <w:rPr>
                <w:color w:val="000000" w:themeColor="text1"/>
                <w:sz w:val="22"/>
                <w:szCs w:val="22"/>
              </w:rPr>
              <w:t>0,21</w:t>
            </w:r>
          </w:p>
        </w:tc>
        <w:tc>
          <w:tcPr>
            <w:tcW w:w="851" w:type="dxa"/>
            <w:tcBorders>
              <w:top w:val="single" w:sz="4" w:space="0" w:color="auto"/>
              <w:left w:val="single" w:sz="4" w:space="0" w:color="auto"/>
              <w:bottom w:val="single" w:sz="4" w:space="0" w:color="auto"/>
              <w:right w:val="single" w:sz="4" w:space="0" w:color="auto"/>
            </w:tcBorders>
            <w:vAlign w:val="center"/>
          </w:tcPr>
          <w:p w14:paraId="4476782D" w14:textId="77777777" w:rsidR="003267C6" w:rsidRPr="00CD2587" w:rsidRDefault="003267C6" w:rsidP="00256AD0">
            <w:pPr>
              <w:jc w:val="center"/>
              <w:rPr>
                <w:color w:val="000000" w:themeColor="text1"/>
                <w:sz w:val="22"/>
                <w:szCs w:val="22"/>
              </w:rPr>
            </w:pPr>
            <w:proofErr w:type="spellStart"/>
            <w:r w:rsidRPr="00CD2587">
              <w:rPr>
                <w:color w:val="000000" w:themeColor="text1"/>
                <w:sz w:val="22"/>
                <w:szCs w:val="22"/>
              </w:rPr>
              <w:t>tăng</w:t>
            </w:r>
            <w:proofErr w:type="spellEnd"/>
            <w:r w:rsidRPr="00CD2587">
              <w:rPr>
                <w:color w:val="000000" w:themeColor="text1"/>
                <w:sz w:val="22"/>
                <w:szCs w:val="22"/>
              </w:rPr>
              <w:t xml:space="preserve"> 0,4 ha</w:t>
            </w:r>
          </w:p>
        </w:tc>
        <w:tc>
          <w:tcPr>
            <w:tcW w:w="992" w:type="dxa"/>
            <w:tcBorders>
              <w:left w:val="single" w:sz="4" w:space="0" w:color="auto"/>
            </w:tcBorders>
            <w:noWrap/>
            <w:vAlign w:val="center"/>
            <w:hideMark/>
          </w:tcPr>
          <w:p w14:paraId="0FED3702" w14:textId="77777777" w:rsidR="003267C6" w:rsidRPr="00CD2587" w:rsidRDefault="003267C6" w:rsidP="00256AD0">
            <w:pPr>
              <w:jc w:val="center"/>
              <w:rPr>
                <w:color w:val="000000" w:themeColor="text1"/>
                <w:sz w:val="22"/>
                <w:szCs w:val="22"/>
              </w:rPr>
            </w:pPr>
          </w:p>
        </w:tc>
      </w:tr>
      <w:tr w:rsidR="00CD2587" w:rsidRPr="00CD2587" w14:paraId="3BC25270" w14:textId="77777777" w:rsidTr="003267C6">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A7A769E"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7252EFE"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Nhà</w:t>
            </w:r>
            <w:proofErr w:type="spellEnd"/>
            <w:r w:rsidRPr="00CD2587">
              <w:rPr>
                <w:color w:val="000000" w:themeColor="text1"/>
                <w:sz w:val="22"/>
                <w:szCs w:val="22"/>
              </w:rPr>
              <w:t xml:space="preserve"> </w:t>
            </w:r>
            <w:proofErr w:type="spellStart"/>
            <w:r w:rsidRPr="00CD2587">
              <w:rPr>
                <w:color w:val="000000" w:themeColor="text1"/>
                <w:sz w:val="22"/>
                <w:szCs w:val="22"/>
              </w:rPr>
              <w:t>máy</w:t>
            </w:r>
            <w:proofErr w:type="spellEnd"/>
            <w:r w:rsidRPr="00CD2587">
              <w:rPr>
                <w:color w:val="000000" w:themeColor="text1"/>
                <w:sz w:val="22"/>
                <w:szCs w:val="22"/>
              </w:rPr>
              <w:t xml:space="preserve"> </w:t>
            </w:r>
            <w:proofErr w:type="spellStart"/>
            <w:r w:rsidRPr="00CD2587">
              <w:rPr>
                <w:color w:val="000000" w:themeColor="text1"/>
                <w:sz w:val="22"/>
                <w:szCs w:val="22"/>
              </w:rPr>
              <w:t>xử</w:t>
            </w:r>
            <w:proofErr w:type="spellEnd"/>
            <w:r w:rsidRPr="00CD2587">
              <w:rPr>
                <w:color w:val="000000" w:themeColor="text1"/>
                <w:sz w:val="22"/>
                <w:szCs w:val="22"/>
              </w:rPr>
              <w:t xml:space="preserve"> </w:t>
            </w:r>
            <w:proofErr w:type="spellStart"/>
            <w:r w:rsidRPr="00CD2587">
              <w:rPr>
                <w:color w:val="000000" w:themeColor="text1"/>
                <w:sz w:val="22"/>
                <w:szCs w:val="22"/>
              </w:rPr>
              <w:t>lý</w:t>
            </w:r>
            <w:proofErr w:type="spellEnd"/>
            <w:r w:rsidRPr="00CD2587">
              <w:rPr>
                <w:color w:val="000000" w:themeColor="text1"/>
                <w:sz w:val="22"/>
                <w:szCs w:val="22"/>
              </w:rPr>
              <w:t xml:space="preserve"> </w:t>
            </w:r>
            <w:proofErr w:type="spellStart"/>
            <w:r w:rsidRPr="00CD2587">
              <w:rPr>
                <w:color w:val="000000" w:themeColor="text1"/>
                <w:sz w:val="22"/>
                <w:szCs w:val="22"/>
              </w:rPr>
              <w:t>nước</w:t>
            </w:r>
            <w:proofErr w:type="spellEnd"/>
            <w:r w:rsidRPr="00CD2587">
              <w:rPr>
                <w:color w:val="000000" w:themeColor="text1"/>
                <w:sz w:val="22"/>
                <w:szCs w:val="22"/>
              </w:rPr>
              <w:t xml:space="preserve"> </w:t>
            </w:r>
            <w:proofErr w:type="spellStart"/>
            <w:r w:rsidRPr="00CD2587">
              <w:rPr>
                <w:color w:val="000000" w:themeColor="text1"/>
                <w:sz w:val="22"/>
                <w:szCs w:val="22"/>
              </w:rPr>
              <w:t>thải</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888478" w14:textId="77777777" w:rsidR="003267C6" w:rsidRPr="00CD2587" w:rsidRDefault="003267C6" w:rsidP="00256AD0">
            <w:pPr>
              <w:jc w:val="center"/>
              <w:rPr>
                <w:color w:val="000000" w:themeColor="text1"/>
                <w:sz w:val="22"/>
                <w:szCs w:val="22"/>
              </w:rPr>
            </w:pPr>
            <w:r w:rsidRPr="00CD2587">
              <w:rPr>
                <w:color w:val="000000" w:themeColor="text1"/>
                <w:sz w:val="22"/>
                <w:szCs w:val="22"/>
              </w:rPr>
              <w:t>XLNT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4E99ED" w14:textId="77777777" w:rsidR="003267C6" w:rsidRPr="00CD2587" w:rsidRDefault="003267C6" w:rsidP="00256AD0">
            <w:pPr>
              <w:jc w:val="right"/>
              <w:rPr>
                <w:color w:val="000000" w:themeColor="text1"/>
                <w:sz w:val="22"/>
                <w:szCs w:val="22"/>
              </w:rPr>
            </w:pPr>
            <w:r w:rsidRPr="00CD2587">
              <w:rPr>
                <w:color w:val="000000" w:themeColor="text1"/>
                <w:sz w:val="22"/>
                <w:szCs w:val="22"/>
              </w:rPr>
              <w:t>2,84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A740AFC" w14:textId="77777777" w:rsidR="003267C6" w:rsidRPr="00CD2587" w:rsidRDefault="003267C6" w:rsidP="00256AD0">
            <w:pPr>
              <w:jc w:val="right"/>
              <w:rPr>
                <w:color w:val="000000" w:themeColor="text1"/>
                <w:sz w:val="22"/>
                <w:szCs w:val="22"/>
              </w:rPr>
            </w:pPr>
            <w:r w:rsidRPr="00CD2587">
              <w:rPr>
                <w:color w:val="000000" w:themeColor="text1"/>
                <w:sz w:val="22"/>
                <w:szCs w:val="22"/>
              </w:rPr>
              <w:t>0,60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0D66958" w14:textId="77777777" w:rsidR="003267C6" w:rsidRPr="00CD2587" w:rsidRDefault="003267C6" w:rsidP="00256AD0">
            <w:pPr>
              <w:jc w:val="right"/>
              <w:rPr>
                <w:color w:val="000000" w:themeColor="text1"/>
                <w:sz w:val="22"/>
                <w:szCs w:val="22"/>
              </w:rPr>
            </w:pPr>
            <w:r w:rsidRPr="00CD2587">
              <w:rPr>
                <w:color w:val="000000" w:themeColor="text1"/>
                <w:sz w:val="22"/>
                <w:szCs w:val="22"/>
              </w:rPr>
              <w:t>2,44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C94424A" w14:textId="77777777" w:rsidR="003267C6" w:rsidRPr="00CD2587" w:rsidRDefault="003267C6" w:rsidP="00256AD0">
            <w:pPr>
              <w:jc w:val="right"/>
              <w:rPr>
                <w:color w:val="000000" w:themeColor="text1"/>
                <w:sz w:val="22"/>
                <w:szCs w:val="22"/>
              </w:rPr>
            </w:pPr>
            <w:r w:rsidRPr="00CD2587">
              <w:rPr>
                <w:color w:val="000000" w:themeColor="text1"/>
                <w:sz w:val="22"/>
                <w:szCs w:val="22"/>
              </w:rPr>
              <w:t>0,53</w:t>
            </w:r>
          </w:p>
        </w:tc>
        <w:tc>
          <w:tcPr>
            <w:tcW w:w="851" w:type="dxa"/>
            <w:tcBorders>
              <w:top w:val="single" w:sz="4" w:space="0" w:color="auto"/>
              <w:left w:val="single" w:sz="4" w:space="0" w:color="auto"/>
              <w:bottom w:val="single" w:sz="4" w:space="0" w:color="auto"/>
              <w:right w:val="single" w:sz="4" w:space="0" w:color="auto"/>
            </w:tcBorders>
            <w:vAlign w:val="center"/>
          </w:tcPr>
          <w:p w14:paraId="6EBFEB3E" w14:textId="77777777" w:rsidR="003267C6" w:rsidRPr="00CD2587" w:rsidRDefault="003267C6" w:rsidP="00256AD0">
            <w:pPr>
              <w:jc w:val="center"/>
              <w:rPr>
                <w:color w:val="000000" w:themeColor="text1"/>
                <w:sz w:val="22"/>
                <w:szCs w:val="22"/>
              </w:rPr>
            </w:pPr>
            <w:proofErr w:type="spellStart"/>
            <w:r w:rsidRPr="00CD2587">
              <w:rPr>
                <w:color w:val="000000" w:themeColor="text1"/>
                <w:sz w:val="22"/>
                <w:szCs w:val="22"/>
              </w:rPr>
              <w:t>giảm</w:t>
            </w:r>
            <w:proofErr w:type="spellEnd"/>
            <w:r w:rsidRPr="00CD2587">
              <w:rPr>
                <w:color w:val="000000" w:themeColor="text1"/>
                <w:sz w:val="22"/>
                <w:szCs w:val="22"/>
              </w:rPr>
              <w:t xml:space="preserve"> 0,4 ha</w:t>
            </w:r>
          </w:p>
        </w:tc>
        <w:tc>
          <w:tcPr>
            <w:tcW w:w="992" w:type="dxa"/>
            <w:tcBorders>
              <w:left w:val="single" w:sz="4" w:space="0" w:color="auto"/>
            </w:tcBorders>
            <w:noWrap/>
            <w:vAlign w:val="center"/>
            <w:hideMark/>
          </w:tcPr>
          <w:p w14:paraId="53B0ABF9" w14:textId="77777777" w:rsidR="003267C6" w:rsidRPr="00CD2587" w:rsidRDefault="003267C6" w:rsidP="00256AD0">
            <w:pPr>
              <w:jc w:val="center"/>
              <w:rPr>
                <w:color w:val="000000" w:themeColor="text1"/>
                <w:sz w:val="22"/>
                <w:szCs w:val="22"/>
              </w:rPr>
            </w:pPr>
          </w:p>
        </w:tc>
      </w:tr>
      <w:tr w:rsidR="00CD2587" w:rsidRPr="00CD2587" w14:paraId="55CB39F6" w14:textId="77777777" w:rsidTr="003267C6">
        <w:trPr>
          <w:trHeight w:val="49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8E16A81" w14:textId="77777777" w:rsidR="003267C6" w:rsidRPr="00CD2587" w:rsidRDefault="003267C6" w:rsidP="00256AD0">
            <w:pPr>
              <w:jc w:val="center"/>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ABFAC34" w14:textId="77777777" w:rsidR="003267C6" w:rsidRPr="00CD2587" w:rsidRDefault="003267C6" w:rsidP="00256AD0">
            <w:pPr>
              <w:jc w:val="both"/>
              <w:rPr>
                <w:color w:val="000000" w:themeColor="text1"/>
                <w:sz w:val="22"/>
                <w:szCs w:val="22"/>
              </w:rPr>
            </w:pPr>
            <w:proofErr w:type="spellStart"/>
            <w:r w:rsidRPr="00CD2587">
              <w:rPr>
                <w:color w:val="000000" w:themeColor="text1"/>
                <w:sz w:val="22"/>
                <w:szCs w:val="22"/>
              </w:rPr>
              <w:t>Đất</w:t>
            </w:r>
            <w:proofErr w:type="spellEnd"/>
            <w:r w:rsidRPr="00CD2587">
              <w:rPr>
                <w:color w:val="000000" w:themeColor="text1"/>
                <w:sz w:val="22"/>
                <w:szCs w:val="22"/>
              </w:rPr>
              <w:t xml:space="preserve"> </w:t>
            </w:r>
            <w:proofErr w:type="spellStart"/>
            <w:r w:rsidRPr="00CD2587">
              <w:rPr>
                <w:color w:val="000000" w:themeColor="text1"/>
                <w:sz w:val="22"/>
                <w:szCs w:val="22"/>
              </w:rPr>
              <w:t>trung</w:t>
            </w:r>
            <w:proofErr w:type="spellEnd"/>
            <w:r w:rsidRPr="00CD2587">
              <w:rPr>
                <w:color w:val="000000" w:themeColor="text1"/>
                <w:sz w:val="22"/>
                <w:szCs w:val="22"/>
              </w:rPr>
              <w:t xml:space="preserve"> </w:t>
            </w:r>
            <w:proofErr w:type="spellStart"/>
            <w:r w:rsidRPr="00CD2587">
              <w:rPr>
                <w:color w:val="000000" w:themeColor="text1"/>
                <w:sz w:val="22"/>
                <w:szCs w:val="22"/>
              </w:rPr>
              <w:t>chuyển</w:t>
            </w:r>
            <w:proofErr w:type="spellEnd"/>
            <w:r w:rsidRPr="00CD2587">
              <w:rPr>
                <w:color w:val="000000" w:themeColor="text1"/>
                <w:sz w:val="22"/>
                <w:szCs w:val="22"/>
              </w:rPr>
              <w:t xml:space="preserve"> </w:t>
            </w:r>
            <w:proofErr w:type="spellStart"/>
            <w:r w:rsidRPr="00CD2587">
              <w:rPr>
                <w:color w:val="000000" w:themeColor="text1"/>
                <w:sz w:val="22"/>
                <w:szCs w:val="22"/>
              </w:rPr>
              <w:t>chất</w:t>
            </w:r>
            <w:proofErr w:type="spellEnd"/>
            <w:r w:rsidRPr="00CD2587">
              <w:rPr>
                <w:color w:val="000000" w:themeColor="text1"/>
                <w:sz w:val="22"/>
                <w:szCs w:val="22"/>
              </w:rPr>
              <w:t xml:space="preserve"> </w:t>
            </w:r>
            <w:proofErr w:type="spellStart"/>
            <w:r w:rsidRPr="00CD2587">
              <w:rPr>
                <w:color w:val="000000" w:themeColor="text1"/>
                <w:sz w:val="22"/>
                <w:szCs w:val="22"/>
              </w:rPr>
              <w:t>thải</w:t>
            </w:r>
            <w:proofErr w:type="spellEnd"/>
            <w:r w:rsidRPr="00CD2587">
              <w:rPr>
                <w:color w:val="000000" w:themeColor="text1"/>
                <w:sz w:val="22"/>
                <w:szCs w:val="22"/>
              </w:rPr>
              <w:t xml:space="preserve"> </w:t>
            </w:r>
            <w:proofErr w:type="spellStart"/>
            <w:r w:rsidRPr="00CD2587">
              <w:rPr>
                <w:color w:val="000000" w:themeColor="text1"/>
                <w:sz w:val="22"/>
                <w:szCs w:val="22"/>
              </w:rPr>
              <w:t>rắn</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3E42D2" w14:textId="77777777" w:rsidR="003267C6" w:rsidRPr="00CD2587" w:rsidRDefault="003267C6" w:rsidP="00256AD0">
            <w:pPr>
              <w:jc w:val="center"/>
              <w:rPr>
                <w:color w:val="000000" w:themeColor="text1"/>
                <w:sz w:val="22"/>
                <w:szCs w:val="22"/>
              </w:rPr>
            </w:pPr>
            <w:r w:rsidRPr="00CD2587">
              <w:rPr>
                <w:color w:val="000000" w:themeColor="text1"/>
                <w:sz w:val="22"/>
                <w:szCs w:val="22"/>
              </w:rPr>
              <w:t>CTR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965CC3" w14:textId="77777777" w:rsidR="003267C6" w:rsidRPr="00CD2587" w:rsidRDefault="003267C6" w:rsidP="00256AD0">
            <w:pPr>
              <w:jc w:val="right"/>
              <w:rPr>
                <w:color w:val="000000" w:themeColor="text1"/>
                <w:sz w:val="22"/>
                <w:szCs w:val="22"/>
              </w:rPr>
            </w:pPr>
            <w:r w:rsidRPr="00CD2587">
              <w:rPr>
                <w:color w:val="000000" w:themeColor="text1"/>
                <w:sz w:val="22"/>
                <w:szCs w:val="22"/>
              </w:rPr>
              <w:t>0,30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7182F2" w14:textId="77777777" w:rsidR="003267C6" w:rsidRPr="00CD2587" w:rsidRDefault="003267C6" w:rsidP="00256AD0">
            <w:pPr>
              <w:jc w:val="right"/>
              <w:rPr>
                <w:color w:val="000000" w:themeColor="text1"/>
                <w:sz w:val="22"/>
                <w:szCs w:val="22"/>
              </w:rPr>
            </w:pPr>
            <w:r w:rsidRPr="00CD2587">
              <w:rPr>
                <w:color w:val="000000" w:themeColor="text1"/>
                <w:sz w:val="22"/>
                <w:szCs w:val="22"/>
              </w:rPr>
              <w:t>0,06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B98383" w14:textId="77777777" w:rsidR="003267C6" w:rsidRPr="00CD2587" w:rsidRDefault="003267C6" w:rsidP="00256AD0">
            <w:pPr>
              <w:jc w:val="right"/>
              <w:rPr>
                <w:color w:val="000000" w:themeColor="text1"/>
                <w:sz w:val="22"/>
                <w:szCs w:val="22"/>
              </w:rPr>
            </w:pPr>
            <w:r w:rsidRPr="00CD2587">
              <w:rPr>
                <w:color w:val="000000" w:themeColor="text1"/>
                <w:sz w:val="22"/>
                <w:szCs w:val="22"/>
              </w:rPr>
              <w:t>0,30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CF70D55" w14:textId="77777777" w:rsidR="003267C6" w:rsidRPr="00CD2587" w:rsidRDefault="003267C6" w:rsidP="00256AD0">
            <w:pPr>
              <w:jc w:val="right"/>
              <w:rPr>
                <w:color w:val="000000" w:themeColor="text1"/>
                <w:sz w:val="22"/>
                <w:szCs w:val="22"/>
              </w:rPr>
            </w:pPr>
            <w:r w:rsidRPr="00CD2587">
              <w:rPr>
                <w:color w:val="000000" w:themeColor="text1"/>
                <w:sz w:val="22"/>
                <w:szCs w:val="22"/>
              </w:rPr>
              <w:t>0,06</w:t>
            </w:r>
          </w:p>
        </w:tc>
        <w:tc>
          <w:tcPr>
            <w:tcW w:w="851" w:type="dxa"/>
            <w:tcBorders>
              <w:top w:val="single" w:sz="4" w:space="0" w:color="auto"/>
              <w:left w:val="single" w:sz="4" w:space="0" w:color="auto"/>
              <w:bottom w:val="single" w:sz="4" w:space="0" w:color="auto"/>
              <w:right w:val="single" w:sz="4" w:space="0" w:color="auto"/>
            </w:tcBorders>
            <w:vAlign w:val="center"/>
          </w:tcPr>
          <w:p w14:paraId="3CC7606D"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47CB1AAD" w14:textId="77777777" w:rsidR="003267C6" w:rsidRPr="00CD2587" w:rsidRDefault="003267C6" w:rsidP="00256AD0">
            <w:pPr>
              <w:jc w:val="center"/>
              <w:rPr>
                <w:color w:val="000000" w:themeColor="text1"/>
                <w:sz w:val="22"/>
                <w:szCs w:val="22"/>
              </w:rPr>
            </w:pPr>
          </w:p>
        </w:tc>
      </w:tr>
      <w:tr w:rsidR="00CD2587" w:rsidRPr="00CD2587" w14:paraId="343A0432" w14:textId="77777777" w:rsidTr="003267C6">
        <w:trPr>
          <w:trHeight w:val="31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07B6768"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93B0734"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giao</w:t>
            </w:r>
            <w:proofErr w:type="spellEnd"/>
            <w:r w:rsidRPr="00CD2587">
              <w:rPr>
                <w:b/>
                <w:bCs/>
                <w:color w:val="000000" w:themeColor="text1"/>
                <w:sz w:val="22"/>
                <w:szCs w:val="22"/>
              </w:rPr>
              <w:t xml:space="preserve"> </w:t>
            </w:r>
            <w:proofErr w:type="spellStart"/>
            <w:r w:rsidRPr="00CD2587">
              <w:rPr>
                <w:b/>
                <w:bCs/>
                <w:color w:val="000000" w:themeColor="text1"/>
                <w:sz w:val="22"/>
                <w:szCs w:val="22"/>
              </w:rPr>
              <w:t>thông</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902AA2"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GT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C07366"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47,56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17F548"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29B435"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47,56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7F32236"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10,12</w:t>
            </w:r>
          </w:p>
        </w:tc>
        <w:tc>
          <w:tcPr>
            <w:tcW w:w="851" w:type="dxa"/>
            <w:tcBorders>
              <w:top w:val="single" w:sz="4" w:space="0" w:color="auto"/>
              <w:left w:val="single" w:sz="4" w:space="0" w:color="auto"/>
              <w:bottom w:val="single" w:sz="4" w:space="0" w:color="auto"/>
              <w:right w:val="single" w:sz="4" w:space="0" w:color="auto"/>
            </w:tcBorders>
            <w:vAlign w:val="center"/>
          </w:tcPr>
          <w:p w14:paraId="157413A3" w14:textId="77777777" w:rsidR="003267C6" w:rsidRPr="00CD2587" w:rsidRDefault="003267C6" w:rsidP="00256AD0">
            <w:pPr>
              <w:jc w:val="right"/>
              <w:rPr>
                <w:b/>
                <w:bCs/>
                <w:color w:val="000000" w:themeColor="text1"/>
                <w:sz w:val="22"/>
                <w:szCs w:val="22"/>
              </w:rPr>
            </w:pPr>
          </w:p>
        </w:tc>
        <w:tc>
          <w:tcPr>
            <w:tcW w:w="992" w:type="dxa"/>
            <w:tcBorders>
              <w:left w:val="single" w:sz="4" w:space="0" w:color="auto"/>
            </w:tcBorders>
            <w:noWrap/>
            <w:vAlign w:val="center"/>
            <w:hideMark/>
          </w:tcPr>
          <w:p w14:paraId="21221987" w14:textId="77777777" w:rsidR="003267C6" w:rsidRPr="00CD2587" w:rsidRDefault="003267C6" w:rsidP="00256AD0">
            <w:pPr>
              <w:jc w:val="center"/>
              <w:rPr>
                <w:b/>
                <w:bCs/>
                <w:color w:val="000000" w:themeColor="text1"/>
                <w:sz w:val="22"/>
                <w:szCs w:val="22"/>
              </w:rPr>
            </w:pPr>
            <w:r w:rsidRPr="00CD2587">
              <w:rPr>
                <w:b/>
                <w:bCs/>
                <w:color w:val="000000" w:themeColor="text1"/>
                <w:sz w:val="22"/>
                <w:szCs w:val="22"/>
              </w:rPr>
              <w:t>≥10</w:t>
            </w:r>
          </w:p>
        </w:tc>
      </w:tr>
      <w:tr w:rsidR="00CD2587" w:rsidRPr="00CD2587" w14:paraId="7B626419" w14:textId="77777777" w:rsidTr="008D2388">
        <w:trPr>
          <w:trHeight w:val="535"/>
        </w:trPr>
        <w:tc>
          <w:tcPr>
            <w:tcW w:w="3545" w:type="dxa"/>
            <w:gridSpan w:val="2"/>
            <w:tcBorders>
              <w:top w:val="single" w:sz="4" w:space="0" w:color="auto"/>
              <w:left w:val="single" w:sz="4" w:space="0" w:color="auto"/>
              <w:bottom w:val="single" w:sz="4" w:space="0" w:color="auto"/>
              <w:right w:val="single" w:sz="4" w:space="0" w:color="auto"/>
            </w:tcBorders>
            <w:noWrap/>
            <w:vAlign w:val="center"/>
            <w:hideMark/>
          </w:tcPr>
          <w:p w14:paraId="30BFB5D3"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Tổng</w:t>
            </w:r>
            <w:proofErr w:type="spellEnd"/>
            <w:r w:rsidRPr="00CD2587">
              <w:rPr>
                <w:b/>
                <w:bCs/>
                <w:color w:val="000000" w:themeColor="text1"/>
                <w:sz w:val="22"/>
                <w:szCs w:val="22"/>
              </w:rPr>
              <w:t xml:space="preserve"> </w:t>
            </w:r>
            <w:proofErr w:type="spellStart"/>
            <w:r w:rsidRPr="00CD2587">
              <w:rPr>
                <w:b/>
                <w:bCs/>
                <w:color w:val="000000" w:themeColor="text1"/>
                <w:sz w:val="22"/>
                <w:szCs w:val="22"/>
              </w:rPr>
              <w:t>diện</w:t>
            </w:r>
            <w:proofErr w:type="spellEnd"/>
            <w:r w:rsidRPr="00CD2587">
              <w:rPr>
                <w:b/>
                <w:bCs/>
                <w:color w:val="000000" w:themeColor="text1"/>
                <w:sz w:val="22"/>
                <w:szCs w:val="22"/>
              </w:rPr>
              <w:t xml:space="preserve"> </w:t>
            </w:r>
            <w:proofErr w:type="spellStart"/>
            <w:r w:rsidRPr="00CD2587">
              <w:rPr>
                <w:b/>
                <w:bCs/>
                <w:color w:val="000000" w:themeColor="text1"/>
                <w:sz w:val="22"/>
                <w:szCs w:val="22"/>
              </w:rPr>
              <w:t>tích</w:t>
            </w:r>
            <w:proofErr w:type="spellEnd"/>
            <w:r w:rsidRPr="00CD2587">
              <w:rPr>
                <w:b/>
                <w:bCs/>
                <w:color w:val="000000" w:themeColor="text1"/>
                <w:sz w:val="22"/>
                <w:szCs w:val="22"/>
              </w:rPr>
              <w:t xml:space="preserve"> </w:t>
            </w:r>
            <w:proofErr w:type="spellStart"/>
            <w:r w:rsidRPr="00CD2587">
              <w:rPr>
                <w:b/>
                <w:bCs/>
                <w:color w:val="000000" w:themeColor="text1"/>
                <w:sz w:val="22"/>
                <w:szCs w:val="22"/>
              </w:rPr>
              <w:t>khu</w:t>
            </w:r>
            <w:proofErr w:type="spellEnd"/>
            <w:r w:rsidRPr="00CD2587">
              <w:rPr>
                <w:b/>
                <w:bCs/>
                <w:color w:val="000000" w:themeColor="text1"/>
                <w:sz w:val="22"/>
                <w:szCs w:val="22"/>
              </w:rPr>
              <w:t xml:space="preserve"> </w:t>
            </w:r>
            <w:proofErr w:type="spellStart"/>
            <w:r w:rsidRPr="00CD2587">
              <w:rPr>
                <w:b/>
                <w:bCs/>
                <w:color w:val="000000" w:themeColor="text1"/>
                <w:sz w:val="22"/>
                <w:szCs w:val="22"/>
              </w:rPr>
              <w:t>quy</w:t>
            </w:r>
            <w:proofErr w:type="spellEnd"/>
            <w:r w:rsidRPr="00CD2587">
              <w:rPr>
                <w:b/>
                <w:bCs/>
                <w:color w:val="000000" w:themeColor="text1"/>
                <w:sz w:val="22"/>
                <w:szCs w:val="22"/>
              </w:rPr>
              <w:t xml:space="preserve"> </w:t>
            </w:r>
            <w:proofErr w:type="spellStart"/>
            <w:r w:rsidRPr="00CD2587">
              <w:rPr>
                <w:b/>
                <w:bCs/>
                <w:color w:val="000000" w:themeColor="text1"/>
                <w:sz w:val="22"/>
                <w:szCs w:val="22"/>
              </w:rPr>
              <w:t>hoạch</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5AF3A51" w14:textId="77777777" w:rsidR="003267C6" w:rsidRPr="00CD2587" w:rsidRDefault="003267C6" w:rsidP="00256AD0">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5D0705"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1E3439B"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A53D4C"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470,00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2D31A1"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100,00</w:t>
            </w:r>
          </w:p>
        </w:tc>
        <w:tc>
          <w:tcPr>
            <w:tcW w:w="851" w:type="dxa"/>
            <w:tcBorders>
              <w:top w:val="single" w:sz="4" w:space="0" w:color="auto"/>
              <w:left w:val="single" w:sz="4" w:space="0" w:color="auto"/>
              <w:bottom w:val="single" w:sz="4" w:space="0" w:color="auto"/>
              <w:right w:val="single" w:sz="4" w:space="0" w:color="auto"/>
            </w:tcBorders>
            <w:vAlign w:val="center"/>
          </w:tcPr>
          <w:p w14:paraId="3CD5AD9E"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6C72638F" w14:textId="77777777" w:rsidR="003267C6" w:rsidRPr="00CD2587" w:rsidRDefault="003267C6" w:rsidP="00256AD0">
            <w:pPr>
              <w:jc w:val="right"/>
              <w:rPr>
                <w:color w:val="000000" w:themeColor="text1"/>
                <w:sz w:val="22"/>
                <w:szCs w:val="22"/>
              </w:rPr>
            </w:pPr>
          </w:p>
        </w:tc>
      </w:tr>
      <w:tr w:rsidR="00CD2587" w:rsidRPr="00CD2587" w14:paraId="2B8D44C9" w14:textId="77777777" w:rsidTr="008D2388">
        <w:trPr>
          <w:trHeight w:val="440"/>
        </w:trPr>
        <w:tc>
          <w:tcPr>
            <w:tcW w:w="3545" w:type="dxa"/>
            <w:gridSpan w:val="2"/>
            <w:tcBorders>
              <w:top w:val="single" w:sz="4" w:space="0" w:color="auto"/>
              <w:left w:val="single" w:sz="4" w:space="0" w:color="auto"/>
              <w:bottom w:val="single" w:sz="4" w:space="0" w:color="auto"/>
              <w:right w:val="single" w:sz="4" w:space="0" w:color="auto"/>
            </w:tcBorders>
            <w:noWrap/>
            <w:vAlign w:val="center"/>
            <w:hideMark/>
          </w:tcPr>
          <w:p w14:paraId="08A71CBB" w14:textId="77777777" w:rsidR="003267C6" w:rsidRPr="00CD2587" w:rsidRDefault="003267C6" w:rsidP="00256AD0">
            <w:pPr>
              <w:jc w:val="both"/>
              <w:rPr>
                <w:b/>
                <w:bCs/>
                <w:color w:val="000000" w:themeColor="text1"/>
                <w:sz w:val="22"/>
                <w:szCs w:val="22"/>
              </w:rPr>
            </w:pPr>
            <w:proofErr w:type="spellStart"/>
            <w:r w:rsidRPr="00CD2587">
              <w:rPr>
                <w:b/>
                <w:bCs/>
                <w:color w:val="000000" w:themeColor="text1"/>
                <w:sz w:val="22"/>
                <w:szCs w:val="22"/>
              </w:rPr>
              <w:t>Đất</w:t>
            </w:r>
            <w:proofErr w:type="spellEnd"/>
            <w:r w:rsidRPr="00CD2587">
              <w:rPr>
                <w:b/>
                <w:bCs/>
                <w:color w:val="000000" w:themeColor="text1"/>
                <w:sz w:val="22"/>
                <w:szCs w:val="22"/>
              </w:rPr>
              <w:t xml:space="preserve"> </w:t>
            </w:r>
            <w:proofErr w:type="spellStart"/>
            <w:r w:rsidRPr="00CD2587">
              <w:rPr>
                <w:b/>
                <w:bCs/>
                <w:color w:val="000000" w:themeColor="text1"/>
                <w:sz w:val="22"/>
                <w:szCs w:val="22"/>
              </w:rPr>
              <w:t>giao</w:t>
            </w:r>
            <w:proofErr w:type="spellEnd"/>
            <w:r w:rsidRPr="00CD2587">
              <w:rPr>
                <w:b/>
                <w:bCs/>
                <w:color w:val="000000" w:themeColor="text1"/>
                <w:sz w:val="22"/>
                <w:szCs w:val="22"/>
              </w:rPr>
              <w:t xml:space="preserve"> </w:t>
            </w:r>
            <w:proofErr w:type="spellStart"/>
            <w:r w:rsidRPr="00CD2587">
              <w:rPr>
                <w:b/>
                <w:bCs/>
                <w:color w:val="000000" w:themeColor="text1"/>
                <w:sz w:val="22"/>
                <w:szCs w:val="22"/>
              </w:rPr>
              <w:t>thông</w:t>
            </w:r>
            <w:proofErr w:type="spellEnd"/>
            <w:r w:rsidRPr="00CD2587">
              <w:rPr>
                <w:b/>
                <w:bCs/>
                <w:color w:val="000000" w:themeColor="text1"/>
                <w:sz w:val="22"/>
                <w:szCs w:val="22"/>
              </w:rPr>
              <w:t xml:space="preserve"> </w:t>
            </w:r>
            <w:proofErr w:type="spellStart"/>
            <w:r w:rsidRPr="00CD2587">
              <w:rPr>
                <w:b/>
                <w:bCs/>
                <w:color w:val="000000" w:themeColor="text1"/>
                <w:sz w:val="22"/>
                <w:szCs w:val="22"/>
              </w:rPr>
              <w:t>ngoài</w:t>
            </w:r>
            <w:proofErr w:type="spellEnd"/>
            <w:r w:rsidRPr="00CD2587">
              <w:rPr>
                <w:b/>
                <w:bCs/>
                <w:color w:val="000000" w:themeColor="text1"/>
                <w:sz w:val="22"/>
                <w:szCs w:val="22"/>
              </w:rPr>
              <w:t xml:space="preserve"> </w:t>
            </w:r>
            <w:proofErr w:type="spellStart"/>
            <w:r w:rsidRPr="00CD2587">
              <w:rPr>
                <w:b/>
                <w:bCs/>
                <w:color w:val="000000" w:themeColor="text1"/>
                <w:sz w:val="22"/>
                <w:szCs w:val="22"/>
              </w:rPr>
              <w:t>ranh</w:t>
            </w:r>
            <w:proofErr w:type="spellEnd"/>
            <w:r w:rsidRPr="00CD2587">
              <w:rPr>
                <w:b/>
                <w:bCs/>
                <w:color w:val="000000" w:themeColor="text1"/>
                <w:sz w:val="22"/>
                <w:szCs w:val="22"/>
              </w:rPr>
              <w:t xml:space="preserve"> KCN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05D8FA" w14:textId="77777777" w:rsidR="003267C6" w:rsidRPr="00CD2587" w:rsidRDefault="003267C6" w:rsidP="00256AD0">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61944A"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11,03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7828777" w14:textId="77777777" w:rsidR="003267C6" w:rsidRPr="00CD2587" w:rsidRDefault="003267C6" w:rsidP="00256AD0">
            <w:pPr>
              <w:jc w:val="right"/>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93BCFF" w14:textId="77777777" w:rsidR="003267C6" w:rsidRPr="00CD2587" w:rsidRDefault="003267C6" w:rsidP="00256AD0">
            <w:pPr>
              <w:jc w:val="right"/>
              <w:rPr>
                <w:b/>
                <w:bCs/>
                <w:color w:val="000000" w:themeColor="text1"/>
                <w:sz w:val="22"/>
                <w:szCs w:val="22"/>
              </w:rPr>
            </w:pPr>
            <w:r w:rsidRPr="00CD2587">
              <w:rPr>
                <w:b/>
                <w:bCs/>
                <w:color w:val="000000" w:themeColor="text1"/>
                <w:sz w:val="22"/>
                <w:szCs w:val="22"/>
              </w:rPr>
              <w:t>11,03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C6312A" w14:textId="77777777" w:rsidR="003267C6" w:rsidRPr="00CD2587" w:rsidRDefault="003267C6" w:rsidP="00256AD0">
            <w:pPr>
              <w:jc w:val="right"/>
              <w:rPr>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15910BE"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60E425DC" w14:textId="77777777" w:rsidR="003267C6" w:rsidRPr="00CD2587" w:rsidRDefault="003267C6" w:rsidP="00256AD0">
            <w:pPr>
              <w:jc w:val="right"/>
              <w:rPr>
                <w:color w:val="000000" w:themeColor="text1"/>
                <w:sz w:val="22"/>
                <w:szCs w:val="22"/>
              </w:rPr>
            </w:pPr>
          </w:p>
        </w:tc>
      </w:tr>
      <w:tr w:rsidR="00CD2587" w:rsidRPr="00CD2587" w14:paraId="7B2528FB" w14:textId="77777777" w:rsidTr="003267C6">
        <w:trPr>
          <w:trHeight w:val="701"/>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594A105" w14:textId="77777777" w:rsidR="003267C6" w:rsidRPr="00CD2587" w:rsidRDefault="003267C6" w:rsidP="00256AD0">
            <w:pPr>
              <w:jc w:val="center"/>
              <w:rPr>
                <w:color w:val="000000" w:themeColor="text1"/>
                <w:sz w:val="22"/>
                <w:szCs w:val="22"/>
              </w:rPr>
            </w:pPr>
            <w:r w:rsidRPr="00CD2587">
              <w:rPr>
                <w:color w:val="000000" w:themeColor="text1"/>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F21A08" w14:textId="77777777" w:rsidR="003267C6" w:rsidRPr="00CD2587" w:rsidRDefault="003267C6" w:rsidP="00256AD0">
            <w:pPr>
              <w:jc w:val="both"/>
              <w:rPr>
                <w:color w:val="000000" w:themeColor="text1"/>
                <w:sz w:val="22"/>
                <w:szCs w:val="22"/>
              </w:rPr>
            </w:pPr>
            <w:r w:rsidRPr="00CD2587">
              <w:rPr>
                <w:color w:val="000000" w:themeColor="text1"/>
                <w:sz w:val="22"/>
                <w:szCs w:val="22"/>
              </w:rPr>
              <w:t xml:space="preserve">Giai </w:t>
            </w:r>
            <w:proofErr w:type="spellStart"/>
            <w:r w:rsidRPr="00CD2587">
              <w:rPr>
                <w:color w:val="000000" w:themeColor="text1"/>
                <w:sz w:val="22"/>
                <w:szCs w:val="22"/>
              </w:rPr>
              <w:t>đoạn</w:t>
            </w:r>
            <w:proofErr w:type="spellEnd"/>
            <w:r w:rsidRPr="00CD2587">
              <w:rPr>
                <w:color w:val="000000" w:themeColor="text1"/>
                <w:sz w:val="22"/>
                <w:szCs w:val="22"/>
              </w:rPr>
              <w:t xml:space="preserve"> 1: </w:t>
            </w:r>
            <w:proofErr w:type="spellStart"/>
            <w:r w:rsidRPr="00CD2587">
              <w:rPr>
                <w:color w:val="000000" w:themeColor="text1"/>
                <w:sz w:val="22"/>
                <w:szCs w:val="22"/>
              </w:rPr>
              <w:t>Đường</w:t>
            </w:r>
            <w:proofErr w:type="spellEnd"/>
            <w:r w:rsidRPr="00CD2587">
              <w:rPr>
                <w:color w:val="000000" w:themeColor="text1"/>
                <w:sz w:val="22"/>
                <w:szCs w:val="22"/>
              </w:rPr>
              <w:t xml:space="preserve"> </w:t>
            </w:r>
            <w:proofErr w:type="spellStart"/>
            <w:r w:rsidRPr="00CD2587">
              <w:rPr>
                <w:color w:val="000000" w:themeColor="text1"/>
                <w:sz w:val="22"/>
                <w:szCs w:val="22"/>
              </w:rPr>
              <w:t>giao</w:t>
            </w:r>
            <w:proofErr w:type="spellEnd"/>
            <w:r w:rsidRPr="00CD2587">
              <w:rPr>
                <w:color w:val="000000" w:themeColor="text1"/>
                <w:sz w:val="22"/>
                <w:szCs w:val="22"/>
              </w:rPr>
              <w:t xml:space="preserve"> </w:t>
            </w:r>
            <w:proofErr w:type="spellStart"/>
            <w:r w:rsidRPr="00CD2587">
              <w:rPr>
                <w:color w:val="000000" w:themeColor="text1"/>
                <w:sz w:val="22"/>
                <w:szCs w:val="22"/>
              </w:rPr>
              <w:t>thông</w:t>
            </w:r>
            <w:proofErr w:type="spellEnd"/>
            <w:r w:rsidRPr="00CD2587">
              <w:rPr>
                <w:color w:val="000000" w:themeColor="text1"/>
                <w:sz w:val="22"/>
                <w:szCs w:val="22"/>
              </w:rPr>
              <w:t xml:space="preserve"> </w:t>
            </w:r>
            <w:proofErr w:type="spellStart"/>
            <w:r w:rsidRPr="00CD2587">
              <w:rPr>
                <w:color w:val="000000" w:themeColor="text1"/>
                <w:sz w:val="22"/>
                <w:szCs w:val="22"/>
              </w:rPr>
              <w:t>kết</w:t>
            </w:r>
            <w:proofErr w:type="spellEnd"/>
            <w:r w:rsidRPr="00CD2587">
              <w:rPr>
                <w:color w:val="000000" w:themeColor="text1"/>
                <w:sz w:val="22"/>
                <w:szCs w:val="22"/>
              </w:rPr>
              <w:t xml:space="preserve"> </w:t>
            </w:r>
            <w:proofErr w:type="spellStart"/>
            <w:r w:rsidRPr="00CD2587">
              <w:rPr>
                <w:color w:val="000000" w:themeColor="text1"/>
                <w:sz w:val="22"/>
                <w:szCs w:val="22"/>
              </w:rPr>
              <w:t>nối</w:t>
            </w:r>
            <w:proofErr w:type="spellEnd"/>
            <w:r w:rsidRPr="00CD2587">
              <w:rPr>
                <w:color w:val="000000" w:themeColor="text1"/>
                <w:sz w:val="22"/>
                <w:szCs w:val="22"/>
              </w:rPr>
              <w:t xml:space="preserve"> </w:t>
            </w:r>
            <w:proofErr w:type="spellStart"/>
            <w:r w:rsidRPr="00CD2587">
              <w:rPr>
                <w:color w:val="000000" w:themeColor="text1"/>
                <w:sz w:val="22"/>
                <w:szCs w:val="22"/>
              </w:rPr>
              <w:t>với</w:t>
            </w:r>
            <w:proofErr w:type="spellEnd"/>
            <w:r w:rsidRPr="00CD2587">
              <w:rPr>
                <w:color w:val="000000" w:themeColor="text1"/>
                <w:sz w:val="22"/>
                <w:szCs w:val="22"/>
              </w:rPr>
              <w:t xml:space="preserve"> ĐT 878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DD56E3" w14:textId="77777777" w:rsidR="003267C6" w:rsidRPr="00CD2587" w:rsidRDefault="003267C6" w:rsidP="00256AD0">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5AFBDC" w14:textId="77777777" w:rsidR="003267C6" w:rsidRPr="00CD2587" w:rsidRDefault="003267C6" w:rsidP="00256AD0">
            <w:pPr>
              <w:jc w:val="right"/>
              <w:rPr>
                <w:color w:val="000000" w:themeColor="text1"/>
                <w:sz w:val="22"/>
                <w:szCs w:val="22"/>
              </w:rPr>
            </w:pPr>
            <w:r w:rsidRPr="00CD2587">
              <w:rPr>
                <w:color w:val="000000" w:themeColor="text1"/>
                <w:sz w:val="22"/>
                <w:szCs w:val="22"/>
              </w:rPr>
              <w:t>1,13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7D0601" w14:textId="77777777" w:rsidR="003267C6" w:rsidRPr="00CD2587" w:rsidRDefault="003267C6" w:rsidP="00256AD0">
            <w:pPr>
              <w:jc w:val="right"/>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5C4176" w14:textId="77777777" w:rsidR="003267C6" w:rsidRPr="00CD2587" w:rsidRDefault="003267C6" w:rsidP="00256AD0">
            <w:pPr>
              <w:jc w:val="right"/>
              <w:rPr>
                <w:color w:val="000000" w:themeColor="text1"/>
                <w:sz w:val="22"/>
                <w:szCs w:val="22"/>
              </w:rPr>
            </w:pPr>
            <w:r w:rsidRPr="00CD2587">
              <w:rPr>
                <w:color w:val="000000" w:themeColor="text1"/>
                <w:sz w:val="22"/>
                <w:szCs w:val="22"/>
              </w:rPr>
              <w:t>1,13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481154" w14:textId="77777777" w:rsidR="003267C6" w:rsidRPr="00CD2587" w:rsidRDefault="003267C6" w:rsidP="00256AD0">
            <w:pPr>
              <w:jc w:val="right"/>
              <w:rPr>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6CD859A" w14:textId="77777777" w:rsidR="003267C6" w:rsidRPr="00CD2587" w:rsidRDefault="003267C6" w:rsidP="00256AD0">
            <w:pPr>
              <w:jc w:val="right"/>
              <w:rPr>
                <w:color w:val="000000" w:themeColor="text1"/>
                <w:sz w:val="22"/>
                <w:szCs w:val="22"/>
              </w:rPr>
            </w:pPr>
          </w:p>
        </w:tc>
        <w:tc>
          <w:tcPr>
            <w:tcW w:w="992" w:type="dxa"/>
            <w:tcBorders>
              <w:left w:val="single" w:sz="4" w:space="0" w:color="auto"/>
            </w:tcBorders>
            <w:noWrap/>
            <w:vAlign w:val="center"/>
            <w:hideMark/>
          </w:tcPr>
          <w:p w14:paraId="758B46B9" w14:textId="77777777" w:rsidR="003267C6" w:rsidRPr="00CD2587" w:rsidRDefault="003267C6" w:rsidP="00256AD0">
            <w:pPr>
              <w:jc w:val="right"/>
              <w:rPr>
                <w:color w:val="000000" w:themeColor="text1"/>
                <w:sz w:val="22"/>
                <w:szCs w:val="22"/>
              </w:rPr>
            </w:pPr>
          </w:p>
        </w:tc>
      </w:tr>
      <w:tr w:rsidR="00CD2587" w:rsidRPr="00CD2587" w14:paraId="26C4160C" w14:textId="77777777" w:rsidTr="003267C6">
        <w:trPr>
          <w:trHeight w:val="1109"/>
        </w:trPr>
        <w:tc>
          <w:tcPr>
            <w:tcW w:w="710" w:type="dxa"/>
            <w:tcBorders>
              <w:top w:val="single" w:sz="4" w:space="0" w:color="auto"/>
            </w:tcBorders>
            <w:noWrap/>
            <w:vAlign w:val="center"/>
            <w:hideMark/>
          </w:tcPr>
          <w:p w14:paraId="5BA21619" w14:textId="77777777" w:rsidR="003267C6" w:rsidRPr="00CD2587" w:rsidRDefault="003267C6" w:rsidP="00256AD0">
            <w:pPr>
              <w:jc w:val="center"/>
              <w:rPr>
                <w:color w:val="000000" w:themeColor="text1"/>
                <w:sz w:val="22"/>
                <w:szCs w:val="22"/>
              </w:rPr>
            </w:pPr>
            <w:r w:rsidRPr="00CD2587">
              <w:rPr>
                <w:color w:val="000000" w:themeColor="text1"/>
                <w:sz w:val="22"/>
                <w:szCs w:val="22"/>
              </w:rPr>
              <w:t>2</w:t>
            </w:r>
          </w:p>
        </w:tc>
        <w:tc>
          <w:tcPr>
            <w:tcW w:w="2835" w:type="dxa"/>
            <w:tcBorders>
              <w:top w:val="single" w:sz="4" w:space="0" w:color="auto"/>
            </w:tcBorders>
            <w:vAlign w:val="center"/>
            <w:hideMark/>
          </w:tcPr>
          <w:p w14:paraId="7436B317" w14:textId="77777777" w:rsidR="003267C6" w:rsidRPr="00CD2587" w:rsidRDefault="003267C6" w:rsidP="00256AD0">
            <w:pPr>
              <w:jc w:val="both"/>
              <w:rPr>
                <w:color w:val="000000" w:themeColor="text1"/>
                <w:sz w:val="22"/>
                <w:szCs w:val="22"/>
              </w:rPr>
            </w:pPr>
            <w:r w:rsidRPr="00CD2587">
              <w:rPr>
                <w:color w:val="000000" w:themeColor="text1"/>
                <w:sz w:val="22"/>
                <w:szCs w:val="22"/>
              </w:rPr>
              <w:t xml:space="preserve">Giai </w:t>
            </w:r>
            <w:proofErr w:type="spellStart"/>
            <w:r w:rsidRPr="00CD2587">
              <w:rPr>
                <w:color w:val="000000" w:themeColor="text1"/>
                <w:sz w:val="22"/>
                <w:szCs w:val="22"/>
              </w:rPr>
              <w:t>đoạn</w:t>
            </w:r>
            <w:proofErr w:type="spellEnd"/>
            <w:r w:rsidRPr="00CD2587">
              <w:rPr>
                <w:color w:val="000000" w:themeColor="text1"/>
                <w:sz w:val="22"/>
                <w:szCs w:val="22"/>
              </w:rPr>
              <w:t xml:space="preserve"> 2: </w:t>
            </w:r>
            <w:proofErr w:type="spellStart"/>
            <w:r w:rsidRPr="00CD2587">
              <w:rPr>
                <w:color w:val="000000" w:themeColor="text1"/>
                <w:sz w:val="22"/>
                <w:szCs w:val="22"/>
              </w:rPr>
              <w:t>Đường</w:t>
            </w:r>
            <w:proofErr w:type="spellEnd"/>
            <w:r w:rsidRPr="00CD2587">
              <w:rPr>
                <w:color w:val="000000" w:themeColor="text1"/>
                <w:sz w:val="22"/>
                <w:szCs w:val="22"/>
              </w:rPr>
              <w:t xml:space="preserve"> </w:t>
            </w:r>
            <w:proofErr w:type="spellStart"/>
            <w:r w:rsidRPr="00CD2587">
              <w:rPr>
                <w:color w:val="000000" w:themeColor="text1"/>
                <w:sz w:val="22"/>
                <w:szCs w:val="22"/>
              </w:rPr>
              <w:t>giao</w:t>
            </w:r>
            <w:proofErr w:type="spellEnd"/>
            <w:r w:rsidRPr="00CD2587">
              <w:rPr>
                <w:color w:val="000000" w:themeColor="text1"/>
                <w:sz w:val="22"/>
                <w:szCs w:val="22"/>
              </w:rPr>
              <w:t xml:space="preserve"> </w:t>
            </w:r>
            <w:proofErr w:type="spellStart"/>
            <w:r w:rsidRPr="00CD2587">
              <w:rPr>
                <w:color w:val="000000" w:themeColor="text1"/>
                <w:sz w:val="22"/>
                <w:szCs w:val="22"/>
              </w:rPr>
              <w:t>thông</w:t>
            </w:r>
            <w:proofErr w:type="spellEnd"/>
            <w:r w:rsidRPr="00CD2587">
              <w:rPr>
                <w:color w:val="000000" w:themeColor="text1"/>
                <w:sz w:val="22"/>
                <w:szCs w:val="22"/>
              </w:rPr>
              <w:t xml:space="preserve"> </w:t>
            </w:r>
            <w:proofErr w:type="spellStart"/>
            <w:r w:rsidRPr="00CD2587">
              <w:rPr>
                <w:color w:val="000000" w:themeColor="text1"/>
                <w:sz w:val="22"/>
                <w:szCs w:val="22"/>
              </w:rPr>
              <w:t>kết</w:t>
            </w:r>
            <w:proofErr w:type="spellEnd"/>
            <w:r w:rsidRPr="00CD2587">
              <w:rPr>
                <w:color w:val="000000" w:themeColor="text1"/>
                <w:sz w:val="22"/>
                <w:szCs w:val="22"/>
              </w:rPr>
              <w:t xml:space="preserve"> </w:t>
            </w:r>
            <w:proofErr w:type="spellStart"/>
            <w:r w:rsidRPr="00CD2587">
              <w:rPr>
                <w:color w:val="000000" w:themeColor="text1"/>
                <w:sz w:val="22"/>
                <w:szCs w:val="22"/>
              </w:rPr>
              <w:t>nối</w:t>
            </w:r>
            <w:proofErr w:type="spellEnd"/>
            <w:r w:rsidRPr="00CD2587">
              <w:rPr>
                <w:color w:val="000000" w:themeColor="text1"/>
                <w:sz w:val="22"/>
                <w:szCs w:val="22"/>
              </w:rPr>
              <w:t xml:space="preserve"> </w:t>
            </w:r>
            <w:proofErr w:type="spellStart"/>
            <w:r w:rsidRPr="00CD2587">
              <w:rPr>
                <w:color w:val="000000" w:themeColor="text1"/>
                <w:sz w:val="22"/>
                <w:szCs w:val="22"/>
              </w:rPr>
              <w:t>tuyến</w:t>
            </w:r>
            <w:proofErr w:type="spellEnd"/>
            <w:r w:rsidRPr="00CD2587">
              <w:rPr>
                <w:color w:val="000000" w:themeColor="text1"/>
                <w:sz w:val="22"/>
                <w:szCs w:val="22"/>
              </w:rPr>
              <w:t xml:space="preserve"> </w:t>
            </w:r>
            <w:proofErr w:type="spellStart"/>
            <w:r w:rsidRPr="00CD2587">
              <w:rPr>
                <w:color w:val="000000" w:themeColor="text1"/>
                <w:sz w:val="22"/>
                <w:szCs w:val="22"/>
              </w:rPr>
              <w:t>phát</w:t>
            </w:r>
            <w:proofErr w:type="spellEnd"/>
            <w:r w:rsidRPr="00CD2587">
              <w:rPr>
                <w:color w:val="000000" w:themeColor="text1"/>
                <w:sz w:val="22"/>
                <w:szCs w:val="22"/>
              </w:rPr>
              <w:t xml:space="preserve"> </w:t>
            </w:r>
            <w:proofErr w:type="spellStart"/>
            <w:r w:rsidRPr="00CD2587">
              <w:rPr>
                <w:color w:val="000000" w:themeColor="text1"/>
                <w:sz w:val="22"/>
                <w:szCs w:val="22"/>
              </w:rPr>
              <w:t>triển</w:t>
            </w:r>
            <w:proofErr w:type="spellEnd"/>
            <w:r w:rsidRPr="00CD2587">
              <w:rPr>
                <w:color w:val="000000" w:themeColor="text1"/>
                <w:sz w:val="22"/>
                <w:szCs w:val="22"/>
              </w:rPr>
              <w:t xml:space="preserve"> </w:t>
            </w:r>
            <w:proofErr w:type="spellStart"/>
            <w:r w:rsidRPr="00CD2587">
              <w:rPr>
                <w:color w:val="000000" w:themeColor="text1"/>
                <w:sz w:val="22"/>
                <w:szCs w:val="22"/>
              </w:rPr>
              <w:t>vùng</w:t>
            </w:r>
            <w:proofErr w:type="spellEnd"/>
            <w:r w:rsidRPr="00CD2587">
              <w:rPr>
                <w:color w:val="000000" w:themeColor="text1"/>
                <w:sz w:val="22"/>
                <w:szCs w:val="22"/>
              </w:rPr>
              <w:t xml:space="preserve"> </w:t>
            </w:r>
            <w:proofErr w:type="spellStart"/>
            <w:r w:rsidRPr="00CD2587">
              <w:rPr>
                <w:color w:val="000000" w:themeColor="text1"/>
                <w:sz w:val="22"/>
                <w:szCs w:val="22"/>
              </w:rPr>
              <w:t>Đồng</w:t>
            </w:r>
            <w:proofErr w:type="spellEnd"/>
            <w:r w:rsidRPr="00CD2587">
              <w:rPr>
                <w:color w:val="000000" w:themeColor="text1"/>
                <w:sz w:val="22"/>
                <w:szCs w:val="22"/>
              </w:rPr>
              <w:t xml:space="preserve"> </w:t>
            </w:r>
            <w:proofErr w:type="spellStart"/>
            <w:r w:rsidRPr="00CD2587">
              <w:rPr>
                <w:color w:val="000000" w:themeColor="text1"/>
                <w:sz w:val="22"/>
                <w:szCs w:val="22"/>
              </w:rPr>
              <w:t>Tháp</w:t>
            </w:r>
            <w:proofErr w:type="spellEnd"/>
            <w:r w:rsidRPr="00CD2587">
              <w:rPr>
                <w:color w:val="000000" w:themeColor="text1"/>
                <w:sz w:val="22"/>
                <w:szCs w:val="22"/>
              </w:rPr>
              <w:t xml:space="preserve"> </w:t>
            </w:r>
            <w:proofErr w:type="spellStart"/>
            <w:r w:rsidRPr="00CD2587">
              <w:rPr>
                <w:color w:val="000000" w:themeColor="text1"/>
                <w:sz w:val="22"/>
                <w:szCs w:val="22"/>
              </w:rPr>
              <w:t>Mười</w:t>
            </w:r>
            <w:proofErr w:type="spellEnd"/>
            <w:r w:rsidRPr="00CD2587">
              <w:rPr>
                <w:color w:val="000000" w:themeColor="text1"/>
                <w:sz w:val="22"/>
                <w:szCs w:val="22"/>
              </w:rPr>
              <w:t xml:space="preserve"> (</w:t>
            </w:r>
            <w:proofErr w:type="spellStart"/>
            <w:r w:rsidRPr="00CD2587">
              <w:rPr>
                <w:color w:val="000000" w:themeColor="text1"/>
                <w:sz w:val="22"/>
                <w:szCs w:val="22"/>
              </w:rPr>
              <w:t>Kết</w:t>
            </w:r>
            <w:proofErr w:type="spellEnd"/>
            <w:r w:rsidRPr="00CD2587">
              <w:rPr>
                <w:color w:val="000000" w:themeColor="text1"/>
                <w:sz w:val="22"/>
                <w:szCs w:val="22"/>
              </w:rPr>
              <w:t xml:space="preserve"> </w:t>
            </w:r>
            <w:proofErr w:type="spellStart"/>
            <w:r w:rsidRPr="00CD2587">
              <w:rPr>
                <w:color w:val="000000" w:themeColor="text1"/>
                <w:sz w:val="22"/>
                <w:szCs w:val="22"/>
              </w:rPr>
              <w:t>nối</w:t>
            </w:r>
            <w:proofErr w:type="spellEnd"/>
            <w:r w:rsidRPr="00CD2587">
              <w:rPr>
                <w:color w:val="000000" w:themeColor="text1"/>
                <w:sz w:val="22"/>
                <w:szCs w:val="22"/>
              </w:rPr>
              <w:t xml:space="preserve"> </w:t>
            </w:r>
            <w:proofErr w:type="spellStart"/>
            <w:r w:rsidRPr="00CD2587">
              <w:rPr>
                <w:color w:val="000000" w:themeColor="text1"/>
                <w:sz w:val="22"/>
                <w:szCs w:val="22"/>
              </w:rPr>
              <w:t>phía</w:t>
            </w:r>
            <w:proofErr w:type="spellEnd"/>
            <w:r w:rsidRPr="00CD2587">
              <w:rPr>
                <w:color w:val="000000" w:themeColor="text1"/>
                <w:sz w:val="22"/>
                <w:szCs w:val="22"/>
              </w:rPr>
              <w:t xml:space="preserve"> Tây </w:t>
            </w:r>
            <w:proofErr w:type="spellStart"/>
            <w:r w:rsidRPr="00CD2587">
              <w:rPr>
                <w:color w:val="000000" w:themeColor="text1"/>
                <w:sz w:val="22"/>
                <w:szCs w:val="22"/>
              </w:rPr>
              <w:t>và</w:t>
            </w:r>
            <w:proofErr w:type="spellEnd"/>
            <w:r w:rsidRPr="00CD2587">
              <w:rPr>
                <w:color w:val="000000" w:themeColor="text1"/>
                <w:sz w:val="22"/>
                <w:szCs w:val="22"/>
              </w:rPr>
              <w:t xml:space="preserve"> </w:t>
            </w:r>
            <w:proofErr w:type="spellStart"/>
            <w:r w:rsidRPr="00CD2587">
              <w:rPr>
                <w:color w:val="000000" w:themeColor="text1"/>
                <w:sz w:val="22"/>
                <w:szCs w:val="22"/>
              </w:rPr>
              <w:t>phía</w:t>
            </w:r>
            <w:proofErr w:type="spellEnd"/>
            <w:r w:rsidRPr="00CD2587">
              <w:rPr>
                <w:color w:val="000000" w:themeColor="text1"/>
                <w:sz w:val="22"/>
                <w:szCs w:val="22"/>
              </w:rPr>
              <w:t xml:space="preserve"> Nam)</w:t>
            </w:r>
          </w:p>
        </w:tc>
        <w:tc>
          <w:tcPr>
            <w:tcW w:w="992" w:type="dxa"/>
            <w:tcBorders>
              <w:top w:val="single" w:sz="4" w:space="0" w:color="auto"/>
            </w:tcBorders>
            <w:noWrap/>
            <w:vAlign w:val="center"/>
            <w:hideMark/>
          </w:tcPr>
          <w:p w14:paraId="71817CC7" w14:textId="77777777" w:rsidR="003267C6" w:rsidRPr="00CD2587" w:rsidRDefault="003267C6" w:rsidP="00256AD0">
            <w:pPr>
              <w:jc w:val="center"/>
              <w:rPr>
                <w:color w:val="000000" w:themeColor="text1"/>
                <w:sz w:val="22"/>
                <w:szCs w:val="22"/>
              </w:rPr>
            </w:pPr>
          </w:p>
        </w:tc>
        <w:tc>
          <w:tcPr>
            <w:tcW w:w="1134" w:type="dxa"/>
            <w:tcBorders>
              <w:top w:val="single" w:sz="4" w:space="0" w:color="auto"/>
            </w:tcBorders>
            <w:noWrap/>
            <w:vAlign w:val="center"/>
            <w:hideMark/>
          </w:tcPr>
          <w:p w14:paraId="0F9CCF37" w14:textId="77777777" w:rsidR="003267C6" w:rsidRPr="00CD2587" w:rsidRDefault="003267C6" w:rsidP="00256AD0">
            <w:pPr>
              <w:jc w:val="right"/>
              <w:rPr>
                <w:color w:val="000000" w:themeColor="text1"/>
                <w:sz w:val="22"/>
                <w:szCs w:val="22"/>
              </w:rPr>
            </w:pPr>
            <w:r w:rsidRPr="00CD2587">
              <w:rPr>
                <w:color w:val="000000" w:themeColor="text1"/>
                <w:sz w:val="22"/>
                <w:szCs w:val="22"/>
              </w:rPr>
              <w:t>9,90</w:t>
            </w:r>
          </w:p>
        </w:tc>
        <w:tc>
          <w:tcPr>
            <w:tcW w:w="851" w:type="dxa"/>
            <w:tcBorders>
              <w:top w:val="single" w:sz="4" w:space="0" w:color="auto"/>
            </w:tcBorders>
            <w:noWrap/>
            <w:vAlign w:val="center"/>
            <w:hideMark/>
          </w:tcPr>
          <w:p w14:paraId="0DC61A45" w14:textId="77777777" w:rsidR="003267C6" w:rsidRPr="00CD2587" w:rsidRDefault="003267C6" w:rsidP="00256AD0">
            <w:pPr>
              <w:jc w:val="right"/>
              <w:rPr>
                <w:color w:val="000000" w:themeColor="text1"/>
                <w:sz w:val="22"/>
                <w:szCs w:val="22"/>
              </w:rPr>
            </w:pPr>
          </w:p>
        </w:tc>
        <w:tc>
          <w:tcPr>
            <w:tcW w:w="1134" w:type="dxa"/>
            <w:tcBorders>
              <w:top w:val="single" w:sz="4" w:space="0" w:color="auto"/>
            </w:tcBorders>
            <w:noWrap/>
            <w:vAlign w:val="center"/>
            <w:hideMark/>
          </w:tcPr>
          <w:p w14:paraId="03EA7FC5" w14:textId="77777777" w:rsidR="003267C6" w:rsidRPr="00CD2587" w:rsidRDefault="003267C6" w:rsidP="00256AD0">
            <w:pPr>
              <w:jc w:val="right"/>
              <w:rPr>
                <w:color w:val="000000" w:themeColor="text1"/>
                <w:sz w:val="22"/>
                <w:szCs w:val="22"/>
              </w:rPr>
            </w:pPr>
            <w:r w:rsidRPr="00CD2587">
              <w:rPr>
                <w:color w:val="000000" w:themeColor="text1"/>
                <w:sz w:val="22"/>
                <w:szCs w:val="22"/>
              </w:rPr>
              <w:t>9,90</w:t>
            </w:r>
          </w:p>
        </w:tc>
        <w:tc>
          <w:tcPr>
            <w:tcW w:w="850" w:type="dxa"/>
            <w:tcBorders>
              <w:top w:val="single" w:sz="4" w:space="0" w:color="auto"/>
            </w:tcBorders>
            <w:noWrap/>
            <w:vAlign w:val="center"/>
            <w:hideMark/>
          </w:tcPr>
          <w:p w14:paraId="56344C9B" w14:textId="77777777" w:rsidR="003267C6" w:rsidRPr="00CD2587" w:rsidRDefault="003267C6" w:rsidP="00256AD0">
            <w:pPr>
              <w:jc w:val="right"/>
              <w:rPr>
                <w:color w:val="000000" w:themeColor="text1"/>
                <w:sz w:val="22"/>
                <w:szCs w:val="22"/>
              </w:rPr>
            </w:pPr>
          </w:p>
        </w:tc>
        <w:tc>
          <w:tcPr>
            <w:tcW w:w="851" w:type="dxa"/>
            <w:tcBorders>
              <w:top w:val="single" w:sz="4" w:space="0" w:color="auto"/>
            </w:tcBorders>
            <w:vAlign w:val="center"/>
          </w:tcPr>
          <w:p w14:paraId="2F6BBE4F" w14:textId="77777777" w:rsidR="003267C6" w:rsidRPr="00CD2587" w:rsidRDefault="003267C6" w:rsidP="00256AD0">
            <w:pPr>
              <w:jc w:val="right"/>
              <w:rPr>
                <w:color w:val="000000" w:themeColor="text1"/>
                <w:sz w:val="22"/>
                <w:szCs w:val="22"/>
              </w:rPr>
            </w:pPr>
          </w:p>
        </w:tc>
        <w:tc>
          <w:tcPr>
            <w:tcW w:w="992" w:type="dxa"/>
            <w:noWrap/>
            <w:vAlign w:val="center"/>
            <w:hideMark/>
          </w:tcPr>
          <w:p w14:paraId="5370BB08" w14:textId="77777777" w:rsidR="003267C6" w:rsidRPr="00CD2587" w:rsidRDefault="003267C6" w:rsidP="00256AD0">
            <w:pPr>
              <w:jc w:val="right"/>
              <w:rPr>
                <w:color w:val="000000" w:themeColor="text1"/>
                <w:sz w:val="22"/>
                <w:szCs w:val="22"/>
              </w:rPr>
            </w:pPr>
          </w:p>
        </w:tc>
      </w:tr>
    </w:tbl>
    <w:p w14:paraId="77E95DB2" w14:textId="5E05CBDE" w:rsidR="009B16F2" w:rsidRPr="00CD2587" w:rsidRDefault="009B16F2" w:rsidP="00F064F7">
      <w:pPr>
        <w:pStyle w:val="Heading1"/>
        <w:keepNext w:val="0"/>
        <w:widowControl w:val="0"/>
        <w:tabs>
          <w:tab w:val="left" w:pos="450"/>
        </w:tabs>
        <w:spacing w:before="120" w:after="120"/>
        <w:ind w:firstLine="567"/>
        <w:jc w:val="both"/>
        <w:rPr>
          <w:rStyle w:val="Heading1Char"/>
          <w:rFonts w:ascii="Times New Roman" w:hAnsi="Times New Roman"/>
          <w:b/>
          <w:bCs/>
          <w:color w:val="000000" w:themeColor="text1"/>
          <w:sz w:val="28"/>
          <w:szCs w:val="28"/>
          <w:lang w:val="vi-VN"/>
        </w:rPr>
      </w:pPr>
      <w:bookmarkStart w:id="0" w:name="_Toc223595379"/>
      <w:r w:rsidRPr="00CD2587">
        <w:rPr>
          <w:rStyle w:val="Heading1Char"/>
          <w:rFonts w:ascii="Times New Roman" w:hAnsi="Times New Roman"/>
          <w:b/>
          <w:bCs/>
          <w:color w:val="000000" w:themeColor="text1"/>
          <w:sz w:val="28"/>
          <w:szCs w:val="28"/>
          <w:lang w:val="en-US"/>
        </w:rPr>
        <w:t xml:space="preserve">4. </w:t>
      </w:r>
      <w:proofErr w:type="spellStart"/>
      <w:r w:rsidRPr="00CD2587">
        <w:rPr>
          <w:rStyle w:val="Heading1Char"/>
          <w:rFonts w:ascii="Times New Roman" w:hAnsi="Times New Roman"/>
          <w:b/>
          <w:bCs/>
          <w:color w:val="000000" w:themeColor="text1"/>
          <w:sz w:val="28"/>
          <w:szCs w:val="28"/>
          <w:lang w:val="en-US"/>
        </w:rPr>
        <w:t>Điều</w:t>
      </w:r>
      <w:proofErr w:type="spellEnd"/>
      <w:r w:rsidRPr="00CD2587">
        <w:rPr>
          <w:rStyle w:val="Heading1Char"/>
          <w:rFonts w:ascii="Times New Roman" w:hAnsi="Times New Roman"/>
          <w:b/>
          <w:bCs/>
          <w:color w:val="000000" w:themeColor="text1"/>
          <w:sz w:val="28"/>
          <w:szCs w:val="28"/>
          <w:lang w:val="en-US"/>
        </w:rPr>
        <w:t xml:space="preserve"> </w:t>
      </w:r>
      <w:proofErr w:type="spellStart"/>
      <w:r w:rsidRPr="00CD2587">
        <w:rPr>
          <w:rStyle w:val="Heading1Char"/>
          <w:rFonts w:ascii="Times New Roman" w:hAnsi="Times New Roman"/>
          <w:b/>
          <w:bCs/>
          <w:color w:val="000000" w:themeColor="text1"/>
          <w:sz w:val="28"/>
          <w:szCs w:val="28"/>
          <w:lang w:val="en-US"/>
        </w:rPr>
        <w:t>chỉnh</w:t>
      </w:r>
      <w:proofErr w:type="spellEnd"/>
      <w:r w:rsidRPr="00CD2587">
        <w:rPr>
          <w:rStyle w:val="Heading1Char"/>
          <w:rFonts w:ascii="Times New Roman" w:hAnsi="Times New Roman"/>
          <w:b/>
          <w:bCs/>
          <w:color w:val="000000" w:themeColor="text1"/>
          <w:sz w:val="28"/>
          <w:szCs w:val="28"/>
          <w:lang w:val="en-US"/>
        </w:rPr>
        <w:t xml:space="preserve"> </w:t>
      </w:r>
      <w:proofErr w:type="spellStart"/>
      <w:r w:rsidRPr="00CD2587">
        <w:rPr>
          <w:rStyle w:val="Heading1Char"/>
          <w:rFonts w:ascii="Times New Roman" w:hAnsi="Times New Roman"/>
          <w:b/>
          <w:bCs/>
          <w:color w:val="000000" w:themeColor="text1"/>
          <w:sz w:val="28"/>
          <w:szCs w:val="28"/>
          <w:lang w:val="en-US"/>
        </w:rPr>
        <w:t>cục</w:t>
      </w:r>
      <w:proofErr w:type="spellEnd"/>
      <w:r w:rsidRPr="00CD2587">
        <w:rPr>
          <w:rStyle w:val="Heading1Char"/>
          <w:rFonts w:ascii="Times New Roman" w:hAnsi="Times New Roman"/>
          <w:b/>
          <w:bCs/>
          <w:color w:val="000000" w:themeColor="text1"/>
          <w:sz w:val="28"/>
          <w:szCs w:val="28"/>
          <w:lang w:val="en-US"/>
        </w:rPr>
        <w:t xml:space="preserve"> </w:t>
      </w:r>
      <w:proofErr w:type="spellStart"/>
      <w:r w:rsidRPr="00CD2587">
        <w:rPr>
          <w:rStyle w:val="Heading1Char"/>
          <w:rFonts w:ascii="Times New Roman" w:hAnsi="Times New Roman"/>
          <w:b/>
          <w:bCs/>
          <w:color w:val="000000" w:themeColor="text1"/>
          <w:sz w:val="28"/>
          <w:szCs w:val="28"/>
          <w:lang w:val="en-US"/>
        </w:rPr>
        <w:t>bộ</w:t>
      </w:r>
      <w:proofErr w:type="spellEnd"/>
      <w:r w:rsidRPr="00CD2587">
        <w:rPr>
          <w:rStyle w:val="Heading1Char"/>
          <w:rFonts w:ascii="Times New Roman" w:hAnsi="Times New Roman"/>
          <w:b/>
          <w:bCs/>
          <w:color w:val="000000" w:themeColor="text1"/>
          <w:sz w:val="28"/>
          <w:szCs w:val="28"/>
          <w:lang w:val="en-US"/>
        </w:rPr>
        <w:t xml:space="preserve"> h</w:t>
      </w:r>
      <w:r w:rsidRPr="00CD2587">
        <w:rPr>
          <w:rStyle w:val="Heading1Char"/>
          <w:rFonts w:ascii="Times New Roman" w:hAnsi="Times New Roman"/>
          <w:b/>
          <w:bCs/>
          <w:color w:val="000000" w:themeColor="text1"/>
          <w:sz w:val="28"/>
          <w:szCs w:val="28"/>
          <w:lang w:val="vi-VN"/>
        </w:rPr>
        <w:t>ệ thống hạ tầng kỹ thuật:</w:t>
      </w:r>
      <w:bookmarkEnd w:id="0"/>
    </w:p>
    <w:p w14:paraId="4EBC70C5" w14:textId="10CF8C73" w:rsidR="009B16F2" w:rsidRPr="00CD2587" w:rsidRDefault="009B16F2" w:rsidP="00F064F7">
      <w:pPr>
        <w:pStyle w:val="ListParagraph"/>
        <w:tabs>
          <w:tab w:val="left" w:pos="450"/>
        </w:tabs>
        <w:spacing w:before="120" w:after="120"/>
        <w:ind w:left="0" w:firstLine="567"/>
        <w:jc w:val="both"/>
        <w:rPr>
          <w:rFonts w:ascii="Times New Roman" w:hAnsi="Times New Roman"/>
          <w:b/>
          <w:bCs/>
          <w:color w:val="000000" w:themeColor="text1"/>
          <w:szCs w:val="28"/>
          <w:lang w:val="vi-VN"/>
        </w:rPr>
      </w:pPr>
      <w:r w:rsidRPr="00CD2587">
        <w:rPr>
          <w:rFonts w:ascii="Times New Roman" w:hAnsi="Times New Roman"/>
          <w:b/>
          <w:bCs/>
          <w:color w:val="000000" w:themeColor="text1"/>
          <w:szCs w:val="28"/>
          <w:lang w:val="vi-VN"/>
        </w:rPr>
        <w:t>4.1. Hệ thống thoát nước mưa:</w:t>
      </w:r>
    </w:p>
    <w:p w14:paraId="2E3F2031" w14:textId="77777777" w:rsidR="009B16F2" w:rsidRPr="00CD2587" w:rsidRDefault="009B16F2" w:rsidP="00F064F7">
      <w:pPr>
        <w:pStyle w:val="BodyText"/>
        <w:widowControl w:val="0"/>
        <w:numPr>
          <w:ilvl w:val="1"/>
          <w:numId w:val="5"/>
        </w:numPr>
        <w:spacing w:before="120"/>
        <w:ind w:left="0" w:firstLine="567"/>
        <w:jc w:val="both"/>
        <w:rPr>
          <w:color w:val="000000" w:themeColor="text1"/>
          <w:sz w:val="28"/>
          <w:szCs w:val="28"/>
          <w:lang w:val="vi-VN"/>
        </w:rPr>
      </w:pPr>
      <w:r w:rsidRPr="00CD2587">
        <w:rPr>
          <w:color w:val="000000" w:themeColor="text1"/>
          <w:sz w:val="28"/>
          <w:szCs w:val="28"/>
          <w:lang w:val="vi-VN"/>
        </w:rPr>
        <w:t xml:space="preserve">Để phân bố lưu vực tập trung về trạm bơm đồng đều nhau về khoảng cách tập trung nước về trạm bơm; giảm ảnh hưởng của cống hộp đôi băng qua đường dẫn dưới cầu thuộc Dự án đường dẫn vào Khu công nghiệp Tân Phước 1 đề xuất </w:t>
      </w:r>
      <w:r w:rsidRPr="00CD2587">
        <w:rPr>
          <w:color w:val="000000" w:themeColor="text1"/>
          <w:sz w:val="28"/>
          <w:szCs w:val="28"/>
          <w:lang w:val="vi-VN"/>
        </w:rPr>
        <w:lastRenderedPageBreak/>
        <w:t>điều chỉnh vị trí cửa xả ra kênh Năng về cửa xả ra kênh Hai (tại cuối đường D4-phía Bắc) và không làm thay đổi hệ thống thoát nước nội bộ khu công nghiệp, đồng thời dời bơm dự phòng chống ngập từ vị trí đường N3 (góc khu đất hành chính dịch vụ) lên vị trí đường D4 (phía Bắc).</w:t>
      </w:r>
    </w:p>
    <w:p w14:paraId="69C6111B" w14:textId="2A555D1A" w:rsidR="009B16F2" w:rsidRPr="00CD2587" w:rsidRDefault="009B16F2" w:rsidP="00F064F7">
      <w:pPr>
        <w:pStyle w:val="ListParagraph"/>
        <w:tabs>
          <w:tab w:val="left" w:pos="450"/>
        </w:tabs>
        <w:spacing w:before="120" w:after="120"/>
        <w:ind w:left="0" w:firstLine="567"/>
        <w:jc w:val="both"/>
        <w:rPr>
          <w:rFonts w:ascii="Times New Roman" w:hAnsi="Times New Roman"/>
          <w:b/>
          <w:bCs/>
          <w:color w:val="000000" w:themeColor="text1"/>
          <w:szCs w:val="28"/>
          <w:lang w:val="vi-VN"/>
        </w:rPr>
      </w:pPr>
      <w:r w:rsidRPr="00CD2587">
        <w:rPr>
          <w:rFonts w:ascii="Times New Roman" w:hAnsi="Times New Roman"/>
          <w:b/>
          <w:bCs/>
          <w:color w:val="000000" w:themeColor="text1"/>
          <w:szCs w:val="28"/>
          <w:lang w:val="vi-VN"/>
        </w:rPr>
        <w:t>4.2. Hệ thống cấp nước:</w:t>
      </w:r>
    </w:p>
    <w:p w14:paraId="6E8B29CC" w14:textId="77777777" w:rsidR="009B16F2" w:rsidRPr="00CD2587" w:rsidRDefault="009B16F2" w:rsidP="00F064F7">
      <w:pPr>
        <w:pStyle w:val="BodyText"/>
        <w:widowControl w:val="0"/>
        <w:spacing w:before="120"/>
        <w:ind w:firstLine="567"/>
        <w:jc w:val="both"/>
        <w:rPr>
          <w:strike/>
          <w:color w:val="000000" w:themeColor="text1"/>
          <w:sz w:val="28"/>
          <w:szCs w:val="28"/>
          <w:lang w:val="vi-VN"/>
        </w:rPr>
      </w:pPr>
      <w:r w:rsidRPr="00CD2587">
        <w:rPr>
          <w:i/>
          <w:iCs/>
          <w:color w:val="000000" w:themeColor="text1"/>
          <w:sz w:val="28"/>
          <w:szCs w:val="28"/>
          <w:lang w:val="vi-VN"/>
        </w:rPr>
        <w:t>* Nguồn nước:</w:t>
      </w:r>
      <w:r w:rsidRPr="00CD2587">
        <w:rPr>
          <w:color w:val="000000" w:themeColor="text1"/>
          <w:sz w:val="28"/>
          <w:szCs w:val="28"/>
          <w:lang w:val="vi-VN"/>
        </w:rPr>
        <w:t xml:space="preserve"> Đối với Nhà máy nước KCN Tân Phước 1: Trong giai đoạn đầu, sẽ khai thác xử lý từ nguồn nước mặt của khu vực. Khi tuyến ống nước thô của dự án trạm bơm nước thô nhà máy nước Đồng Tâm và Công ty DNP - Sông Tiền cung cấp tới khu vực dự án, căn cứ nhu cầu thực tế, sẽ sử dụng nước thô của các nguồn này để xử lý và nguồn khai thác nước mặt trong giai đoạn đầu sẽ trở thành nguồn dự phòng; Đối với các dự án trong KCN: Sử dụng nước của Nhà máy nước KCN Tân Phước 1.</w:t>
      </w:r>
    </w:p>
    <w:p w14:paraId="6BCF7403" w14:textId="77777777" w:rsidR="009B16F2" w:rsidRPr="00CD2587" w:rsidRDefault="009B16F2" w:rsidP="00F064F7">
      <w:pPr>
        <w:pStyle w:val="BodyText"/>
        <w:widowControl w:val="0"/>
        <w:spacing w:before="120"/>
        <w:ind w:firstLine="567"/>
        <w:jc w:val="both"/>
        <w:rPr>
          <w:color w:val="000000" w:themeColor="text1"/>
          <w:sz w:val="28"/>
          <w:szCs w:val="28"/>
          <w:lang w:val="vi-VN"/>
        </w:rPr>
      </w:pPr>
      <w:r w:rsidRPr="00CD2587">
        <w:rPr>
          <w:i/>
          <w:iCs/>
          <w:color w:val="000000" w:themeColor="text1"/>
          <w:sz w:val="28"/>
          <w:szCs w:val="28"/>
          <w:lang w:val="vi-VN"/>
        </w:rPr>
        <w:t>* Mạng lưới phân phối nước:</w:t>
      </w:r>
      <w:r w:rsidRPr="00CD2587">
        <w:rPr>
          <w:color w:val="000000" w:themeColor="text1"/>
          <w:sz w:val="28"/>
          <w:szCs w:val="28"/>
          <w:lang w:val="vi-VN"/>
        </w:rPr>
        <w:t xml:space="preserve"> Để đảm bảo an toàn cho mạng lưới cấp nước phòng cháy chữa cháy đề xuất điều chỉnh tăng ống cấp nước đường kính D160 thành D200.</w:t>
      </w:r>
    </w:p>
    <w:p w14:paraId="10A28F81" w14:textId="77777777" w:rsidR="009B16F2" w:rsidRPr="00CD2587" w:rsidRDefault="009B16F2" w:rsidP="00F064F7">
      <w:pPr>
        <w:pStyle w:val="BodyText"/>
        <w:widowControl w:val="0"/>
        <w:spacing w:before="120"/>
        <w:ind w:firstLine="567"/>
        <w:jc w:val="both"/>
        <w:rPr>
          <w:color w:val="000000" w:themeColor="text1"/>
          <w:spacing w:val="-2"/>
          <w:sz w:val="28"/>
          <w:szCs w:val="28"/>
          <w:lang w:val="vi-VN"/>
        </w:rPr>
      </w:pPr>
      <w:r w:rsidRPr="00CD2587">
        <w:rPr>
          <w:color w:val="000000" w:themeColor="text1"/>
          <w:spacing w:val="-2"/>
          <w:sz w:val="28"/>
          <w:szCs w:val="28"/>
          <w:lang w:val="vi-VN"/>
        </w:rPr>
        <w:t>* Cấp nước chữa cháy: Bổ sung thêm các trụ cứu hỏa trên các tuyến cấp nước trên đường N1, N3, D2, D4. Trạm bơm phòng cháy chữa cháy đặt tại lô đất CN.</w:t>
      </w:r>
    </w:p>
    <w:p w14:paraId="1D5128EB" w14:textId="77777777" w:rsidR="007E2F4A" w:rsidRPr="00CD2587" w:rsidRDefault="009B16F2" w:rsidP="00F064F7">
      <w:pPr>
        <w:pStyle w:val="BodyText"/>
        <w:widowControl w:val="0"/>
        <w:spacing w:before="120"/>
        <w:ind w:firstLine="567"/>
        <w:jc w:val="both"/>
        <w:rPr>
          <w:color w:val="000000" w:themeColor="text1"/>
          <w:sz w:val="28"/>
          <w:szCs w:val="28"/>
          <w:lang w:val="vi-VN"/>
        </w:rPr>
      </w:pPr>
      <w:r w:rsidRPr="00CD2587">
        <w:rPr>
          <w:color w:val="000000" w:themeColor="text1"/>
          <w:sz w:val="28"/>
          <w:szCs w:val="28"/>
          <w:lang w:val="vi-VN"/>
        </w:rPr>
        <w:t xml:space="preserve">* </w:t>
      </w:r>
      <w:r w:rsidR="009D0817" w:rsidRPr="00CD2587">
        <w:rPr>
          <w:color w:val="000000" w:themeColor="text1"/>
          <w:sz w:val="28"/>
          <w:szCs w:val="28"/>
          <w:lang w:val="vi-VN"/>
        </w:rPr>
        <w:t xml:space="preserve">Điều chỉnh Trạm tăng áp thành </w:t>
      </w:r>
      <w:r w:rsidRPr="00CD2587">
        <w:rPr>
          <w:color w:val="000000" w:themeColor="text1"/>
          <w:sz w:val="28"/>
          <w:szCs w:val="28"/>
          <w:lang w:val="vi-VN"/>
        </w:rPr>
        <w:t>Nhà máy nước KCN Tân Phước 1</w:t>
      </w:r>
      <w:r w:rsidR="009D0817" w:rsidRPr="00CD2587">
        <w:rPr>
          <w:color w:val="000000" w:themeColor="text1"/>
          <w:sz w:val="28"/>
          <w:szCs w:val="28"/>
          <w:lang w:val="vi-VN"/>
        </w:rPr>
        <w:t xml:space="preserve"> có công suất 16.000 m3/ngày đêm để cung</w:t>
      </w:r>
      <w:r w:rsidR="007E2F4A" w:rsidRPr="00CD2587">
        <w:rPr>
          <w:color w:val="000000" w:themeColor="text1"/>
          <w:sz w:val="28"/>
          <w:szCs w:val="28"/>
          <w:lang w:val="vi-VN"/>
        </w:rPr>
        <w:t xml:space="preserve"> cấp cho toàn bộ khu công nghiệp.</w:t>
      </w:r>
    </w:p>
    <w:p w14:paraId="07BD7647" w14:textId="77777777" w:rsidR="00454C14" w:rsidRPr="00CD2587" w:rsidRDefault="007E2F4A" w:rsidP="00F064F7">
      <w:pPr>
        <w:pStyle w:val="BodyText"/>
        <w:widowControl w:val="0"/>
        <w:spacing w:before="120"/>
        <w:ind w:firstLine="567"/>
        <w:jc w:val="both"/>
        <w:rPr>
          <w:color w:val="000000" w:themeColor="text1"/>
          <w:sz w:val="28"/>
          <w:szCs w:val="28"/>
          <w:lang w:val="vi-VN"/>
        </w:rPr>
      </w:pPr>
      <w:r w:rsidRPr="00CD2587">
        <w:rPr>
          <w:b/>
          <w:bCs/>
          <w:color w:val="000000" w:themeColor="text1"/>
          <w:sz w:val="28"/>
          <w:szCs w:val="28"/>
          <w:lang w:val="vi-VN"/>
        </w:rPr>
        <w:t>4.3.</w:t>
      </w:r>
      <w:r w:rsidRPr="00CD2587">
        <w:rPr>
          <w:color w:val="000000" w:themeColor="text1"/>
          <w:sz w:val="28"/>
          <w:szCs w:val="28"/>
          <w:lang w:val="vi-VN"/>
        </w:rPr>
        <w:t xml:space="preserve"> </w:t>
      </w:r>
      <w:r w:rsidR="009B16F2" w:rsidRPr="00CD2587">
        <w:rPr>
          <w:b/>
          <w:bCs/>
          <w:color w:val="000000" w:themeColor="text1"/>
          <w:sz w:val="28"/>
          <w:szCs w:val="28"/>
          <w:lang w:val="vi-VN"/>
        </w:rPr>
        <w:t>Hệ thống thoát nước thải:</w:t>
      </w:r>
    </w:p>
    <w:p w14:paraId="6C71F944" w14:textId="4812791F" w:rsidR="007E2F4A" w:rsidRPr="00CD2587" w:rsidRDefault="009B16F2" w:rsidP="00F064F7">
      <w:pPr>
        <w:pStyle w:val="BodyText"/>
        <w:widowControl w:val="0"/>
        <w:spacing w:before="120"/>
        <w:ind w:firstLine="567"/>
        <w:jc w:val="both"/>
        <w:rPr>
          <w:color w:val="000000" w:themeColor="text1"/>
          <w:sz w:val="28"/>
          <w:szCs w:val="28"/>
          <w:lang w:val="vi-VN"/>
        </w:rPr>
      </w:pPr>
      <w:r w:rsidRPr="00CD2587">
        <w:rPr>
          <w:color w:val="000000" w:themeColor="text1"/>
          <w:sz w:val="28"/>
          <w:szCs w:val="28"/>
          <w:lang w:val="vi-VN"/>
        </w:rPr>
        <w:t>Nhằm tối ưu hệ thống thoát nước thải, đoạn đầu tuyến điều chỉnh từ ống HDPE D400 sang ống HDPE D315, đoạn cuối tuyến điều chỉnh từ ống HDPE D800 thành ống HDPE D630 vẫn đảm bảo khả năng thoát theo đúng quy định</w:t>
      </w:r>
      <w:r w:rsidR="007E2F4A" w:rsidRPr="00CD2587">
        <w:rPr>
          <w:color w:val="000000" w:themeColor="text1"/>
          <w:sz w:val="28"/>
          <w:szCs w:val="28"/>
          <w:lang w:val="vi-VN"/>
        </w:rPr>
        <w:t>.</w:t>
      </w:r>
    </w:p>
    <w:p w14:paraId="2D05747D" w14:textId="143A040F" w:rsidR="009B16F2" w:rsidRPr="00CD2587" w:rsidRDefault="007E2F4A" w:rsidP="00F064F7">
      <w:pPr>
        <w:pStyle w:val="ListParagraph"/>
        <w:tabs>
          <w:tab w:val="left" w:pos="450"/>
        </w:tabs>
        <w:spacing w:before="120" w:after="120"/>
        <w:ind w:left="0" w:firstLine="567"/>
        <w:jc w:val="both"/>
        <w:rPr>
          <w:rFonts w:ascii="Times New Roman" w:hAnsi="Times New Roman"/>
          <w:b/>
          <w:bCs/>
          <w:color w:val="000000" w:themeColor="text1"/>
          <w:szCs w:val="28"/>
          <w:lang w:val="vi-VN"/>
        </w:rPr>
      </w:pPr>
      <w:r w:rsidRPr="00CD2587">
        <w:rPr>
          <w:rFonts w:ascii="Times New Roman" w:hAnsi="Times New Roman"/>
          <w:b/>
          <w:bCs/>
          <w:color w:val="000000" w:themeColor="text1"/>
          <w:szCs w:val="28"/>
          <w:lang w:val="vi-VN"/>
        </w:rPr>
        <w:t xml:space="preserve">4.4. </w:t>
      </w:r>
      <w:r w:rsidR="009B16F2" w:rsidRPr="00CD2587">
        <w:rPr>
          <w:rFonts w:ascii="Times New Roman" w:hAnsi="Times New Roman"/>
          <w:b/>
          <w:bCs/>
          <w:color w:val="000000" w:themeColor="text1"/>
          <w:szCs w:val="28"/>
          <w:lang w:val="vi-VN"/>
        </w:rPr>
        <w:t>Hệ thống cấp điện:</w:t>
      </w:r>
    </w:p>
    <w:p w14:paraId="088106C1" w14:textId="2F0F2BCC" w:rsidR="00160218" w:rsidRPr="00CD2587" w:rsidRDefault="009B16F2" w:rsidP="00F064F7">
      <w:pPr>
        <w:pStyle w:val="BodyText"/>
        <w:widowControl w:val="0"/>
        <w:spacing w:before="120"/>
        <w:ind w:firstLine="567"/>
        <w:jc w:val="both"/>
        <w:rPr>
          <w:color w:val="000000" w:themeColor="text1"/>
          <w:sz w:val="28"/>
          <w:szCs w:val="28"/>
          <w:lang w:val="vi-VN"/>
        </w:rPr>
      </w:pPr>
      <w:r w:rsidRPr="00CD2587">
        <w:rPr>
          <w:color w:val="000000" w:themeColor="text1"/>
          <w:sz w:val="28"/>
          <w:szCs w:val="28"/>
          <w:lang w:val="vi-VN"/>
        </w:rPr>
        <w:t>Bổ sung đoạn dây điện trung thế 22kV để tạo mạch vòng tại vị trí vòng xoay đường D2 và đường N3 nhằm tăng cường độ tin cậy cấp điện.</w:t>
      </w:r>
    </w:p>
    <w:p w14:paraId="12F35A29" w14:textId="33B9A073" w:rsidR="00731DF0" w:rsidRPr="00CD2587" w:rsidRDefault="00731DF0" w:rsidP="00F064F7">
      <w:pPr>
        <w:pStyle w:val="BodyText"/>
        <w:widowControl w:val="0"/>
        <w:spacing w:before="120"/>
        <w:ind w:firstLine="567"/>
        <w:jc w:val="both"/>
        <w:rPr>
          <w:color w:val="000000" w:themeColor="text1"/>
          <w:sz w:val="28"/>
          <w:szCs w:val="28"/>
          <w:lang w:val="vi-VN"/>
        </w:rPr>
      </w:pPr>
      <w:r w:rsidRPr="00CD2587">
        <w:rPr>
          <w:b/>
          <w:iCs/>
          <w:color w:val="000000" w:themeColor="text1"/>
          <w:sz w:val="28"/>
          <w:szCs w:val="28"/>
          <w:lang w:val="pt-BR"/>
        </w:rPr>
        <w:t>Điều 2.</w:t>
      </w:r>
      <w:r w:rsidRPr="00CD2587">
        <w:rPr>
          <w:iCs/>
          <w:color w:val="000000" w:themeColor="text1"/>
          <w:sz w:val="28"/>
          <w:szCs w:val="28"/>
          <w:lang w:val="pt-BR"/>
        </w:rPr>
        <w:t xml:space="preserve"> </w:t>
      </w:r>
      <w:r w:rsidR="003267C6" w:rsidRPr="00CD2587">
        <w:rPr>
          <w:iCs/>
          <w:color w:val="000000" w:themeColor="text1"/>
          <w:sz w:val="28"/>
          <w:szCs w:val="28"/>
          <w:lang w:val="pt-BR"/>
        </w:rPr>
        <w:t xml:space="preserve">Công ty cổ phần IDICO Tiền Giang </w:t>
      </w:r>
      <w:r w:rsidRPr="00CD2587">
        <w:rPr>
          <w:color w:val="000000" w:themeColor="text1"/>
          <w:sz w:val="28"/>
          <w:lang w:val="pt-BR"/>
        </w:rPr>
        <w:t xml:space="preserve">trách nhiệm phối hợp với các ngành có liên quan và đơn vị tư vấn tổ chức công bố đồ án điều chỉnh cục bộ </w:t>
      </w:r>
      <w:r w:rsidRPr="00CD2587">
        <w:rPr>
          <w:color w:val="000000" w:themeColor="text1"/>
          <w:sz w:val="28"/>
          <w:szCs w:val="28"/>
          <w:lang w:val="vi-VN"/>
        </w:rPr>
        <w:t xml:space="preserve">Quy hoạch phân khu tỷ lệ 1/2.000 KCN Tân Phước 1, </w:t>
      </w:r>
      <w:r w:rsidR="007F72C0" w:rsidRPr="00CD2587">
        <w:rPr>
          <w:color w:val="000000" w:themeColor="text1"/>
          <w:sz w:val="28"/>
          <w:lang w:val="pt-BR"/>
        </w:rPr>
        <w:t>xã Tân Phước 3</w:t>
      </w:r>
      <w:r w:rsidRPr="00CD2587">
        <w:rPr>
          <w:color w:val="000000" w:themeColor="text1"/>
          <w:sz w:val="28"/>
          <w:szCs w:val="28"/>
          <w:lang w:val="vi-VN"/>
        </w:rPr>
        <w:t xml:space="preserve">, tỉnh </w:t>
      </w:r>
      <w:r w:rsidR="007F72C0" w:rsidRPr="00CD2587">
        <w:rPr>
          <w:color w:val="000000" w:themeColor="text1"/>
          <w:sz w:val="28"/>
          <w:szCs w:val="28"/>
          <w:lang w:val="vi-VN"/>
        </w:rPr>
        <w:t>Đồng Tháp.</w:t>
      </w:r>
    </w:p>
    <w:p w14:paraId="1CD680B5" w14:textId="7C459B9C" w:rsidR="00DF6BD9" w:rsidRPr="00CD2587" w:rsidRDefault="00731DF0" w:rsidP="00F064F7">
      <w:pPr>
        <w:widowControl w:val="0"/>
        <w:spacing w:before="120" w:after="120"/>
        <w:ind w:firstLine="567"/>
        <w:jc w:val="both"/>
        <w:rPr>
          <w:iCs/>
          <w:color w:val="000000" w:themeColor="text1"/>
          <w:sz w:val="28"/>
          <w:szCs w:val="28"/>
          <w:lang w:val="pt-BR"/>
        </w:rPr>
      </w:pPr>
      <w:r w:rsidRPr="00CD2587">
        <w:rPr>
          <w:b/>
          <w:iCs/>
          <w:color w:val="000000" w:themeColor="text1"/>
          <w:sz w:val="28"/>
          <w:szCs w:val="28"/>
          <w:lang w:val="pt-BR"/>
        </w:rPr>
        <w:t>Điều 3</w:t>
      </w:r>
      <w:r w:rsidR="00DF6BD9" w:rsidRPr="00CD2587">
        <w:rPr>
          <w:b/>
          <w:iCs/>
          <w:color w:val="000000" w:themeColor="text1"/>
          <w:sz w:val="28"/>
          <w:szCs w:val="28"/>
          <w:lang w:val="pt-BR"/>
        </w:rPr>
        <w:t>.</w:t>
      </w:r>
      <w:r w:rsidR="00164F5A" w:rsidRPr="00CD2587">
        <w:rPr>
          <w:iCs/>
          <w:color w:val="000000" w:themeColor="text1"/>
          <w:sz w:val="28"/>
          <w:szCs w:val="28"/>
          <w:lang w:val="pt-BR"/>
        </w:rPr>
        <w:t xml:space="preserve"> </w:t>
      </w:r>
      <w:r w:rsidR="00810043" w:rsidRPr="00CD2587">
        <w:rPr>
          <w:color w:val="000000" w:themeColor="text1"/>
          <w:sz w:val="28"/>
          <w:lang w:val="vi-VN"/>
        </w:rPr>
        <w:t>C</w:t>
      </w:r>
      <w:r w:rsidR="004F6DDE" w:rsidRPr="00CD2587">
        <w:rPr>
          <w:color w:val="000000" w:themeColor="text1"/>
          <w:sz w:val="28"/>
          <w:lang w:val="vi-VN"/>
        </w:rPr>
        <w:t xml:space="preserve">hánh </w:t>
      </w:r>
      <w:r w:rsidR="00AC0F3C" w:rsidRPr="00CD2587">
        <w:rPr>
          <w:color w:val="000000" w:themeColor="text1"/>
          <w:sz w:val="28"/>
          <w:lang w:val="vi-VN"/>
        </w:rPr>
        <w:t>V</w:t>
      </w:r>
      <w:r w:rsidR="004F6DDE" w:rsidRPr="00CD2587">
        <w:rPr>
          <w:color w:val="000000" w:themeColor="text1"/>
          <w:sz w:val="28"/>
          <w:lang w:val="vi-VN"/>
        </w:rPr>
        <w:t>ăn</w:t>
      </w:r>
      <w:r w:rsidR="00AC0F3C" w:rsidRPr="00CD2587">
        <w:rPr>
          <w:color w:val="000000" w:themeColor="text1"/>
          <w:sz w:val="28"/>
          <w:lang w:val="vi-VN"/>
        </w:rPr>
        <w:t xml:space="preserve"> phòng</w:t>
      </w:r>
      <w:r w:rsidR="00810043" w:rsidRPr="00CD2587">
        <w:rPr>
          <w:color w:val="000000" w:themeColor="text1"/>
          <w:sz w:val="28"/>
          <w:lang w:val="vi-VN"/>
        </w:rPr>
        <w:t>; Trưởng các Phòng: Quy hoạch và Xây dựng, Quản lý đầu tư, Tài Nguyên và Môi trường;</w:t>
      </w:r>
      <w:r w:rsidR="00AC0F3C" w:rsidRPr="00CD2587">
        <w:rPr>
          <w:color w:val="000000" w:themeColor="text1"/>
          <w:sz w:val="28"/>
          <w:lang w:val="vi-VN"/>
        </w:rPr>
        <w:t xml:space="preserve"> </w:t>
      </w:r>
      <w:r w:rsidR="00AC0F3C" w:rsidRPr="00CD2587">
        <w:rPr>
          <w:iCs/>
          <w:color w:val="000000" w:themeColor="text1"/>
          <w:sz w:val="28"/>
          <w:szCs w:val="28"/>
          <w:lang w:val="pt-BR"/>
        </w:rPr>
        <w:t>Chủ tịch Ủy ban nhân dân</w:t>
      </w:r>
      <w:r w:rsidR="00AC0F3C" w:rsidRPr="00CD2587">
        <w:rPr>
          <w:color w:val="000000" w:themeColor="text1"/>
          <w:sz w:val="28"/>
          <w:lang w:val="pt-BR"/>
        </w:rPr>
        <w:t xml:space="preserve"> xã Tân Phước 3</w:t>
      </w:r>
      <w:r w:rsidR="00AC0F3C" w:rsidRPr="00CD2587">
        <w:rPr>
          <w:color w:val="000000" w:themeColor="text1"/>
          <w:sz w:val="28"/>
          <w:lang w:val="vi-VN"/>
        </w:rPr>
        <w:t>,</w:t>
      </w:r>
      <w:r w:rsidR="00810043" w:rsidRPr="00CD2587">
        <w:rPr>
          <w:iCs/>
          <w:color w:val="000000" w:themeColor="text1"/>
          <w:sz w:val="28"/>
          <w:szCs w:val="28"/>
          <w:lang w:val="vi-VN"/>
        </w:rPr>
        <w:t xml:space="preserve"> </w:t>
      </w:r>
      <w:r w:rsidR="00AC0F3C" w:rsidRPr="00CD2587">
        <w:rPr>
          <w:iCs/>
          <w:color w:val="000000" w:themeColor="text1"/>
          <w:sz w:val="28"/>
          <w:szCs w:val="28"/>
          <w:lang w:val="vi-VN"/>
        </w:rPr>
        <w:t>G</w:t>
      </w:r>
      <w:r w:rsidR="00810043" w:rsidRPr="00CD2587">
        <w:rPr>
          <w:iCs/>
          <w:color w:val="000000" w:themeColor="text1"/>
          <w:sz w:val="28"/>
          <w:szCs w:val="28"/>
          <w:lang w:val="vi-VN"/>
        </w:rPr>
        <w:t>iám đốc Công ty cổ phần IDICO Tiền Giang và thủ trưởng các đơn vị liên quan</w:t>
      </w:r>
      <w:r w:rsidR="00DF6BD9" w:rsidRPr="00CD2587">
        <w:rPr>
          <w:iCs/>
          <w:color w:val="000000" w:themeColor="text1"/>
          <w:sz w:val="28"/>
          <w:szCs w:val="28"/>
          <w:lang w:val="pt-BR"/>
        </w:rPr>
        <w:t xml:space="preserve"> căn cứ Quyết định thi hành.</w:t>
      </w:r>
    </w:p>
    <w:p w14:paraId="64D4F891" w14:textId="6D188305" w:rsidR="000D67DA" w:rsidRPr="00CD2587" w:rsidRDefault="00DF6BD9" w:rsidP="00CD2587">
      <w:pPr>
        <w:widowControl w:val="0"/>
        <w:spacing w:before="120" w:after="240"/>
        <w:ind w:firstLine="567"/>
        <w:jc w:val="both"/>
        <w:rPr>
          <w:iCs/>
          <w:color w:val="000000" w:themeColor="text1"/>
          <w:sz w:val="28"/>
          <w:szCs w:val="28"/>
          <w:lang w:val="pt-BR"/>
        </w:rPr>
      </w:pPr>
      <w:r w:rsidRPr="00CD2587">
        <w:rPr>
          <w:iCs/>
          <w:color w:val="000000" w:themeColor="text1"/>
          <w:sz w:val="28"/>
          <w:szCs w:val="28"/>
          <w:lang w:val="pt-BR"/>
        </w:rPr>
        <w:t>Quyết định này có hiệu lực kể từ ngày ký./.</w:t>
      </w:r>
    </w:p>
    <w:tbl>
      <w:tblPr>
        <w:tblW w:w="0" w:type="auto"/>
        <w:tblInd w:w="-142" w:type="dxa"/>
        <w:tblLook w:val="0000" w:firstRow="0" w:lastRow="0" w:firstColumn="0" w:lastColumn="0" w:noHBand="0" w:noVBand="0"/>
      </w:tblPr>
      <w:tblGrid>
        <w:gridCol w:w="3533"/>
        <w:gridCol w:w="5681"/>
      </w:tblGrid>
      <w:tr w:rsidR="00CD2587" w:rsidRPr="00CD2587" w14:paraId="4DA21C06" w14:textId="77777777" w:rsidTr="00CD2587">
        <w:tc>
          <w:tcPr>
            <w:tcW w:w="3604" w:type="dxa"/>
            <w:vMerge w:val="restart"/>
          </w:tcPr>
          <w:p w14:paraId="5326ED7D" w14:textId="77777777" w:rsidR="00F064F7" w:rsidRPr="00CD2587" w:rsidRDefault="00F064F7" w:rsidP="00F064F7">
            <w:pPr>
              <w:rPr>
                <w:b/>
                <w:bCs/>
                <w:i/>
                <w:iCs/>
                <w:color w:val="000000" w:themeColor="text1"/>
                <w:lang w:val="pt-BR"/>
              </w:rPr>
            </w:pPr>
            <w:r w:rsidRPr="00CD2587">
              <w:rPr>
                <w:b/>
                <w:bCs/>
                <w:i/>
                <w:iCs/>
                <w:color w:val="000000" w:themeColor="text1"/>
                <w:lang w:val="pt-BR"/>
              </w:rPr>
              <w:t>Nơi nhận:</w:t>
            </w:r>
          </w:p>
          <w:p w14:paraId="1771AD81" w14:textId="075A6A6D" w:rsidR="00F064F7" w:rsidRPr="00CD2587" w:rsidRDefault="00F064F7" w:rsidP="00F064F7">
            <w:pPr>
              <w:rPr>
                <w:color w:val="000000" w:themeColor="text1"/>
                <w:sz w:val="22"/>
                <w:szCs w:val="22"/>
                <w:lang w:val="pt-BR"/>
              </w:rPr>
            </w:pPr>
            <w:r w:rsidRPr="00CD2587">
              <w:rPr>
                <w:color w:val="000000" w:themeColor="text1"/>
                <w:sz w:val="22"/>
                <w:szCs w:val="22"/>
                <w:lang w:val="pt-BR"/>
              </w:rPr>
              <w:t>- Như Điều 3;</w:t>
            </w:r>
          </w:p>
          <w:p w14:paraId="7F19E036" w14:textId="77777777" w:rsidR="00F064F7" w:rsidRPr="00CD2587" w:rsidRDefault="00F064F7" w:rsidP="00F064F7">
            <w:pPr>
              <w:rPr>
                <w:color w:val="000000" w:themeColor="text1"/>
                <w:sz w:val="22"/>
                <w:szCs w:val="22"/>
                <w:lang w:val="pt-BR"/>
              </w:rPr>
            </w:pPr>
            <w:r w:rsidRPr="00CD2587">
              <w:rPr>
                <w:color w:val="000000" w:themeColor="text1"/>
                <w:sz w:val="22"/>
                <w:szCs w:val="22"/>
                <w:lang w:val="pt-BR"/>
              </w:rPr>
              <w:t>- UBND tỉnh (báo cáo);</w:t>
            </w:r>
          </w:p>
          <w:p w14:paraId="1EBB7A38" w14:textId="77777777" w:rsidR="00F064F7" w:rsidRPr="00CD2587" w:rsidRDefault="00F064F7" w:rsidP="00F064F7">
            <w:pPr>
              <w:rPr>
                <w:color w:val="000000" w:themeColor="text1"/>
                <w:sz w:val="22"/>
                <w:szCs w:val="22"/>
                <w:lang w:val="pt-BR"/>
              </w:rPr>
            </w:pPr>
            <w:r w:rsidRPr="00CD2587">
              <w:rPr>
                <w:color w:val="000000" w:themeColor="text1"/>
                <w:sz w:val="22"/>
                <w:szCs w:val="22"/>
                <w:lang w:val="pt-BR"/>
              </w:rPr>
              <w:t xml:space="preserve">- </w:t>
            </w:r>
            <w:r w:rsidRPr="00CD2587">
              <w:rPr>
                <w:color w:val="000000" w:themeColor="text1"/>
                <w:sz w:val="22"/>
                <w:szCs w:val="22"/>
                <w:lang w:val="vi-VN"/>
              </w:rPr>
              <w:t>UBND xã Tân Phước 3</w:t>
            </w:r>
            <w:r w:rsidRPr="00CD2587">
              <w:rPr>
                <w:color w:val="000000" w:themeColor="text1"/>
                <w:sz w:val="22"/>
                <w:szCs w:val="22"/>
                <w:lang w:val="pt-BR"/>
              </w:rPr>
              <w:t>;</w:t>
            </w:r>
          </w:p>
          <w:p w14:paraId="194C80E6" w14:textId="77777777" w:rsidR="00F064F7" w:rsidRPr="00CD2587" w:rsidRDefault="00F064F7" w:rsidP="00F064F7">
            <w:pPr>
              <w:rPr>
                <w:color w:val="000000" w:themeColor="text1"/>
                <w:sz w:val="22"/>
                <w:szCs w:val="22"/>
                <w:lang w:val="pt-BR"/>
              </w:rPr>
            </w:pPr>
            <w:r w:rsidRPr="00CD2587">
              <w:rPr>
                <w:color w:val="000000" w:themeColor="text1"/>
                <w:sz w:val="22"/>
                <w:szCs w:val="22"/>
                <w:lang w:val="pt-BR"/>
              </w:rPr>
              <w:t xml:space="preserve">- </w:t>
            </w:r>
            <w:r w:rsidRPr="00CD2587">
              <w:rPr>
                <w:color w:val="000000" w:themeColor="text1"/>
                <w:sz w:val="22"/>
                <w:szCs w:val="22"/>
                <w:lang w:val="vi-VN"/>
              </w:rPr>
              <w:t>Các Phòng BQL: QHXD, QLĐT, TN&amp;MT</w:t>
            </w:r>
            <w:r w:rsidRPr="00CD2587">
              <w:rPr>
                <w:color w:val="000000" w:themeColor="text1"/>
                <w:sz w:val="22"/>
                <w:szCs w:val="22"/>
                <w:lang w:val="pt-BR"/>
              </w:rPr>
              <w:t>;</w:t>
            </w:r>
          </w:p>
          <w:p w14:paraId="5950BD4C" w14:textId="5BB8B5F2" w:rsidR="00F064F7" w:rsidRPr="00CD2587" w:rsidRDefault="00F064F7" w:rsidP="00F064F7">
            <w:pPr>
              <w:rPr>
                <w:b/>
                <w:bCs/>
                <w:i/>
                <w:iCs/>
                <w:color w:val="000000" w:themeColor="text1"/>
              </w:rPr>
            </w:pPr>
            <w:r w:rsidRPr="00CD2587">
              <w:rPr>
                <w:color w:val="000000" w:themeColor="text1"/>
                <w:sz w:val="22"/>
                <w:szCs w:val="22"/>
              </w:rPr>
              <w:t>- Lưu: VT.</w:t>
            </w:r>
          </w:p>
        </w:tc>
        <w:tc>
          <w:tcPr>
            <w:tcW w:w="5837" w:type="dxa"/>
          </w:tcPr>
          <w:p w14:paraId="097AF8A9" w14:textId="26CA42C7" w:rsidR="00F064F7" w:rsidRPr="00CD2587" w:rsidRDefault="00F064F7" w:rsidP="00934B3C">
            <w:pPr>
              <w:jc w:val="center"/>
              <w:rPr>
                <w:b/>
                <w:color w:val="000000" w:themeColor="text1"/>
                <w:sz w:val="28"/>
                <w:szCs w:val="28"/>
                <w:lang w:val="vi-VN"/>
              </w:rPr>
            </w:pPr>
          </w:p>
        </w:tc>
      </w:tr>
      <w:tr w:rsidR="00CD2587" w:rsidRPr="00CD2587" w14:paraId="486905A7" w14:textId="77777777" w:rsidTr="00CD2587">
        <w:tc>
          <w:tcPr>
            <w:tcW w:w="3604" w:type="dxa"/>
            <w:vMerge/>
          </w:tcPr>
          <w:p w14:paraId="26881ED4" w14:textId="64094848" w:rsidR="00F064F7" w:rsidRPr="00CD2587" w:rsidRDefault="00F064F7" w:rsidP="00F064F7">
            <w:pPr>
              <w:rPr>
                <w:color w:val="000000" w:themeColor="text1"/>
              </w:rPr>
            </w:pPr>
          </w:p>
        </w:tc>
        <w:tc>
          <w:tcPr>
            <w:tcW w:w="5837" w:type="dxa"/>
          </w:tcPr>
          <w:p w14:paraId="428A22E2" w14:textId="77777777" w:rsidR="00F064F7" w:rsidRPr="00CD2587" w:rsidRDefault="00F064F7" w:rsidP="00934B3C">
            <w:pPr>
              <w:jc w:val="center"/>
              <w:rPr>
                <w:b/>
                <w:color w:val="000000" w:themeColor="text1"/>
                <w:sz w:val="28"/>
                <w:szCs w:val="28"/>
              </w:rPr>
            </w:pPr>
          </w:p>
        </w:tc>
      </w:tr>
      <w:tr w:rsidR="00CD2587" w:rsidRPr="00CD2587" w14:paraId="4EFE7C0E" w14:textId="77777777" w:rsidTr="00CD2587">
        <w:trPr>
          <w:trHeight w:val="276"/>
        </w:trPr>
        <w:tc>
          <w:tcPr>
            <w:tcW w:w="3604" w:type="dxa"/>
            <w:vMerge/>
          </w:tcPr>
          <w:p w14:paraId="000AB170" w14:textId="77777777" w:rsidR="00F064F7" w:rsidRPr="00CD2587" w:rsidRDefault="00F064F7" w:rsidP="002908F7">
            <w:pPr>
              <w:spacing w:before="60" w:after="60"/>
              <w:rPr>
                <w:color w:val="000000" w:themeColor="text1"/>
                <w:sz w:val="28"/>
                <w:szCs w:val="28"/>
              </w:rPr>
            </w:pPr>
          </w:p>
        </w:tc>
        <w:tc>
          <w:tcPr>
            <w:tcW w:w="5837" w:type="dxa"/>
          </w:tcPr>
          <w:p w14:paraId="3545BA07" w14:textId="77777777" w:rsidR="00F064F7" w:rsidRPr="00CD2587" w:rsidRDefault="00F064F7" w:rsidP="002908F7">
            <w:pPr>
              <w:spacing w:before="60" w:after="60"/>
              <w:jc w:val="center"/>
              <w:rPr>
                <w:b/>
                <w:bCs/>
                <w:color w:val="000000" w:themeColor="text1"/>
                <w:sz w:val="28"/>
                <w:szCs w:val="28"/>
              </w:rPr>
            </w:pPr>
          </w:p>
        </w:tc>
      </w:tr>
    </w:tbl>
    <w:p w14:paraId="16640965" w14:textId="432B4FCD" w:rsidR="00B2698C" w:rsidRPr="00CD2587" w:rsidRDefault="00B2698C">
      <w:pPr>
        <w:rPr>
          <w:color w:val="000000" w:themeColor="text1"/>
          <w:w w:val="95"/>
          <w:sz w:val="26"/>
          <w:szCs w:val="26"/>
        </w:rPr>
      </w:pPr>
    </w:p>
    <w:tbl>
      <w:tblPr>
        <w:tblW w:w="9868" w:type="dxa"/>
        <w:jc w:val="center"/>
        <w:tblLook w:val="0000" w:firstRow="0" w:lastRow="0" w:firstColumn="0" w:lastColumn="0" w:noHBand="0" w:noVBand="0"/>
      </w:tblPr>
      <w:tblGrid>
        <w:gridCol w:w="3915"/>
        <w:gridCol w:w="5953"/>
      </w:tblGrid>
      <w:tr w:rsidR="00CD2587" w:rsidRPr="00CD2587" w14:paraId="279EC185" w14:textId="77777777" w:rsidTr="00947BFE">
        <w:trPr>
          <w:trHeight w:val="708"/>
          <w:jc w:val="center"/>
        </w:trPr>
        <w:tc>
          <w:tcPr>
            <w:tcW w:w="3915" w:type="dxa"/>
          </w:tcPr>
          <w:p w14:paraId="4C295BD9" w14:textId="77777777" w:rsidR="00CD2587" w:rsidRPr="00CD2587" w:rsidRDefault="00CD2587" w:rsidP="00947BFE">
            <w:pPr>
              <w:jc w:val="center"/>
              <w:rPr>
                <w:bCs/>
                <w:color w:val="000000" w:themeColor="text1"/>
                <w:sz w:val="26"/>
                <w:szCs w:val="26"/>
                <w:lang w:val="vi-VN"/>
              </w:rPr>
            </w:pPr>
            <w:r w:rsidRPr="00CD2587">
              <w:rPr>
                <w:bCs/>
                <w:color w:val="000000" w:themeColor="text1"/>
                <w:sz w:val="26"/>
                <w:szCs w:val="26"/>
                <w:lang w:val="vi-VN"/>
              </w:rPr>
              <w:t>UBND TỈNH ĐỒNG THÁP</w:t>
            </w:r>
          </w:p>
          <w:p w14:paraId="69B55FA8" w14:textId="77777777" w:rsidR="00CD2587" w:rsidRPr="00CD2587" w:rsidRDefault="00CD2587" w:rsidP="00947BFE">
            <w:pPr>
              <w:jc w:val="center"/>
              <w:rPr>
                <w:b/>
                <w:color w:val="000000" w:themeColor="text1"/>
                <w:sz w:val="26"/>
                <w:szCs w:val="26"/>
              </w:rPr>
            </w:pPr>
            <w:r w:rsidRPr="00CD2587">
              <w:rPr>
                <w:b/>
                <w:color w:val="000000" w:themeColor="text1"/>
                <w:sz w:val="26"/>
                <w:szCs w:val="26"/>
                <w:lang w:val="vi-VN"/>
              </w:rPr>
              <w:t>BAN QUẢN LÝ KHU KINH TẾ</w:t>
            </w:r>
          </w:p>
          <w:p w14:paraId="6E23A956" w14:textId="77777777" w:rsidR="00CD2587" w:rsidRPr="00CD2587" w:rsidRDefault="00CD2587" w:rsidP="00947BFE">
            <w:pPr>
              <w:jc w:val="center"/>
              <w:rPr>
                <w:b/>
                <w:color w:val="000000" w:themeColor="text1"/>
                <w:sz w:val="26"/>
                <w:szCs w:val="26"/>
                <w:lang w:val="vi-VN"/>
              </w:rPr>
            </w:pPr>
            <w:r w:rsidRPr="00CD2587">
              <w:rPr>
                <w:noProof/>
                <w:color w:val="000000" w:themeColor="text1"/>
              </w:rPr>
              <mc:AlternateContent>
                <mc:Choice Requires="wps">
                  <w:drawing>
                    <wp:anchor distT="0" distB="0" distL="114300" distR="114300" simplePos="0" relativeHeight="251668992" behindDoc="0" locked="0" layoutInCell="1" allowOverlap="1" wp14:anchorId="1072C191" wp14:editId="1D789EA3">
                      <wp:simplePos x="0" y="0"/>
                      <wp:positionH relativeFrom="column">
                        <wp:posOffset>686711</wp:posOffset>
                      </wp:positionH>
                      <wp:positionV relativeFrom="paragraph">
                        <wp:posOffset>27940</wp:posOffset>
                      </wp:positionV>
                      <wp:extent cx="914400" cy="0"/>
                      <wp:effectExtent l="0" t="0" r="0" b="0"/>
                      <wp:wrapNone/>
                      <wp:docPr id="52984139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FB536" id="Line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2pt" to="12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"/>
                  </w:pict>
                </mc:Fallback>
              </mc:AlternateContent>
            </w:r>
          </w:p>
        </w:tc>
        <w:tc>
          <w:tcPr>
            <w:tcW w:w="5953" w:type="dxa"/>
          </w:tcPr>
          <w:p w14:paraId="69244B5D" w14:textId="77777777" w:rsidR="00CD2587" w:rsidRPr="00CD2587" w:rsidRDefault="00CD2587" w:rsidP="00947BFE">
            <w:pPr>
              <w:jc w:val="center"/>
              <w:rPr>
                <w:b/>
                <w:color w:val="000000" w:themeColor="text1"/>
                <w:sz w:val="26"/>
                <w:szCs w:val="26"/>
                <w:lang w:val="vi-VN"/>
              </w:rPr>
            </w:pPr>
            <w:r w:rsidRPr="00CD2587">
              <w:rPr>
                <w:b/>
                <w:color w:val="000000" w:themeColor="text1"/>
                <w:sz w:val="26"/>
                <w:szCs w:val="26"/>
                <w:lang w:val="vi-VN"/>
              </w:rPr>
              <w:t>CỘNG HÒA XÃ HỘI CHỦ NGHĨA VIỆT NAM</w:t>
            </w:r>
          </w:p>
          <w:p w14:paraId="306C2A31" w14:textId="74621C51" w:rsidR="00CD2587" w:rsidRPr="00CD2587" w:rsidRDefault="00CD2587" w:rsidP="00947BFE">
            <w:pPr>
              <w:jc w:val="center"/>
              <w:rPr>
                <w:b/>
                <w:color w:val="000000" w:themeColor="text1"/>
                <w:sz w:val="28"/>
                <w:szCs w:val="28"/>
                <w:lang w:val="vi-VN"/>
              </w:rPr>
            </w:pPr>
            <w:r w:rsidRPr="00CD2587">
              <w:rPr>
                <w:b/>
                <w:color w:val="000000" w:themeColor="text1"/>
                <w:sz w:val="28"/>
                <w:szCs w:val="28"/>
                <w:lang w:val="vi-VN"/>
              </w:rPr>
              <w:t>Độc lập - Tự do - Hạnh phúc</w:t>
            </w:r>
          </w:p>
          <w:p w14:paraId="409B79DC" w14:textId="77777777" w:rsidR="00CD2587" w:rsidRPr="00CD2587" w:rsidRDefault="00CD2587" w:rsidP="00947BFE">
            <w:pPr>
              <w:rPr>
                <w:b/>
                <w:color w:val="000000" w:themeColor="text1"/>
                <w:sz w:val="2"/>
                <w:szCs w:val="2"/>
                <w:lang w:val="vi-VN"/>
              </w:rPr>
            </w:pPr>
            <w:r w:rsidRPr="00CD2587">
              <w:rPr>
                <w:b/>
                <w:noProof/>
                <w:color w:val="000000" w:themeColor="text1"/>
                <w:sz w:val="26"/>
                <w:szCs w:val="26"/>
                <w:lang w:val="vi-VN" w:eastAsia="vi-VN"/>
              </w:rPr>
              <mc:AlternateContent>
                <mc:Choice Requires="wps">
                  <w:drawing>
                    <wp:anchor distT="0" distB="0" distL="114300" distR="114300" simplePos="0" relativeHeight="251670016" behindDoc="0" locked="0" layoutInCell="1" allowOverlap="1" wp14:anchorId="376A8737" wp14:editId="3FBDC090">
                      <wp:simplePos x="0" y="0"/>
                      <wp:positionH relativeFrom="column">
                        <wp:posOffset>768571</wp:posOffset>
                      </wp:positionH>
                      <wp:positionV relativeFrom="paragraph">
                        <wp:posOffset>23578</wp:posOffset>
                      </wp:positionV>
                      <wp:extent cx="2138901" cy="0"/>
                      <wp:effectExtent l="0" t="0" r="0" b="0"/>
                      <wp:wrapNone/>
                      <wp:docPr id="111528053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41BA8" id="Line 1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85pt" to="228.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"/>
                  </w:pict>
                </mc:Fallback>
              </mc:AlternateContent>
            </w:r>
          </w:p>
        </w:tc>
      </w:tr>
    </w:tbl>
    <w:p w14:paraId="699C386B" w14:textId="77777777" w:rsidR="00B2698C" w:rsidRPr="00CD2587" w:rsidRDefault="00B2698C" w:rsidP="00CD2587">
      <w:pPr>
        <w:spacing w:before="360"/>
        <w:jc w:val="center"/>
        <w:rPr>
          <w:b/>
          <w:color w:val="000000" w:themeColor="text1"/>
          <w:sz w:val="28"/>
          <w:szCs w:val="28"/>
          <w:lang w:val="vi-VN"/>
        </w:rPr>
      </w:pPr>
      <w:r w:rsidRPr="00CD2587">
        <w:rPr>
          <w:b/>
          <w:color w:val="000000" w:themeColor="text1"/>
          <w:sz w:val="28"/>
          <w:szCs w:val="28"/>
          <w:lang w:val="vi-VN"/>
        </w:rPr>
        <w:t>QUY ĐỊNH</w:t>
      </w:r>
    </w:p>
    <w:p w14:paraId="292D4880" w14:textId="77777777" w:rsidR="00B2698C" w:rsidRPr="00CD2587" w:rsidRDefault="00B2698C" w:rsidP="00CD2587">
      <w:pPr>
        <w:spacing w:line="250" w:lineRule="auto"/>
        <w:jc w:val="center"/>
        <w:rPr>
          <w:i/>
          <w:color w:val="000000" w:themeColor="text1"/>
          <w:sz w:val="28"/>
          <w:szCs w:val="28"/>
        </w:rPr>
      </w:pPr>
      <w:r w:rsidRPr="00CD2587">
        <w:rPr>
          <w:b/>
          <w:color w:val="000000" w:themeColor="text1"/>
          <w:sz w:val="28"/>
          <w:szCs w:val="28"/>
          <w:lang w:val="vi-VN"/>
        </w:rPr>
        <w:t xml:space="preserve">Quản lý theo đồ án </w:t>
      </w:r>
      <w:proofErr w:type="spellStart"/>
      <w:r w:rsidRPr="00CD2587">
        <w:rPr>
          <w:b/>
          <w:bCs/>
          <w:iCs/>
          <w:color w:val="000000" w:themeColor="text1"/>
          <w:sz w:val="28"/>
          <w:szCs w:val="28"/>
        </w:rPr>
        <w:t>Điều</w:t>
      </w:r>
      <w:proofErr w:type="spellEnd"/>
      <w:r w:rsidRPr="00CD2587">
        <w:rPr>
          <w:b/>
          <w:bCs/>
          <w:iCs/>
          <w:color w:val="000000" w:themeColor="text1"/>
          <w:sz w:val="28"/>
          <w:szCs w:val="28"/>
        </w:rPr>
        <w:t xml:space="preserve"> </w:t>
      </w:r>
      <w:proofErr w:type="spellStart"/>
      <w:r w:rsidRPr="00CD2587">
        <w:rPr>
          <w:b/>
          <w:bCs/>
          <w:iCs/>
          <w:color w:val="000000" w:themeColor="text1"/>
          <w:sz w:val="28"/>
          <w:szCs w:val="28"/>
        </w:rPr>
        <w:t>chỉnh</w:t>
      </w:r>
      <w:proofErr w:type="spellEnd"/>
      <w:r w:rsidRPr="00CD2587">
        <w:rPr>
          <w:b/>
          <w:bCs/>
          <w:iCs/>
          <w:color w:val="000000" w:themeColor="text1"/>
          <w:sz w:val="28"/>
          <w:szCs w:val="28"/>
        </w:rPr>
        <w:t xml:space="preserve"> </w:t>
      </w:r>
      <w:proofErr w:type="spellStart"/>
      <w:r w:rsidRPr="00CD2587">
        <w:rPr>
          <w:b/>
          <w:bCs/>
          <w:iCs/>
          <w:color w:val="000000" w:themeColor="text1"/>
          <w:sz w:val="28"/>
          <w:szCs w:val="28"/>
        </w:rPr>
        <w:t>cục</w:t>
      </w:r>
      <w:proofErr w:type="spellEnd"/>
      <w:r w:rsidRPr="00CD2587">
        <w:rPr>
          <w:b/>
          <w:bCs/>
          <w:iCs/>
          <w:color w:val="000000" w:themeColor="text1"/>
          <w:sz w:val="28"/>
          <w:szCs w:val="28"/>
        </w:rPr>
        <w:t xml:space="preserve"> </w:t>
      </w:r>
      <w:proofErr w:type="spellStart"/>
      <w:r w:rsidRPr="00CD2587">
        <w:rPr>
          <w:b/>
          <w:bCs/>
          <w:iCs/>
          <w:color w:val="000000" w:themeColor="text1"/>
          <w:sz w:val="28"/>
          <w:szCs w:val="28"/>
        </w:rPr>
        <w:t>bộ</w:t>
      </w:r>
      <w:proofErr w:type="spellEnd"/>
      <w:r w:rsidRPr="00CD2587">
        <w:rPr>
          <w:i/>
          <w:color w:val="000000" w:themeColor="text1"/>
          <w:sz w:val="28"/>
          <w:szCs w:val="28"/>
        </w:rPr>
        <w:t xml:space="preserve"> </w:t>
      </w:r>
      <w:r w:rsidRPr="00CD2587">
        <w:rPr>
          <w:b/>
          <w:color w:val="000000" w:themeColor="text1"/>
          <w:sz w:val="28"/>
          <w:szCs w:val="28"/>
          <w:lang w:val="vi-VN"/>
        </w:rPr>
        <w:t>Quy hoạch phân khu tỷ lệ 1/200</w:t>
      </w:r>
      <w:r w:rsidRPr="00CD2587">
        <w:rPr>
          <w:b/>
          <w:color w:val="000000" w:themeColor="text1"/>
          <w:sz w:val="28"/>
          <w:szCs w:val="28"/>
        </w:rPr>
        <w:t xml:space="preserve">0 </w:t>
      </w:r>
      <w:r w:rsidRPr="00CD2587">
        <w:rPr>
          <w:b/>
          <w:color w:val="000000" w:themeColor="text1"/>
          <w:sz w:val="28"/>
          <w:szCs w:val="28"/>
          <w:lang w:val="vi-VN"/>
        </w:rPr>
        <w:t xml:space="preserve">Khu công nghiệp Tân Phước 1, </w:t>
      </w:r>
      <w:proofErr w:type="spellStart"/>
      <w:r w:rsidRPr="00CD2587">
        <w:rPr>
          <w:b/>
          <w:bCs/>
          <w:iCs/>
          <w:color w:val="000000" w:themeColor="text1"/>
          <w:sz w:val="28"/>
          <w:szCs w:val="28"/>
        </w:rPr>
        <w:t>xã</w:t>
      </w:r>
      <w:proofErr w:type="spellEnd"/>
      <w:r w:rsidRPr="00CD2587">
        <w:rPr>
          <w:b/>
          <w:bCs/>
          <w:iCs/>
          <w:color w:val="000000" w:themeColor="text1"/>
          <w:sz w:val="28"/>
          <w:szCs w:val="28"/>
        </w:rPr>
        <w:t xml:space="preserve"> Tân </w:t>
      </w:r>
      <w:proofErr w:type="spellStart"/>
      <w:r w:rsidRPr="00CD2587">
        <w:rPr>
          <w:b/>
          <w:bCs/>
          <w:iCs/>
          <w:color w:val="000000" w:themeColor="text1"/>
          <w:sz w:val="28"/>
          <w:szCs w:val="28"/>
        </w:rPr>
        <w:t>Phước</w:t>
      </w:r>
      <w:proofErr w:type="spellEnd"/>
      <w:r w:rsidRPr="00CD2587">
        <w:rPr>
          <w:b/>
          <w:bCs/>
          <w:iCs/>
          <w:color w:val="000000" w:themeColor="text1"/>
          <w:sz w:val="28"/>
          <w:szCs w:val="28"/>
        </w:rPr>
        <w:t xml:space="preserve"> 3, </w:t>
      </w:r>
      <w:proofErr w:type="spellStart"/>
      <w:r w:rsidRPr="00CD2587">
        <w:rPr>
          <w:b/>
          <w:bCs/>
          <w:iCs/>
          <w:color w:val="000000" w:themeColor="text1"/>
          <w:sz w:val="28"/>
          <w:szCs w:val="28"/>
        </w:rPr>
        <w:t>tỉnh</w:t>
      </w:r>
      <w:proofErr w:type="spellEnd"/>
      <w:r w:rsidRPr="00CD2587">
        <w:rPr>
          <w:b/>
          <w:bCs/>
          <w:iCs/>
          <w:color w:val="000000" w:themeColor="text1"/>
          <w:sz w:val="28"/>
          <w:szCs w:val="28"/>
        </w:rPr>
        <w:t xml:space="preserve"> </w:t>
      </w:r>
      <w:proofErr w:type="spellStart"/>
      <w:r w:rsidRPr="00CD2587">
        <w:rPr>
          <w:b/>
          <w:bCs/>
          <w:iCs/>
          <w:color w:val="000000" w:themeColor="text1"/>
          <w:sz w:val="28"/>
          <w:szCs w:val="28"/>
        </w:rPr>
        <w:t>Đồng</w:t>
      </w:r>
      <w:proofErr w:type="spellEnd"/>
      <w:r w:rsidRPr="00CD2587">
        <w:rPr>
          <w:b/>
          <w:bCs/>
          <w:iCs/>
          <w:color w:val="000000" w:themeColor="text1"/>
          <w:sz w:val="28"/>
          <w:szCs w:val="28"/>
        </w:rPr>
        <w:t xml:space="preserve"> </w:t>
      </w:r>
      <w:proofErr w:type="spellStart"/>
      <w:r w:rsidRPr="00CD2587">
        <w:rPr>
          <w:b/>
          <w:bCs/>
          <w:iCs/>
          <w:color w:val="000000" w:themeColor="text1"/>
          <w:sz w:val="28"/>
          <w:szCs w:val="28"/>
        </w:rPr>
        <w:t>Tháp</w:t>
      </w:r>
      <w:proofErr w:type="spellEnd"/>
    </w:p>
    <w:p w14:paraId="494311FE" w14:textId="77777777" w:rsidR="00B2698C" w:rsidRPr="00CD2587" w:rsidRDefault="00B2698C" w:rsidP="00CD2587">
      <w:pPr>
        <w:jc w:val="center"/>
        <w:rPr>
          <w:b/>
          <w:color w:val="000000" w:themeColor="text1"/>
          <w:sz w:val="28"/>
          <w:szCs w:val="28"/>
        </w:rPr>
      </w:pPr>
      <w:r w:rsidRPr="00CD2587">
        <w:rPr>
          <w:i/>
          <w:color w:val="000000" w:themeColor="text1"/>
          <w:sz w:val="28"/>
          <w:szCs w:val="28"/>
          <w:lang w:val="vi-VN"/>
        </w:rPr>
        <w:t>(Ban hành kèm theo Quyết định số       /QĐ-</w:t>
      </w:r>
      <w:r w:rsidRPr="00CD2587">
        <w:rPr>
          <w:i/>
          <w:color w:val="000000" w:themeColor="text1"/>
          <w:sz w:val="28"/>
          <w:szCs w:val="28"/>
        </w:rPr>
        <w:t>BQLKKT</w:t>
      </w:r>
      <w:r w:rsidRPr="00CD2587">
        <w:rPr>
          <w:i/>
          <w:color w:val="000000" w:themeColor="text1"/>
          <w:sz w:val="28"/>
          <w:szCs w:val="28"/>
          <w:lang w:val="vi-VN"/>
        </w:rPr>
        <w:t xml:space="preserve"> ngày      /</w:t>
      </w:r>
      <w:r w:rsidRPr="00CD2587">
        <w:rPr>
          <w:i/>
          <w:color w:val="000000" w:themeColor="text1"/>
          <w:sz w:val="28"/>
          <w:szCs w:val="28"/>
        </w:rPr>
        <w:t xml:space="preserve">     </w:t>
      </w:r>
      <w:r w:rsidRPr="00CD2587">
        <w:rPr>
          <w:i/>
          <w:color w:val="000000" w:themeColor="text1"/>
          <w:sz w:val="28"/>
          <w:szCs w:val="28"/>
          <w:lang w:val="vi-VN"/>
        </w:rPr>
        <w:t>/202</w:t>
      </w:r>
      <w:r w:rsidRPr="00CD2587">
        <w:rPr>
          <w:i/>
          <w:color w:val="000000" w:themeColor="text1"/>
          <w:sz w:val="28"/>
          <w:szCs w:val="28"/>
        </w:rPr>
        <w:t>6</w:t>
      </w:r>
    </w:p>
    <w:p w14:paraId="2D161FA8" w14:textId="77777777" w:rsidR="00B2698C" w:rsidRPr="00CD2587" w:rsidRDefault="00B2698C" w:rsidP="00CD2587">
      <w:pPr>
        <w:jc w:val="center"/>
        <w:rPr>
          <w:i/>
          <w:color w:val="000000" w:themeColor="text1"/>
          <w:sz w:val="28"/>
          <w:szCs w:val="28"/>
        </w:rPr>
      </w:pPr>
      <w:r w:rsidRPr="00CD2587">
        <w:rPr>
          <w:i/>
          <w:color w:val="000000" w:themeColor="text1"/>
          <w:sz w:val="28"/>
          <w:szCs w:val="28"/>
          <w:lang w:val="vi-VN"/>
        </w:rPr>
        <w:t xml:space="preserve">của </w:t>
      </w:r>
      <w:r w:rsidRPr="00CD2587">
        <w:rPr>
          <w:i/>
          <w:color w:val="000000" w:themeColor="text1"/>
          <w:sz w:val="28"/>
          <w:szCs w:val="28"/>
        </w:rPr>
        <w:t xml:space="preserve">Ban Quản </w:t>
      </w:r>
      <w:proofErr w:type="spellStart"/>
      <w:r w:rsidRPr="00CD2587">
        <w:rPr>
          <w:i/>
          <w:color w:val="000000" w:themeColor="text1"/>
          <w:sz w:val="28"/>
          <w:szCs w:val="28"/>
        </w:rPr>
        <w:t>lý</w:t>
      </w:r>
      <w:proofErr w:type="spellEnd"/>
      <w:r w:rsidRPr="00CD2587">
        <w:rPr>
          <w:i/>
          <w:color w:val="000000" w:themeColor="text1"/>
          <w:sz w:val="28"/>
          <w:szCs w:val="28"/>
        </w:rPr>
        <w:t xml:space="preserve"> </w:t>
      </w:r>
      <w:proofErr w:type="spellStart"/>
      <w:r w:rsidRPr="00CD2587">
        <w:rPr>
          <w:i/>
          <w:color w:val="000000" w:themeColor="text1"/>
          <w:sz w:val="28"/>
          <w:szCs w:val="28"/>
        </w:rPr>
        <w:t>khu</w:t>
      </w:r>
      <w:proofErr w:type="spellEnd"/>
      <w:r w:rsidRPr="00CD2587">
        <w:rPr>
          <w:i/>
          <w:color w:val="000000" w:themeColor="text1"/>
          <w:sz w:val="28"/>
          <w:szCs w:val="28"/>
        </w:rPr>
        <w:t xml:space="preserve"> </w:t>
      </w:r>
      <w:proofErr w:type="spellStart"/>
      <w:r w:rsidRPr="00CD2587">
        <w:rPr>
          <w:i/>
          <w:color w:val="000000" w:themeColor="text1"/>
          <w:sz w:val="28"/>
          <w:szCs w:val="28"/>
        </w:rPr>
        <w:t>kinh</w:t>
      </w:r>
      <w:proofErr w:type="spellEnd"/>
      <w:r w:rsidRPr="00CD2587">
        <w:rPr>
          <w:i/>
          <w:color w:val="000000" w:themeColor="text1"/>
          <w:sz w:val="28"/>
          <w:szCs w:val="28"/>
        </w:rPr>
        <w:t xml:space="preserve"> </w:t>
      </w:r>
      <w:proofErr w:type="spellStart"/>
      <w:r w:rsidRPr="00CD2587">
        <w:rPr>
          <w:i/>
          <w:color w:val="000000" w:themeColor="text1"/>
          <w:sz w:val="28"/>
          <w:szCs w:val="28"/>
        </w:rPr>
        <w:t>tế</w:t>
      </w:r>
      <w:proofErr w:type="spellEnd"/>
      <w:r w:rsidRPr="00CD2587">
        <w:rPr>
          <w:i/>
          <w:color w:val="000000" w:themeColor="text1"/>
          <w:sz w:val="28"/>
          <w:szCs w:val="28"/>
        </w:rPr>
        <w:t xml:space="preserve"> </w:t>
      </w:r>
      <w:proofErr w:type="spellStart"/>
      <w:r w:rsidRPr="00CD2587">
        <w:rPr>
          <w:i/>
          <w:color w:val="000000" w:themeColor="text1"/>
          <w:sz w:val="28"/>
          <w:szCs w:val="28"/>
        </w:rPr>
        <w:t>Đồng</w:t>
      </w:r>
      <w:proofErr w:type="spellEnd"/>
      <w:r w:rsidRPr="00CD2587">
        <w:rPr>
          <w:i/>
          <w:color w:val="000000" w:themeColor="text1"/>
          <w:sz w:val="28"/>
          <w:szCs w:val="28"/>
        </w:rPr>
        <w:t xml:space="preserve"> </w:t>
      </w:r>
      <w:proofErr w:type="spellStart"/>
      <w:r w:rsidRPr="00CD2587">
        <w:rPr>
          <w:i/>
          <w:color w:val="000000" w:themeColor="text1"/>
          <w:sz w:val="28"/>
          <w:szCs w:val="28"/>
        </w:rPr>
        <w:t>Tháp</w:t>
      </w:r>
      <w:proofErr w:type="spellEnd"/>
      <w:r w:rsidRPr="00CD2587">
        <w:rPr>
          <w:i/>
          <w:color w:val="000000" w:themeColor="text1"/>
          <w:sz w:val="28"/>
          <w:szCs w:val="28"/>
          <w:lang w:val="vi-VN"/>
        </w:rPr>
        <w:t>)</w:t>
      </w:r>
    </w:p>
    <w:p w14:paraId="44C93677" w14:textId="77777777" w:rsidR="00B2698C" w:rsidRPr="00CD2587" w:rsidRDefault="00B2698C" w:rsidP="00CD2587">
      <w:pPr>
        <w:jc w:val="center"/>
        <w:rPr>
          <w:b/>
          <w:color w:val="000000" w:themeColor="text1"/>
          <w:sz w:val="28"/>
          <w:szCs w:val="28"/>
          <w:lang w:val="vi-VN"/>
        </w:rPr>
      </w:pPr>
      <w:r w:rsidRPr="00CD2587">
        <w:rPr>
          <w:noProof/>
          <w:color w:val="000000" w:themeColor="text1"/>
        </w:rPr>
        <mc:AlternateContent>
          <mc:Choice Requires="wps">
            <w:drawing>
              <wp:anchor distT="4294967295" distB="4294967295" distL="114300" distR="114300" simplePos="0" relativeHeight="251663872" behindDoc="0" locked="0" layoutInCell="1" allowOverlap="1" wp14:anchorId="3A382AA0" wp14:editId="38B18CF0">
                <wp:simplePos x="0" y="0"/>
                <wp:positionH relativeFrom="column">
                  <wp:posOffset>2321864</wp:posOffset>
                </wp:positionH>
                <wp:positionV relativeFrom="paragraph">
                  <wp:posOffset>45085</wp:posOffset>
                </wp:positionV>
                <wp:extent cx="12954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F1F12" id="_x0000_t32" coordsize="21600,21600" o:spt="32" o:oned="t" path="m,l21600,21600e" filled="f">
                <v:path arrowok="t" fillok="f" o:connecttype="none"/>
                <o:lock v:ext="edit" shapetype="t"/>
              </v:shapetype>
              <v:shape id=" 7" o:spid="_x0000_s1026" type="#_x0000_t32" style="position:absolute;margin-left:182.8pt;margin-top:3.55pt;width:10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HW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">
                <o:lock v:ext="edit" shapetype="f"/>
              </v:shape>
            </w:pict>
          </mc:Fallback>
        </mc:AlternateContent>
      </w:r>
    </w:p>
    <w:p w14:paraId="763B432D" w14:textId="77777777" w:rsidR="00B2698C" w:rsidRPr="00CD2587" w:rsidRDefault="00B2698C" w:rsidP="00CD2587">
      <w:pPr>
        <w:tabs>
          <w:tab w:val="left" w:pos="851"/>
        </w:tabs>
        <w:spacing w:before="120" w:after="120"/>
        <w:ind w:firstLine="567"/>
        <w:jc w:val="both"/>
        <w:rPr>
          <w:color w:val="000000" w:themeColor="text1"/>
          <w:sz w:val="26"/>
          <w:szCs w:val="26"/>
          <w:lang w:val="pt-BR" w:eastAsia="zh-CN"/>
        </w:rPr>
      </w:pPr>
      <w:r w:rsidRPr="00CD2587">
        <w:rPr>
          <w:i/>
          <w:color w:val="000000" w:themeColor="text1"/>
          <w:sz w:val="28"/>
          <w:szCs w:val="28"/>
          <w:lang w:val="vi-VN"/>
        </w:rPr>
        <w:t>Căn cứ Quyết định số 874/QĐ-UBND ngày 28/03/2022 của Ủy ban nhân dân tỉnh Tiền Giang (nay là tỉnh Đồng Tháp) về việc phê duyệt Quy hoạch phân khu xây dựng tỷ lệ 1/2000 khu công nghiệp Tân Phước 1, huyện Tân Phước, tỉnh Tiền Giang;</w:t>
      </w:r>
    </w:p>
    <w:p w14:paraId="5A8D0E48" w14:textId="77777777" w:rsidR="00B2698C" w:rsidRPr="00CD2587" w:rsidRDefault="00B2698C" w:rsidP="00CD2587">
      <w:pPr>
        <w:tabs>
          <w:tab w:val="left" w:pos="851"/>
        </w:tabs>
        <w:spacing w:before="120" w:after="120"/>
        <w:ind w:firstLine="567"/>
        <w:jc w:val="both"/>
        <w:rPr>
          <w:color w:val="000000" w:themeColor="text1"/>
          <w:sz w:val="26"/>
          <w:szCs w:val="26"/>
          <w:lang w:val="pt-BR" w:eastAsia="zh-CN"/>
        </w:rPr>
      </w:pPr>
      <w:r w:rsidRPr="00CD2587">
        <w:rPr>
          <w:i/>
          <w:color w:val="000000" w:themeColor="text1"/>
          <w:sz w:val="28"/>
          <w:szCs w:val="28"/>
          <w:lang w:val="vi-VN"/>
        </w:rPr>
        <w:t>Căn cứ Quyết định số 1913/QĐ-UBND ngày 30/08/2024 của Ủy ban nhân dân tỉnh Tiền Giang</w:t>
      </w:r>
      <w:r w:rsidRPr="00CD2587">
        <w:rPr>
          <w:i/>
          <w:color w:val="000000" w:themeColor="text1"/>
          <w:sz w:val="28"/>
          <w:szCs w:val="28"/>
          <w:lang w:val="pt-BR"/>
        </w:rPr>
        <w:t xml:space="preserve"> (nay là tỉnh Đồng Tháp)</w:t>
      </w:r>
      <w:r w:rsidRPr="00CD2587">
        <w:rPr>
          <w:i/>
          <w:color w:val="000000" w:themeColor="text1"/>
          <w:sz w:val="28"/>
          <w:szCs w:val="28"/>
          <w:lang w:val="vi-VN"/>
        </w:rPr>
        <w:t xml:space="preserve"> về việc phê duyệt Điều chỉnh cục bộ Quy hoạch phân khu xây dựng tỷ lệ 1/2000 Khu công nghiệp Tân Phước 1, huyện Tân Phước, tỉnh Tiền Giang;</w:t>
      </w:r>
    </w:p>
    <w:p w14:paraId="7069C096" w14:textId="77777777" w:rsidR="00B2698C" w:rsidRPr="00CD2587" w:rsidRDefault="00B2698C" w:rsidP="00CD2587">
      <w:pPr>
        <w:tabs>
          <w:tab w:val="left" w:pos="851"/>
        </w:tabs>
        <w:spacing w:before="120" w:after="120"/>
        <w:ind w:firstLine="567"/>
        <w:jc w:val="both"/>
        <w:rPr>
          <w:color w:val="000000" w:themeColor="text1"/>
          <w:sz w:val="28"/>
          <w:szCs w:val="28"/>
          <w:lang w:val="pt-BR"/>
        </w:rPr>
      </w:pPr>
      <w:r w:rsidRPr="00CD2587">
        <w:rPr>
          <w:b/>
          <w:color w:val="000000" w:themeColor="text1"/>
          <w:sz w:val="28"/>
          <w:szCs w:val="28"/>
          <w:lang w:val="pt-BR"/>
        </w:rPr>
        <w:t>Điều 1.</w:t>
      </w:r>
      <w:r w:rsidRPr="00CD2587">
        <w:rPr>
          <w:b/>
          <w:bCs/>
          <w:color w:val="000000" w:themeColor="text1"/>
          <w:sz w:val="28"/>
          <w:szCs w:val="28"/>
          <w:lang w:val="pt-BR"/>
        </w:rPr>
        <w:t xml:space="preserve"> </w:t>
      </w:r>
      <w:r w:rsidRPr="00CD2587">
        <w:rPr>
          <w:b/>
          <w:color w:val="000000" w:themeColor="text1"/>
          <w:sz w:val="28"/>
          <w:szCs w:val="28"/>
          <w:lang w:val="pt-BR"/>
        </w:rPr>
        <w:t xml:space="preserve">Sửa đổi, bổ sung một số điều của Quy định quản lý theo đồ án Quy hoạch phân khu tỷ lệ 1/2000 khu công nghiệp Tân Phước 1 được ban hành theo Quyết định </w:t>
      </w:r>
      <w:r w:rsidRPr="00CD2587">
        <w:rPr>
          <w:b/>
          <w:bCs/>
          <w:color w:val="000000" w:themeColor="text1"/>
          <w:sz w:val="28"/>
          <w:szCs w:val="28"/>
          <w:lang w:val="pt-BR"/>
        </w:rPr>
        <w:t>số 874/QĐ-UBND ngày 28/03/2022 của Ủy ban nhân dân tỉnh Tiền Giang (nay là tỉnh Đồng Tháp)</w:t>
      </w:r>
    </w:p>
    <w:p w14:paraId="240E31EE" w14:textId="77777777" w:rsidR="00B2698C" w:rsidRPr="00CD2587" w:rsidRDefault="00B2698C" w:rsidP="00CD2587">
      <w:pPr>
        <w:numPr>
          <w:ilvl w:val="0"/>
          <w:numId w:val="8"/>
        </w:numPr>
        <w:tabs>
          <w:tab w:val="left" w:pos="851"/>
          <w:tab w:val="left" w:pos="108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w:t>
      </w:r>
      <w:r w:rsidRPr="00CD2587">
        <w:rPr>
          <w:b/>
          <w:color w:val="000000" w:themeColor="text1"/>
          <w:sz w:val="28"/>
          <w:szCs w:val="28"/>
        </w:rPr>
        <w:t xml:space="preserve"> </w:t>
      </w:r>
      <w:proofErr w:type="spellStart"/>
      <w:r w:rsidRPr="00CD2587">
        <w:rPr>
          <w:bCs/>
          <w:color w:val="000000" w:themeColor="text1"/>
          <w:sz w:val="28"/>
          <w:szCs w:val="28"/>
        </w:rPr>
        <w:t>Chương</w:t>
      </w:r>
      <w:proofErr w:type="spellEnd"/>
      <w:r w:rsidRPr="00CD2587">
        <w:rPr>
          <w:bCs/>
          <w:color w:val="000000" w:themeColor="text1"/>
          <w:sz w:val="28"/>
          <w:szCs w:val="28"/>
        </w:rPr>
        <w:t xml:space="preserve"> I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4F9E3F9E" w14:textId="77777777" w:rsidR="00B2698C" w:rsidRPr="00CD2587" w:rsidRDefault="00B2698C" w:rsidP="00CD2587">
      <w:pPr>
        <w:numPr>
          <w:ilvl w:val="1"/>
          <w:numId w:val="13"/>
        </w:numPr>
        <w:tabs>
          <w:tab w:val="left" w:pos="851"/>
          <w:tab w:val="left" w:pos="1080"/>
        </w:tabs>
        <w:spacing w:before="120" w:after="120"/>
        <w:ind w:left="0" w:firstLine="567"/>
        <w:jc w:val="both"/>
        <w:rPr>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w:t>
      </w:r>
      <w:r w:rsidRPr="00CD2587">
        <w:rPr>
          <w:b/>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1</w:t>
      </w:r>
      <w:r w:rsidRPr="00CD2587">
        <w:rPr>
          <w:b/>
          <w:color w:val="000000" w:themeColor="text1"/>
          <w:sz w:val="28"/>
          <w:szCs w:val="28"/>
        </w:rPr>
        <w:t xml:space="preserve"> </w:t>
      </w:r>
      <w:proofErr w:type="spellStart"/>
      <w:r w:rsidRPr="00CD2587">
        <w:rPr>
          <w:bCs/>
          <w:color w:val="000000" w:themeColor="text1"/>
          <w:sz w:val="28"/>
          <w:szCs w:val="28"/>
        </w:rPr>
        <w:t>về</w:t>
      </w:r>
      <w:proofErr w:type="spellEnd"/>
      <w:r w:rsidRPr="00CD2587">
        <w:rPr>
          <w:bCs/>
          <w:color w:val="000000" w:themeColor="text1"/>
          <w:sz w:val="28"/>
          <w:szCs w:val="28"/>
        </w:rPr>
        <w:t xml:space="preserve"> </w:t>
      </w:r>
      <w:proofErr w:type="spellStart"/>
      <w:r w:rsidRPr="00CD2587">
        <w:rPr>
          <w:bCs/>
          <w:color w:val="000000" w:themeColor="text1"/>
          <w:sz w:val="28"/>
          <w:szCs w:val="28"/>
        </w:rPr>
        <w:t>Đối</w:t>
      </w:r>
      <w:proofErr w:type="spellEnd"/>
      <w:r w:rsidRPr="00CD2587">
        <w:rPr>
          <w:bCs/>
          <w:color w:val="000000" w:themeColor="text1"/>
          <w:sz w:val="28"/>
          <w:szCs w:val="28"/>
        </w:rPr>
        <w:t xml:space="preserve"> </w:t>
      </w:r>
      <w:proofErr w:type="spellStart"/>
      <w:r w:rsidRPr="00CD2587">
        <w:rPr>
          <w:bCs/>
          <w:color w:val="000000" w:themeColor="text1"/>
          <w:sz w:val="28"/>
          <w:szCs w:val="28"/>
        </w:rPr>
        <w:t>tượng</w:t>
      </w:r>
      <w:proofErr w:type="spellEnd"/>
      <w:r w:rsidRPr="00CD2587">
        <w:rPr>
          <w:bCs/>
          <w:color w:val="000000" w:themeColor="text1"/>
          <w:sz w:val="28"/>
          <w:szCs w:val="28"/>
        </w:rPr>
        <w:t xml:space="preserve"> </w:t>
      </w:r>
      <w:proofErr w:type="spellStart"/>
      <w:r w:rsidRPr="00CD2587">
        <w:rPr>
          <w:bCs/>
          <w:color w:val="000000" w:themeColor="text1"/>
          <w:sz w:val="28"/>
          <w:szCs w:val="28"/>
        </w:rPr>
        <w:t>và</w:t>
      </w:r>
      <w:proofErr w:type="spellEnd"/>
      <w:r w:rsidRPr="00CD2587">
        <w:rPr>
          <w:bCs/>
          <w:color w:val="000000" w:themeColor="text1"/>
          <w:sz w:val="28"/>
          <w:szCs w:val="28"/>
        </w:rPr>
        <w:t xml:space="preserve"> </w:t>
      </w:r>
      <w:proofErr w:type="spellStart"/>
      <w:r w:rsidRPr="00CD2587">
        <w:rPr>
          <w:bCs/>
          <w:color w:val="000000" w:themeColor="text1"/>
          <w:sz w:val="28"/>
          <w:szCs w:val="28"/>
        </w:rPr>
        <w:t>phạm</w:t>
      </w:r>
      <w:proofErr w:type="spellEnd"/>
      <w:r w:rsidRPr="00CD2587">
        <w:rPr>
          <w:bCs/>
          <w:color w:val="000000" w:themeColor="text1"/>
          <w:sz w:val="28"/>
          <w:szCs w:val="28"/>
        </w:rPr>
        <w:t xml:space="preserve"> vi </w:t>
      </w:r>
      <w:proofErr w:type="spellStart"/>
      <w:r w:rsidRPr="00CD2587">
        <w:rPr>
          <w:bCs/>
          <w:color w:val="000000" w:themeColor="text1"/>
          <w:sz w:val="28"/>
          <w:szCs w:val="28"/>
        </w:rPr>
        <w:t>áp</w:t>
      </w:r>
      <w:proofErr w:type="spellEnd"/>
      <w:r w:rsidRPr="00CD2587">
        <w:rPr>
          <w:bCs/>
          <w:color w:val="000000" w:themeColor="text1"/>
          <w:sz w:val="28"/>
          <w:szCs w:val="28"/>
        </w:rPr>
        <w:t xml:space="preserve"> </w:t>
      </w:r>
      <w:proofErr w:type="spellStart"/>
      <w:r w:rsidRPr="00CD2587">
        <w:rPr>
          <w:bCs/>
          <w:color w:val="000000" w:themeColor="text1"/>
          <w:sz w:val="28"/>
          <w:szCs w:val="28"/>
        </w:rPr>
        <w:t>dụng</w:t>
      </w:r>
      <w:proofErr w:type="spellEnd"/>
      <w:r w:rsidRPr="00CD2587">
        <w:rPr>
          <w:bCs/>
          <w:color w:val="000000" w:themeColor="text1"/>
          <w:sz w:val="28"/>
          <w:szCs w:val="28"/>
        </w:rPr>
        <w:t xml:space="preserve">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04FB672B" w14:textId="77777777" w:rsidR="00B2698C" w:rsidRPr="00CD2587" w:rsidRDefault="00B2698C" w:rsidP="00CD2587">
      <w:pPr>
        <w:numPr>
          <w:ilvl w:val="0"/>
          <w:numId w:val="9"/>
        </w:numPr>
        <w:tabs>
          <w:tab w:val="left" w:pos="851"/>
          <w:tab w:val="left" w:pos="99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color w:val="000000" w:themeColor="text1"/>
          <w:sz w:val="28"/>
          <w:szCs w:val="28"/>
        </w:rPr>
        <w:t xml:space="preserve"> </w:t>
      </w:r>
      <w:proofErr w:type="spellStart"/>
      <w:r w:rsidRPr="00CD2587">
        <w:rPr>
          <w:color w:val="000000" w:themeColor="text1"/>
          <w:sz w:val="28"/>
          <w:szCs w:val="28"/>
        </w:rPr>
        <w:t>tên</w:t>
      </w:r>
      <w:proofErr w:type="spellEnd"/>
      <w:r w:rsidRPr="00CD2587">
        <w:rPr>
          <w:color w:val="000000" w:themeColor="text1"/>
          <w:sz w:val="28"/>
          <w:szCs w:val="28"/>
          <w:lang w:val="vi-VN"/>
        </w:rPr>
        <w:t xml:space="preserve"> đồ án </w:t>
      </w:r>
      <w:r w:rsidRPr="00CD2587">
        <w:rPr>
          <w:i/>
          <w:color w:val="000000" w:themeColor="text1"/>
          <w:sz w:val="28"/>
          <w:szCs w:val="28"/>
        </w:rPr>
        <w:t xml:space="preserve">Quy </w:t>
      </w:r>
      <w:proofErr w:type="spellStart"/>
      <w:r w:rsidRPr="00CD2587">
        <w:rPr>
          <w:i/>
          <w:color w:val="000000" w:themeColor="text1"/>
          <w:sz w:val="28"/>
          <w:szCs w:val="28"/>
        </w:rPr>
        <w:t>hoạch</w:t>
      </w:r>
      <w:proofErr w:type="spellEnd"/>
      <w:r w:rsidRPr="00CD2587">
        <w:rPr>
          <w:i/>
          <w:color w:val="000000" w:themeColor="text1"/>
          <w:sz w:val="28"/>
          <w:szCs w:val="28"/>
        </w:rPr>
        <w:t xml:space="preserve"> </w:t>
      </w:r>
      <w:proofErr w:type="spellStart"/>
      <w:r w:rsidRPr="00CD2587">
        <w:rPr>
          <w:i/>
          <w:color w:val="000000" w:themeColor="text1"/>
          <w:sz w:val="28"/>
          <w:szCs w:val="28"/>
        </w:rPr>
        <w:t>phân</w:t>
      </w:r>
      <w:proofErr w:type="spellEnd"/>
      <w:r w:rsidRPr="00CD2587">
        <w:rPr>
          <w:i/>
          <w:color w:val="000000" w:themeColor="text1"/>
          <w:sz w:val="28"/>
          <w:szCs w:val="28"/>
        </w:rPr>
        <w:t xml:space="preserve"> </w:t>
      </w:r>
      <w:proofErr w:type="spellStart"/>
      <w:r w:rsidRPr="00CD2587">
        <w:rPr>
          <w:i/>
          <w:color w:val="000000" w:themeColor="text1"/>
          <w:sz w:val="28"/>
          <w:szCs w:val="28"/>
        </w:rPr>
        <w:t>khu</w:t>
      </w:r>
      <w:proofErr w:type="spellEnd"/>
      <w:r w:rsidRPr="00CD2587">
        <w:rPr>
          <w:i/>
          <w:color w:val="000000" w:themeColor="text1"/>
          <w:sz w:val="28"/>
          <w:szCs w:val="28"/>
        </w:rPr>
        <w:t xml:space="preserve"> </w:t>
      </w:r>
      <w:proofErr w:type="spellStart"/>
      <w:r w:rsidRPr="00CD2587">
        <w:rPr>
          <w:i/>
          <w:color w:val="000000" w:themeColor="text1"/>
          <w:sz w:val="28"/>
          <w:szCs w:val="28"/>
        </w:rPr>
        <w:t>tỷ</w:t>
      </w:r>
      <w:proofErr w:type="spellEnd"/>
      <w:r w:rsidRPr="00CD2587">
        <w:rPr>
          <w:i/>
          <w:color w:val="000000" w:themeColor="text1"/>
          <w:sz w:val="28"/>
          <w:szCs w:val="28"/>
        </w:rPr>
        <w:t xml:space="preserve"> </w:t>
      </w:r>
      <w:proofErr w:type="spellStart"/>
      <w:r w:rsidRPr="00CD2587">
        <w:rPr>
          <w:i/>
          <w:color w:val="000000" w:themeColor="text1"/>
          <w:sz w:val="28"/>
          <w:szCs w:val="28"/>
        </w:rPr>
        <w:t>lệ</w:t>
      </w:r>
      <w:proofErr w:type="spellEnd"/>
      <w:r w:rsidRPr="00CD2587">
        <w:rPr>
          <w:i/>
          <w:color w:val="000000" w:themeColor="text1"/>
          <w:sz w:val="28"/>
          <w:szCs w:val="28"/>
        </w:rPr>
        <w:t xml:space="preserve"> 1/2000 Khu </w:t>
      </w:r>
      <w:proofErr w:type="spellStart"/>
      <w:r w:rsidRPr="00CD2587">
        <w:rPr>
          <w:i/>
          <w:color w:val="000000" w:themeColor="text1"/>
          <w:sz w:val="28"/>
          <w:szCs w:val="28"/>
        </w:rPr>
        <w:t>công</w:t>
      </w:r>
      <w:proofErr w:type="spellEnd"/>
      <w:r w:rsidRPr="00CD2587">
        <w:rPr>
          <w:i/>
          <w:color w:val="000000" w:themeColor="text1"/>
          <w:sz w:val="28"/>
          <w:szCs w:val="28"/>
        </w:rPr>
        <w:t xml:space="preserve"> </w:t>
      </w:r>
      <w:proofErr w:type="spellStart"/>
      <w:r w:rsidRPr="00CD2587">
        <w:rPr>
          <w:i/>
          <w:color w:val="000000" w:themeColor="text1"/>
          <w:sz w:val="28"/>
          <w:szCs w:val="28"/>
        </w:rPr>
        <w:t>nghiệp</w:t>
      </w:r>
      <w:proofErr w:type="spellEnd"/>
      <w:r w:rsidRPr="00CD2587">
        <w:rPr>
          <w:i/>
          <w:color w:val="000000" w:themeColor="text1"/>
          <w:sz w:val="28"/>
          <w:szCs w:val="28"/>
        </w:rPr>
        <w:t xml:space="preserve"> Tân </w:t>
      </w:r>
      <w:proofErr w:type="spellStart"/>
      <w:r w:rsidRPr="00CD2587">
        <w:rPr>
          <w:i/>
          <w:color w:val="000000" w:themeColor="text1"/>
          <w:sz w:val="28"/>
          <w:szCs w:val="28"/>
        </w:rPr>
        <w:t>Phước</w:t>
      </w:r>
      <w:proofErr w:type="spellEnd"/>
      <w:r w:rsidRPr="00CD2587">
        <w:rPr>
          <w:i/>
          <w:color w:val="000000" w:themeColor="text1"/>
          <w:sz w:val="28"/>
          <w:szCs w:val="28"/>
        </w:rPr>
        <w:t xml:space="preserve"> 1, </w:t>
      </w:r>
      <w:proofErr w:type="spellStart"/>
      <w:r w:rsidRPr="00CD2587">
        <w:rPr>
          <w:i/>
          <w:color w:val="000000" w:themeColor="text1"/>
          <w:sz w:val="28"/>
          <w:szCs w:val="28"/>
        </w:rPr>
        <w:t>xã</w:t>
      </w:r>
      <w:proofErr w:type="spellEnd"/>
      <w:r w:rsidRPr="00CD2587">
        <w:rPr>
          <w:i/>
          <w:color w:val="000000" w:themeColor="text1"/>
          <w:sz w:val="28"/>
          <w:szCs w:val="28"/>
        </w:rPr>
        <w:t xml:space="preserve"> Tân </w:t>
      </w:r>
      <w:proofErr w:type="spellStart"/>
      <w:r w:rsidRPr="00CD2587">
        <w:rPr>
          <w:i/>
          <w:color w:val="000000" w:themeColor="text1"/>
          <w:sz w:val="28"/>
          <w:szCs w:val="28"/>
        </w:rPr>
        <w:t>Phước</w:t>
      </w:r>
      <w:proofErr w:type="spellEnd"/>
      <w:r w:rsidRPr="00CD2587">
        <w:rPr>
          <w:i/>
          <w:color w:val="000000" w:themeColor="text1"/>
          <w:sz w:val="28"/>
          <w:szCs w:val="28"/>
        </w:rPr>
        <w:t xml:space="preserve"> 3, </w:t>
      </w:r>
      <w:proofErr w:type="spellStart"/>
      <w:r w:rsidRPr="00CD2587">
        <w:rPr>
          <w:i/>
          <w:color w:val="000000" w:themeColor="text1"/>
          <w:sz w:val="28"/>
          <w:szCs w:val="28"/>
        </w:rPr>
        <w:t>tỉnh</w:t>
      </w:r>
      <w:proofErr w:type="spellEnd"/>
      <w:r w:rsidRPr="00CD2587">
        <w:rPr>
          <w:i/>
          <w:color w:val="000000" w:themeColor="text1"/>
          <w:sz w:val="28"/>
          <w:szCs w:val="28"/>
        </w:rPr>
        <w:t xml:space="preserve"> </w:t>
      </w:r>
      <w:proofErr w:type="spellStart"/>
      <w:r w:rsidRPr="00CD2587">
        <w:rPr>
          <w:i/>
          <w:color w:val="000000" w:themeColor="text1"/>
          <w:sz w:val="28"/>
          <w:szCs w:val="28"/>
        </w:rPr>
        <w:t>Đồng</w:t>
      </w:r>
      <w:proofErr w:type="spellEnd"/>
      <w:r w:rsidRPr="00CD2587">
        <w:rPr>
          <w:i/>
          <w:color w:val="000000" w:themeColor="text1"/>
          <w:sz w:val="28"/>
          <w:szCs w:val="28"/>
        </w:rPr>
        <w:t xml:space="preserve"> </w:t>
      </w:r>
      <w:proofErr w:type="spellStart"/>
      <w:r w:rsidRPr="00CD2587">
        <w:rPr>
          <w:i/>
          <w:color w:val="000000" w:themeColor="text1"/>
          <w:sz w:val="28"/>
          <w:szCs w:val="28"/>
        </w:rPr>
        <w:t>Tháp</w:t>
      </w:r>
      <w:proofErr w:type="spellEnd"/>
      <w:r w:rsidRPr="00CD2587">
        <w:rPr>
          <w:color w:val="000000" w:themeColor="text1"/>
          <w:sz w:val="28"/>
          <w:szCs w:val="28"/>
          <w:lang w:val="vi-VN"/>
        </w:rPr>
        <w:t>.</w:t>
      </w:r>
    </w:p>
    <w:p w14:paraId="3BB19D23" w14:textId="77777777" w:rsidR="00B2698C" w:rsidRPr="00CD2587" w:rsidRDefault="00B2698C" w:rsidP="00CD2587">
      <w:pPr>
        <w:numPr>
          <w:ilvl w:val="0"/>
          <w:numId w:val="9"/>
        </w:numPr>
        <w:tabs>
          <w:tab w:val="left" w:pos="851"/>
          <w:tab w:val="left" w:pos="99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i/>
          <w:color w:val="000000" w:themeColor="text1"/>
          <w:sz w:val="28"/>
          <w:szCs w:val="28"/>
        </w:rPr>
        <w:t xml:space="preserve"> </w:t>
      </w:r>
      <w:proofErr w:type="spellStart"/>
      <w:r w:rsidRPr="00CD2587">
        <w:rPr>
          <w:iCs/>
          <w:color w:val="000000" w:themeColor="text1"/>
          <w:sz w:val="28"/>
          <w:szCs w:val="28"/>
        </w:rPr>
        <w:t>tên</w:t>
      </w:r>
      <w:proofErr w:type="spellEnd"/>
      <w:r w:rsidRPr="00CD2587">
        <w:rPr>
          <w:iCs/>
          <w:color w:val="000000" w:themeColor="text1"/>
          <w:sz w:val="28"/>
          <w:szCs w:val="28"/>
        </w:rPr>
        <w:t xml:space="preserve"> </w:t>
      </w:r>
      <w:proofErr w:type="spellStart"/>
      <w:r w:rsidRPr="00CD2587">
        <w:rPr>
          <w:iCs/>
          <w:color w:val="000000" w:themeColor="text1"/>
          <w:sz w:val="28"/>
          <w:szCs w:val="28"/>
        </w:rPr>
        <w:t>địa</w:t>
      </w:r>
      <w:proofErr w:type="spellEnd"/>
      <w:r w:rsidRPr="00CD2587">
        <w:rPr>
          <w:iCs/>
          <w:color w:val="000000" w:themeColor="text1"/>
          <w:sz w:val="28"/>
          <w:szCs w:val="28"/>
        </w:rPr>
        <w:t xml:space="preserve"> </w:t>
      </w:r>
      <w:proofErr w:type="spellStart"/>
      <w:r w:rsidRPr="00CD2587">
        <w:rPr>
          <w:iCs/>
          <w:color w:val="000000" w:themeColor="text1"/>
          <w:sz w:val="28"/>
          <w:szCs w:val="28"/>
        </w:rPr>
        <w:t>giới</w:t>
      </w:r>
      <w:proofErr w:type="spellEnd"/>
      <w:r w:rsidRPr="00CD2587">
        <w:rPr>
          <w:iCs/>
          <w:color w:val="000000" w:themeColor="text1"/>
          <w:sz w:val="28"/>
          <w:szCs w:val="28"/>
        </w:rPr>
        <w:t xml:space="preserve"> </w:t>
      </w:r>
      <w:proofErr w:type="spellStart"/>
      <w:r w:rsidRPr="00CD2587">
        <w:rPr>
          <w:iCs/>
          <w:color w:val="000000" w:themeColor="text1"/>
          <w:sz w:val="28"/>
          <w:szCs w:val="28"/>
        </w:rPr>
        <w:t>hành</w:t>
      </w:r>
      <w:proofErr w:type="spellEnd"/>
      <w:r w:rsidRPr="00CD2587">
        <w:rPr>
          <w:iCs/>
          <w:color w:val="000000" w:themeColor="text1"/>
          <w:sz w:val="28"/>
          <w:szCs w:val="28"/>
        </w:rPr>
        <w:t xml:space="preserve"> </w:t>
      </w:r>
      <w:proofErr w:type="spellStart"/>
      <w:r w:rsidRPr="00CD2587">
        <w:rPr>
          <w:iCs/>
          <w:color w:val="000000" w:themeColor="text1"/>
          <w:sz w:val="28"/>
          <w:szCs w:val="28"/>
        </w:rPr>
        <w:t>chính</w:t>
      </w:r>
      <w:proofErr w:type="spellEnd"/>
      <w:r w:rsidRPr="00CD2587">
        <w:rPr>
          <w:i/>
          <w:color w:val="000000" w:themeColor="text1"/>
          <w:sz w:val="28"/>
          <w:szCs w:val="28"/>
        </w:rPr>
        <w:t xml:space="preserve">: </w:t>
      </w:r>
      <w:proofErr w:type="spellStart"/>
      <w:r w:rsidRPr="00CD2587">
        <w:rPr>
          <w:i/>
          <w:color w:val="000000" w:themeColor="text1"/>
          <w:sz w:val="28"/>
          <w:szCs w:val="28"/>
        </w:rPr>
        <w:t>xã</w:t>
      </w:r>
      <w:proofErr w:type="spellEnd"/>
      <w:r w:rsidRPr="00CD2587">
        <w:rPr>
          <w:i/>
          <w:color w:val="000000" w:themeColor="text1"/>
          <w:sz w:val="28"/>
          <w:szCs w:val="28"/>
        </w:rPr>
        <w:t xml:space="preserve"> Tân </w:t>
      </w:r>
      <w:proofErr w:type="spellStart"/>
      <w:r w:rsidRPr="00CD2587">
        <w:rPr>
          <w:i/>
          <w:color w:val="000000" w:themeColor="text1"/>
          <w:sz w:val="28"/>
          <w:szCs w:val="28"/>
        </w:rPr>
        <w:t>Phước</w:t>
      </w:r>
      <w:proofErr w:type="spellEnd"/>
      <w:r w:rsidRPr="00CD2587">
        <w:rPr>
          <w:i/>
          <w:color w:val="000000" w:themeColor="text1"/>
          <w:sz w:val="28"/>
          <w:szCs w:val="28"/>
        </w:rPr>
        <w:t xml:space="preserve"> 3, </w:t>
      </w:r>
      <w:proofErr w:type="spellStart"/>
      <w:r w:rsidRPr="00CD2587">
        <w:rPr>
          <w:i/>
          <w:color w:val="000000" w:themeColor="text1"/>
          <w:sz w:val="28"/>
          <w:szCs w:val="28"/>
        </w:rPr>
        <w:t>tỉnh</w:t>
      </w:r>
      <w:proofErr w:type="spellEnd"/>
      <w:r w:rsidRPr="00CD2587">
        <w:rPr>
          <w:i/>
          <w:color w:val="000000" w:themeColor="text1"/>
          <w:sz w:val="28"/>
          <w:szCs w:val="28"/>
        </w:rPr>
        <w:t xml:space="preserve"> </w:t>
      </w:r>
      <w:proofErr w:type="spellStart"/>
      <w:r w:rsidRPr="00CD2587">
        <w:rPr>
          <w:i/>
          <w:color w:val="000000" w:themeColor="text1"/>
          <w:sz w:val="28"/>
          <w:szCs w:val="28"/>
        </w:rPr>
        <w:t>Đồng</w:t>
      </w:r>
      <w:proofErr w:type="spellEnd"/>
      <w:r w:rsidRPr="00CD2587">
        <w:rPr>
          <w:i/>
          <w:color w:val="000000" w:themeColor="text1"/>
          <w:sz w:val="28"/>
          <w:szCs w:val="28"/>
        </w:rPr>
        <w:t xml:space="preserve"> </w:t>
      </w:r>
      <w:proofErr w:type="spellStart"/>
      <w:r w:rsidRPr="00CD2587">
        <w:rPr>
          <w:i/>
          <w:color w:val="000000" w:themeColor="text1"/>
          <w:sz w:val="28"/>
          <w:szCs w:val="28"/>
        </w:rPr>
        <w:t>Tháp</w:t>
      </w:r>
      <w:proofErr w:type="spellEnd"/>
      <w:r w:rsidRPr="00CD2587">
        <w:rPr>
          <w:i/>
          <w:color w:val="000000" w:themeColor="text1"/>
          <w:sz w:val="28"/>
          <w:szCs w:val="28"/>
        </w:rPr>
        <w:t xml:space="preserve"> </w:t>
      </w:r>
    </w:p>
    <w:p w14:paraId="27E60A41" w14:textId="77777777" w:rsidR="00B2698C" w:rsidRPr="00CD2587" w:rsidRDefault="00B2698C" w:rsidP="00CD2587">
      <w:pPr>
        <w:numPr>
          <w:ilvl w:val="1"/>
          <w:numId w:val="13"/>
        </w:numPr>
        <w:tabs>
          <w:tab w:val="left" w:pos="851"/>
          <w:tab w:val="left" w:pos="108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w:t>
      </w:r>
      <w:r w:rsidRPr="00CD2587">
        <w:rPr>
          <w:b/>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2</w:t>
      </w:r>
      <w:r w:rsidRPr="00CD2587">
        <w:rPr>
          <w:bCs/>
          <w:color w:val="000000" w:themeColor="text1"/>
          <w:sz w:val="28"/>
          <w:szCs w:val="28"/>
          <w:lang w:val="da-DK"/>
        </w:rPr>
        <w:t xml:space="preserve">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3F241E7A" w14:textId="77777777" w:rsidR="00B2698C" w:rsidRPr="00CD2587" w:rsidRDefault="00B2698C" w:rsidP="00CD2587">
      <w:pPr>
        <w:numPr>
          <w:ilvl w:val="0"/>
          <w:numId w:val="12"/>
        </w:numPr>
        <w:tabs>
          <w:tab w:val="left" w:pos="851"/>
          <w:tab w:val="left" w:pos="99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1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67B2175E" w14:textId="77777777" w:rsidR="00B2698C" w:rsidRPr="00CD2587" w:rsidRDefault="00B2698C" w:rsidP="00CD2587">
      <w:pPr>
        <w:tabs>
          <w:tab w:val="left" w:pos="851"/>
          <w:tab w:val="left" w:pos="990"/>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1. </w:t>
      </w:r>
      <w:proofErr w:type="spellStart"/>
      <w:r w:rsidRPr="00CD2587">
        <w:rPr>
          <w:b/>
          <w:color w:val="000000" w:themeColor="text1"/>
          <w:sz w:val="28"/>
          <w:szCs w:val="28"/>
        </w:rPr>
        <w:t>Vị</w:t>
      </w:r>
      <w:proofErr w:type="spellEnd"/>
      <w:r w:rsidRPr="00CD2587">
        <w:rPr>
          <w:b/>
          <w:color w:val="000000" w:themeColor="text1"/>
          <w:sz w:val="28"/>
          <w:szCs w:val="28"/>
        </w:rPr>
        <w:t xml:space="preserve"> </w:t>
      </w:r>
      <w:proofErr w:type="spellStart"/>
      <w:r w:rsidRPr="00CD2587">
        <w:rPr>
          <w:b/>
          <w:color w:val="000000" w:themeColor="text1"/>
          <w:sz w:val="28"/>
          <w:szCs w:val="28"/>
        </w:rPr>
        <w:t>trí</w:t>
      </w:r>
      <w:proofErr w:type="spellEnd"/>
      <w:r w:rsidRPr="00CD2587">
        <w:rPr>
          <w:b/>
          <w:color w:val="000000" w:themeColor="text1"/>
          <w:sz w:val="28"/>
          <w:szCs w:val="28"/>
        </w:rPr>
        <w:t>:</w:t>
      </w:r>
      <w:r w:rsidRPr="00CD2587">
        <w:rPr>
          <w:bCs/>
          <w:color w:val="000000" w:themeColor="text1"/>
          <w:sz w:val="28"/>
          <w:szCs w:val="28"/>
        </w:rPr>
        <w:t xml:space="preserve"> Khu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1 </w:t>
      </w:r>
      <w:proofErr w:type="spellStart"/>
      <w:r w:rsidRPr="00CD2587">
        <w:rPr>
          <w:bCs/>
          <w:color w:val="000000" w:themeColor="text1"/>
          <w:sz w:val="28"/>
          <w:szCs w:val="28"/>
        </w:rPr>
        <w:t>nằm</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w:t>
      </w:r>
      <w:proofErr w:type="spellStart"/>
      <w:r w:rsidRPr="00CD2587">
        <w:rPr>
          <w:bCs/>
          <w:color w:val="000000" w:themeColor="text1"/>
          <w:sz w:val="28"/>
          <w:szCs w:val="28"/>
        </w:rPr>
        <w:t>địa</w:t>
      </w:r>
      <w:proofErr w:type="spellEnd"/>
      <w:r w:rsidRPr="00CD2587">
        <w:rPr>
          <w:bCs/>
          <w:color w:val="000000" w:themeColor="text1"/>
          <w:sz w:val="28"/>
          <w:szCs w:val="28"/>
        </w:rPr>
        <w:t xml:space="preserve"> </w:t>
      </w:r>
      <w:proofErr w:type="spellStart"/>
      <w:r w:rsidRPr="00CD2587">
        <w:rPr>
          <w:bCs/>
          <w:color w:val="000000" w:themeColor="text1"/>
          <w:sz w:val="28"/>
          <w:szCs w:val="28"/>
        </w:rPr>
        <w:t>giới</w:t>
      </w:r>
      <w:proofErr w:type="spellEnd"/>
      <w:r w:rsidRPr="00CD2587">
        <w:rPr>
          <w:bCs/>
          <w:color w:val="000000" w:themeColor="text1"/>
          <w:sz w:val="28"/>
          <w:szCs w:val="28"/>
        </w:rPr>
        <w:t xml:space="preserve"> </w:t>
      </w:r>
      <w:proofErr w:type="spellStart"/>
      <w:r w:rsidRPr="00CD2587">
        <w:rPr>
          <w:bCs/>
          <w:color w:val="000000" w:themeColor="text1"/>
          <w:sz w:val="28"/>
          <w:szCs w:val="28"/>
        </w:rPr>
        <w:t>hành</w:t>
      </w:r>
      <w:proofErr w:type="spellEnd"/>
      <w:r w:rsidRPr="00CD2587">
        <w:rPr>
          <w:bCs/>
          <w:color w:val="000000" w:themeColor="text1"/>
          <w:sz w:val="28"/>
          <w:szCs w:val="28"/>
        </w:rPr>
        <w:t xml:space="preserve"> </w:t>
      </w:r>
      <w:proofErr w:type="spellStart"/>
      <w:r w:rsidRPr="00CD2587">
        <w:rPr>
          <w:bCs/>
          <w:color w:val="000000" w:themeColor="text1"/>
          <w:sz w:val="28"/>
          <w:szCs w:val="28"/>
        </w:rPr>
        <w:t>chính</w:t>
      </w:r>
      <w:proofErr w:type="spellEnd"/>
      <w:r w:rsidRPr="00CD2587">
        <w:rPr>
          <w:bCs/>
          <w:color w:val="000000" w:themeColor="text1"/>
          <w:sz w:val="28"/>
          <w:szCs w:val="28"/>
        </w:rPr>
        <w:t xml:space="preserve"> </w:t>
      </w:r>
      <w:proofErr w:type="spellStart"/>
      <w:r w:rsidRPr="00CD2587">
        <w:rPr>
          <w:bCs/>
          <w:color w:val="000000" w:themeColor="text1"/>
          <w:sz w:val="28"/>
          <w:szCs w:val="28"/>
        </w:rPr>
        <w:t>xã</w:t>
      </w:r>
      <w:proofErr w:type="spellEnd"/>
      <w:r w:rsidRPr="00CD2587">
        <w:rPr>
          <w:bCs/>
          <w:color w:val="000000" w:themeColor="text1"/>
          <w:sz w:val="28"/>
          <w:szCs w:val="28"/>
        </w:rPr>
        <w:t xml:space="preserve">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3, </w:t>
      </w:r>
      <w:proofErr w:type="spellStart"/>
      <w:r w:rsidRPr="00CD2587">
        <w:rPr>
          <w:bCs/>
          <w:color w:val="000000" w:themeColor="text1"/>
          <w:sz w:val="28"/>
          <w:szCs w:val="28"/>
        </w:rPr>
        <w:t>tỉnh</w:t>
      </w:r>
      <w:proofErr w:type="spellEnd"/>
      <w:r w:rsidRPr="00CD2587">
        <w:rPr>
          <w:bCs/>
          <w:color w:val="000000" w:themeColor="text1"/>
          <w:sz w:val="28"/>
          <w:szCs w:val="28"/>
        </w:rPr>
        <w:t xml:space="preserve"> </w:t>
      </w:r>
      <w:proofErr w:type="spellStart"/>
      <w:r w:rsidRPr="00CD2587">
        <w:rPr>
          <w:bCs/>
          <w:color w:val="000000" w:themeColor="text1"/>
          <w:sz w:val="28"/>
          <w:szCs w:val="28"/>
        </w:rPr>
        <w:t>Đồng</w:t>
      </w:r>
      <w:proofErr w:type="spellEnd"/>
      <w:r w:rsidRPr="00CD2587">
        <w:rPr>
          <w:bCs/>
          <w:color w:val="000000" w:themeColor="text1"/>
          <w:sz w:val="28"/>
          <w:szCs w:val="28"/>
        </w:rPr>
        <w:t xml:space="preserve"> </w:t>
      </w:r>
      <w:proofErr w:type="spellStart"/>
      <w:r w:rsidRPr="00CD2587">
        <w:rPr>
          <w:bCs/>
          <w:color w:val="000000" w:themeColor="text1"/>
          <w:sz w:val="28"/>
          <w:szCs w:val="28"/>
        </w:rPr>
        <w:t>Tháp</w:t>
      </w:r>
      <w:proofErr w:type="spellEnd"/>
      <w:r w:rsidRPr="00CD2587">
        <w:rPr>
          <w:bCs/>
          <w:color w:val="000000" w:themeColor="text1"/>
          <w:sz w:val="28"/>
          <w:szCs w:val="28"/>
        </w:rPr>
        <w:t xml:space="preserve">”. </w:t>
      </w:r>
    </w:p>
    <w:p w14:paraId="36376450" w14:textId="77777777" w:rsidR="00B2698C" w:rsidRPr="00CD2587" w:rsidRDefault="00B2698C" w:rsidP="00CD2587">
      <w:pPr>
        <w:numPr>
          <w:ilvl w:val="0"/>
          <w:numId w:val="12"/>
        </w:numPr>
        <w:tabs>
          <w:tab w:val="left" w:pos="851"/>
          <w:tab w:val="left" w:pos="99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5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061031E0" w14:textId="77777777" w:rsidR="00B2698C" w:rsidRPr="00CD2587" w:rsidRDefault="00B2698C" w:rsidP="00CD2587">
      <w:pPr>
        <w:pStyle w:val="BodyText"/>
        <w:widowControl w:val="0"/>
        <w:tabs>
          <w:tab w:val="left" w:pos="851"/>
          <w:tab w:val="left" w:pos="993"/>
          <w:tab w:val="left" w:pos="1260"/>
        </w:tabs>
        <w:spacing w:before="120"/>
        <w:ind w:firstLine="567"/>
        <w:rPr>
          <w:b/>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5. Danh </w:t>
      </w:r>
      <w:proofErr w:type="spellStart"/>
      <w:r w:rsidRPr="00CD2587">
        <w:rPr>
          <w:b/>
          <w:color w:val="000000" w:themeColor="text1"/>
          <w:sz w:val="28"/>
          <w:szCs w:val="28"/>
        </w:rPr>
        <w:t>mục</w:t>
      </w:r>
      <w:proofErr w:type="spellEnd"/>
      <w:r w:rsidRPr="00CD2587">
        <w:rPr>
          <w:b/>
          <w:color w:val="000000" w:themeColor="text1"/>
          <w:sz w:val="28"/>
          <w:szCs w:val="28"/>
        </w:rPr>
        <w:t xml:space="preserve"> </w:t>
      </w:r>
      <w:proofErr w:type="spellStart"/>
      <w:r w:rsidRPr="00CD2587">
        <w:rPr>
          <w:b/>
          <w:color w:val="000000" w:themeColor="text1"/>
          <w:sz w:val="28"/>
          <w:szCs w:val="28"/>
        </w:rPr>
        <w:t>ngành</w:t>
      </w:r>
      <w:proofErr w:type="spellEnd"/>
      <w:r w:rsidRPr="00CD2587">
        <w:rPr>
          <w:b/>
          <w:color w:val="000000" w:themeColor="text1"/>
          <w:sz w:val="28"/>
          <w:szCs w:val="28"/>
        </w:rPr>
        <w:t xml:space="preserve"> </w:t>
      </w:r>
      <w:proofErr w:type="spellStart"/>
      <w:r w:rsidRPr="00CD2587">
        <w:rPr>
          <w:b/>
          <w:color w:val="000000" w:themeColor="text1"/>
          <w:sz w:val="28"/>
          <w:szCs w:val="28"/>
        </w:rPr>
        <w:t>nghề</w:t>
      </w:r>
      <w:proofErr w:type="spellEnd"/>
      <w:r w:rsidRPr="00CD2587">
        <w:rPr>
          <w:b/>
          <w:color w:val="000000" w:themeColor="text1"/>
          <w:sz w:val="28"/>
          <w:szCs w:val="28"/>
        </w:rPr>
        <w:t xml:space="preserve"> </w:t>
      </w:r>
      <w:proofErr w:type="spellStart"/>
      <w:r w:rsidRPr="00CD2587">
        <w:rPr>
          <w:b/>
          <w:color w:val="000000" w:themeColor="text1"/>
          <w:sz w:val="28"/>
          <w:szCs w:val="28"/>
        </w:rPr>
        <w:t>thu</w:t>
      </w:r>
      <w:proofErr w:type="spellEnd"/>
      <w:r w:rsidRPr="00CD2587">
        <w:rPr>
          <w:b/>
          <w:color w:val="000000" w:themeColor="text1"/>
          <w:sz w:val="28"/>
          <w:szCs w:val="28"/>
        </w:rPr>
        <w:t xml:space="preserve"> </w:t>
      </w:r>
      <w:proofErr w:type="spellStart"/>
      <w:r w:rsidRPr="00CD2587">
        <w:rPr>
          <w:b/>
          <w:color w:val="000000" w:themeColor="text1"/>
          <w:sz w:val="28"/>
          <w:szCs w:val="28"/>
        </w:rPr>
        <w:t>hút</w:t>
      </w:r>
      <w:proofErr w:type="spellEnd"/>
      <w:r w:rsidRPr="00CD2587">
        <w:rPr>
          <w:b/>
          <w:color w:val="000000" w:themeColor="text1"/>
          <w:sz w:val="28"/>
          <w:szCs w:val="28"/>
        </w:rPr>
        <w:t xml:space="preserve"> </w:t>
      </w:r>
      <w:proofErr w:type="spellStart"/>
      <w:r w:rsidRPr="00CD2587">
        <w:rPr>
          <w:b/>
          <w:color w:val="000000" w:themeColor="text1"/>
          <w:sz w:val="28"/>
          <w:szCs w:val="28"/>
        </w:rPr>
        <w:t>đầu</w:t>
      </w:r>
      <w:proofErr w:type="spellEnd"/>
      <w:r w:rsidRPr="00CD2587">
        <w:rPr>
          <w:b/>
          <w:color w:val="000000" w:themeColor="text1"/>
          <w:sz w:val="28"/>
          <w:szCs w:val="28"/>
        </w:rPr>
        <w:t xml:space="preserve"> </w:t>
      </w:r>
      <w:proofErr w:type="spellStart"/>
      <w:r w:rsidRPr="00CD2587">
        <w:rPr>
          <w:b/>
          <w:color w:val="000000" w:themeColor="text1"/>
          <w:sz w:val="28"/>
          <w:szCs w:val="28"/>
        </w:rPr>
        <w:t>tư</w:t>
      </w:r>
      <w:proofErr w:type="spellEnd"/>
      <w:r w:rsidRPr="00CD2587">
        <w:rPr>
          <w:b/>
          <w:color w:val="000000" w:themeColor="text1"/>
          <w:sz w:val="28"/>
          <w:szCs w:val="28"/>
        </w:rPr>
        <w:t xml:space="preserve"> </w:t>
      </w:r>
      <w:proofErr w:type="spellStart"/>
      <w:r w:rsidRPr="00CD2587">
        <w:rPr>
          <w:b/>
          <w:color w:val="000000" w:themeColor="text1"/>
          <w:sz w:val="28"/>
          <w:szCs w:val="28"/>
        </w:rPr>
        <w:t>của</w:t>
      </w:r>
      <w:proofErr w:type="spellEnd"/>
      <w:r w:rsidRPr="00CD2587">
        <w:rPr>
          <w:b/>
          <w:color w:val="000000" w:themeColor="text1"/>
          <w:sz w:val="28"/>
          <w:szCs w:val="28"/>
        </w:rPr>
        <w:t xml:space="preserve"> KCN Tân </w:t>
      </w:r>
      <w:proofErr w:type="spellStart"/>
      <w:r w:rsidRPr="00CD2587">
        <w:rPr>
          <w:b/>
          <w:color w:val="000000" w:themeColor="text1"/>
          <w:sz w:val="28"/>
          <w:szCs w:val="28"/>
        </w:rPr>
        <w:t>Phước</w:t>
      </w:r>
      <w:proofErr w:type="spellEnd"/>
      <w:r w:rsidRPr="00CD2587">
        <w:rPr>
          <w:b/>
          <w:color w:val="000000" w:themeColor="text1"/>
          <w:sz w:val="28"/>
          <w:szCs w:val="28"/>
        </w:rPr>
        <w:t xml:space="preserve"> 1 </w:t>
      </w:r>
      <w:proofErr w:type="spellStart"/>
      <w:r w:rsidRPr="00CD2587">
        <w:rPr>
          <w:b/>
          <w:color w:val="000000" w:themeColor="text1"/>
          <w:sz w:val="28"/>
          <w:szCs w:val="28"/>
        </w:rPr>
        <w:t>sau</w:t>
      </w:r>
      <w:proofErr w:type="spellEnd"/>
      <w:r w:rsidRPr="00CD2587">
        <w:rPr>
          <w:b/>
          <w:color w:val="000000" w:themeColor="text1"/>
          <w:sz w:val="28"/>
          <w:szCs w:val="28"/>
        </w:rPr>
        <w:t xml:space="preserve"> </w:t>
      </w:r>
      <w:proofErr w:type="spellStart"/>
      <w:r w:rsidRPr="00CD2587">
        <w:rPr>
          <w:b/>
          <w:color w:val="000000" w:themeColor="text1"/>
          <w:sz w:val="28"/>
          <w:szCs w:val="28"/>
        </w:rPr>
        <w:t>khi</w:t>
      </w:r>
      <w:proofErr w:type="spellEnd"/>
      <w:r w:rsidRPr="00CD2587">
        <w:rPr>
          <w:b/>
          <w:color w:val="000000" w:themeColor="text1"/>
          <w:sz w:val="28"/>
          <w:szCs w:val="28"/>
        </w:rPr>
        <w:t xml:space="preserve"> </w:t>
      </w:r>
      <w:proofErr w:type="spellStart"/>
      <w:r w:rsidRPr="00CD2587">
        <w:rPr>
          <w:b/>
          <w:color w:val="000000" w:themeColor="text1"/>
          <w:sz w:val="28"/>
          <w:szCs w:val="28"/>
        </w:rPr>
        <w:t>điều</w:t>
      </w:r>
      <w:proofErr w:type="spellEnd"/>
      <w:r w:rsidRPr="00CD2587">
        <w:rPr>
          <w:b/>
          <w:color w:val="000000" w:themeColor="text1"/>
          <w:sz w:val="28"/>
          <w:szCs w:val="28"/>
        </w:rPr>
        <w:t xml:space="preserve"> </w:t>
      </w:r>
      <w:proofErr w:type="spellStart"/>
      <w:r w:rsidRPr="00CD2587">
        <w:rPr>
          <w:b/>
          <w:color w:val="000000" w:themeColor="text1"/>
          <w:sz w:val="28"/>
          <w:szCs w:val="28"/>
        </w:rPr>
        <w:t>chỉnh</w:t>
      </w:r>
      <w:proofErr w:type="spellEnd"/>
      <w:r w:rsidRPr="00CD2587">
        <w:rPr>
          <w:b/>
          <w:color w:val="000000" w:themeColor="text1"/>
          <w:sz w:val="28"/>
          <w:szCs w:val="28"/>
        </w:rPr>
        <w:t>:</w:t>
      </w:r>
    </w:p>
    <w:p w14:paraId="36560590" w14:textId="77777777" w:rsidR="00B2698C" w:rsidRPr="00CD2587" w:rsidRDefault="00B2698C" w:rsidP="00CD2587">
      <w:pPr>
        <w:pStyle w:val="BodyText"/>
        <w:widowControl w:val="0"/>
        <w:numPr>
          <w:ilvl w:val="0"/>
          <w:numId w:val="4"/>
        </w:numPr>
        <w:tabs>
          <w:tab w:val="left" w:pos="851"/>
          <w:tab w:val="left" w:pos="1080"/>
        </w:tabs>
        <w:spacing w:before="120"/>
        <w:ind w:left="0" w:firstLine="567"/>
        <w:jc w:val="both"/>
        <w:rPr>
          <w:color w:val="000000" w:themeColor="text1"/>
          <w:sz w:val="28"/>
          <w:szCs w:val="28"/>
        </w:rPr>
      </w:pPr>
      <w:r w:rsidRPr="00CD2587">
        <w:rPr>
          <w:color w:val="000000" w:themeColor="text1"/>
          <w:sz w:val="28"/>
          <w:szCs w:val="28"/>
        </w:rPr>
        <w:t xml:space="preserve">Công </w:t>
      </w:r>
      <w:proofErr w:type="spellStart"/>
      <w:r w:rsidRPr="00CD2587">
        <w:rPr>
          <w:color w:val="000000" w:themeColor="text1"/>
          <w:sz w:val="28"/>
          <w:szCs w:val="28"/>
        </w:rPr>
        <w:t>nghiệp</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chế</w:t>
      </w:r>
      <w:proofErr w:type="spellEnd"/>
      <w:r w:rsidRPr="00CD2587">
        <w:rPr>
          <w:color w:val="000000" w:themeColor="text1"/>
          <w:sz w:val="28"/>
          <w:szCs w:val="28"/>
        </w:rPr>
        <w:t xml:space="preserve"> </w:t>
      </w:r>
      <w:proofErr w:type="spellStart"/>
      <w:r w:rsidRPr="00CD2587">
        <w:rPr>
          <w:color w:val="000000" w:themeColor="text1"/>
          <w:sz w:val="28"/>
          <w:szCs w:val="28"/>
        </w:rPr>
        <w:t>biến</w:t>
      </w:r>
      <w:proofErr w:type="spellEnd"/>
      <w:r w:rsidRPr="00CD2587">
        <w:rPr>
          <w:color w:val="000000" w:themeColor="text1"/>
          <w:sz w:val="28"/>
          <w:szCs w:val="28"/>
        </w:rPr>
        <w:t xml:space="preserve"> </w:t>
      </w:r>
      <w:proofErr w:type="spellStart"/>
      <w:r w:rsidRPr="00CD2587">
        <w:rPr>
          <w:color w:val="000000" w:themeColor="text1"/>
          <w:sz w:val="28"/>
          <w:szCs w:val="28"/>
        </w:rPr>
        <w:t>thực</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đồ</w:t>
      </w:r>
      <w:proofErr w:type="spellEnd"/>
      <w:r w:rsidRPr="00CD2587">
        <w:rPr>
          <w:color w:val="000000" w:themeColor="text1"/>
          <w:sz w:val="28"/>
          <w:szCs w:val="28"/>
        </w:rPr>
        <w:t xml:space="preserve"> </w:t>
      </w:r>
      <w:proofErr w:type="spellStart"/>
      <w:r w:rsidRPr="00CD2587">
        <w:rPr>
          <w:color w:val="000000" w:themeColor="text1"/>
          <w:sz w:val="28"/>
          <w:szCs w:val="28"/>
        </w:rPr>
        <w:t>uống</w:t>
      </w:r>
      <w:proofErr w:type="spellEnd"/>
      <w:r w:rsidRPr="00CD2587">
        <w:rPr>
          <w:color w:val="000000" w:themeColor="text1"/>
          <w:sz w:val="28"/>
          <w:szCs w:val="28"/>
        </w:rPr>
        <w:t>;</w:t>
      </w:r>
    </w:p>
    <w:p w14:paraId="1D203F14" w14:textId="77777777" w:rsidR="00B2698C" w:rsidRPr="00CD2587" w:rsidRDefault="00B2698C" w:rsidP="00CD2587">
      <w:pPr>
        <w:pStyle w:val="BodyText"/>
        <w:widowControl w:val="0"/>
        <w:numPr>
          <w:ilvl w:val="0"/>
          <w:numId w:val="4"/>
        </w:numPr>
        <w:tabs>
          <w:tab w:val="left" w:pos="851"/>
          <w:tab w:val="left" w:pos="1080"/>
        </w:tabs>
        <w:spacing w:before="120"/>
        <w:ind w:left="0" w:firstLine="567"/>
        <w:jc w:val="both"/>
        <w:rPr>
          <w:color w:val="000000" w:themeColor="text1"/>
          <w:sz w:val="28"/>
          <w:szCs w:val="28"/>
        </w:rPr>
      </w:pPr>
      <w:r w:rsidRPr="00CD2587">
        <w:rPr>
          <w:color w:val="000000" w:themeColor="text1"/>
          <w:sz w:val="28"/>
          <w:szCs w:val="28"/>
        </w:rPr>
        <w:t xml:space="preserve">Công </w:t>
      </w:r>
      <w:proofErr w:type="spellStart"/>
      <w:r w:rsidRPr="00CD2587">
        <w:rPr>
          <w:color w:val="000000" w:themeColor="text1"/>
          <w:sz w:val="28"/>
          <w:szCs w:val="28"/>
        </w:rPr>
        <w:t>nghiệp</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trang</w:t>
      </w:r>
      <w:proofErr w:type="spellEnd"/>
      <w:r w:rsidRPr="00CD2587">
        <w:rPr>
          <w:color w:val="000000" w:themeColor="text1"/>
          <w:sz w:val="28"/>
          <w:szCs w:val="28"/>
        </w:rPr>
        <w:t xml:space="preserve"> </w:t>
      </w:r>
      <w:proofErr w:type="spellStart"/>
      <w:r w:rsidRPr="00CD2587">
        <w:rPr>
          <w:color w:val="000000" w:themeColor="text1"/>
          <w:sz w:val="28"/>
          <w:szCs w:val="28"/>
        </w:rPr>
        <w:t>phục</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các</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có</w:t>
      </w:r>
      <w:proofErr w:type="spellEnd"/>
      <w:r w:rsidRPr="00CD2587">
        <w:rPr>
          <w:color w:val="000000" w:themeColor="text1"/>
          <w:sz w:val="28"/>
          <w:szCs w:val="28"/>
        </w:rPr>
        <w:t xml:space="preserve"> </w:t>
      </w:r>
      <w:proofErr w:type="spellStart"/>
      <w:r w:rsidRPr="00CD2587">
        <w:rPr>
          <w:color w:val="000000" w:themeColor="text1"/>
          <w:sz w:val="28"/>
          <w:szCs w:val="28"/>
        </w:rPr>
        <w:t>liên</w:t>
      </w:r>
      <w:proofErr w:type="spellEnd"/>
      <w:r w:rsidRPr="00CD2587">
        <w:rPr>
          <w:color w:val="000000" w:themeColor="text1"/>
          <w:sz w:val="28"/>
          <w:szCs w:val="28"/>
        </w:rPr>
        <w:t xml:space="preserve"> </w:t>
      </w:r>
      <w:proofErr w:type="spellStart"/>
      <w:r w:rsidRPr="00CD2587">
        <w:rPr>
          <w:color w:val="000000" w:themeColor="text1"/>
          <w:sz w:val="28"/>
          <w:szCs w:val="28"/>
        </w:rPr>
        <w:t>quan</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da; </w:t>
      </w:r>
      <w:proofErr w:type="spellStart"/>
      <w:r w:rsidRPr="00CD2587">
        <w:rPr>
          <w:color w:val="000000" w:themeColor="text1"/>
          <w:sz w:val="28"/>
          <w:szCs w:val="28"/>
        </w:rPr>
        <w:t>chế</w:t>
      </w:r>
      <w:proofErr w:type="spellEnd"/>
      <w:r w:rsidRPr="00CD2587">
        <w:rPr>
          <w:color w:val="000000" w:themeColor="text1"/>
          <w:sz w:val="28"/>
          <w:szCs w:val="28"/>
        </w:rPr>
        <w:t xml:space="preserve"> </w:t>
      </w:r>
      <w:proofErr w:type="spellStart"/>
      <w:r w:rsidRPr="00CD2587">
        <w:rPr>
          <w:color w:val="000000" w:themeColor="text1"/>
          <w:sz w:val="28"/>
          <w:szCs w:val="28"/>
        </w:rPr>
        <w:t>biến</w:t>
      </w:r>
      <w:proofErr w:type="spellEnd"/>
      <w:r w:rsidRPr="00CD2587">
        <w:rPr>
          <w:color w:val="000000" w:themeColor="text1"/>
          <w:sz w:val="28"/>
          <w:szCs w:val="28"/>
        </w:rPr>
        <w:t xml:space="preserve"> </w:t>
      </w:r>
      <w:proofErr w:type="spellStart"/>
      <w:r w:rsidRPr="00CD2587">
        <w:rPr>
          <w:color w:val="000000" w:themeColor="text1"/>
          <w:sz w:val="28"/>
          <w:szCs w:val="28"/>
        </w:rPr>
        <w:t>gỗ</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gỗ</w:t>
      </w:r>
      <w:proofErr w:type="spellEnd"/>
      <w:r w:rsidRPr="00CD2587">
        <w:rPr>
          <w:color w:val="000000" w:themeColor="text1"/>
          <w:sz w:val="28"/>
          <w:szCs w:val="28"/>
        </w:rPr>
        <w:t xml:space="preserve">, </w:t>
      </w:r>
      <w:proofErr w:type="spellStart"/>
      <w:r w:rsidRPr="00CD2587">
        <w:rPr>
          <w:color w:val="000000" w:themeColor="text1"/>
          <w:sz w:val="28"/>
          <w:szCs w:val="28"/>
        </w:rPr>
        <w:t>tre</w:t>
      </w:r>
      <w:proofErr w:type="spellEnd"/>
      <w:r w:rsidRPr="00CD2587">
        <w:rPr>
          <w:color w:val="000000" w:themeColor="text1"/>
          <w:sz w:val="28"/>
          <w:szCs w:val="28"/>
        </w:rPr>
        <w:t xml:space="preserve">, </w:t>
      </w:r>
      <w:proofErr w:type="spellStart"/>
      <w:r w:rsidRPr="00CD2587">
        <w:rPr>
          <w:color w:val="000000" w:themeColor="text1"/>
          <w:sz w:val="28"/>
          <w:szCs w:val="28"/>
        </w:rPr>
        <w:t>nứa</w:t>
      </w:r>
      <w:proofErr w:type="spellEnd"/>
      <w:r w:rsidRPr="00CD2587">
        <w:rPr>
          <w:color w:val="000000" w:themeColor="text1"/>
          <w:sz w:val="28"/>
          <w:szCs w:val="28"/>
        </w:rPr>
        <w:t xml:space="preserve"> (</w:t>
      </w:r>
      <w:proofErr w:type="spellStart"/>
      <w:r w:rsidRPr="00CD2587">
        <w:rPr>
          <w:color w:val="000000" w:themeColor="text1"/>
          <w:sz w:val="28"/>
          <w:szCs w:val="28"/>
        </w:rPr>
        <w:t>trừ</w:t>
      </w:r>
      <w:proofErr w:type="spellEnd"/>
      <w:r w:rsidRPr="00CD2587">
        <w:rPr>
          <w:color w:val="000000" w:themeColor="text1"/>
          <w:sz w:val="28"/>
          <w:szCs w:val="28"/>
        </w:rPr>
        <w:t xml:space="preserve"> </w:t>
      </w:r>
      <w:proofErr w:type="spellStart"/>
      <w:r w:rsidRPr="00CD2587">
        <w:rPr>
          <w:color w:val="000000" w:themeColor="text1"/>
          <w:sz w:val="28"/>
          <w:szCs w:val="28"/>
        </w:rPr>
        <w:t>giường</w:t>
      </w:r>
      <w:proofErr w:type="spellEnd"/>
      <w:r w:rsidRPr="00CD2587">
        <w:rPr>
          <w:color w:val="000000" w:themeColor="text1"/>
          <w:sz w:val="28"/>
          <w:szCs w:val="28"/>
        </w:rPr>
        <w:t xml:space="preserve">, </w:t>
      </w:r>
      <w:proofErr w:type="spellStart"/>
      <w:r w:rsidRPr="00CD2587">
        <w:rPr>
          <w:color w:val="000000" w:themeColor="text1"/>
          <w:sz w:val="28"/>
          <w:szCs w:val="28"/>
        </w:rPr>
        <w:t>tủ</w:t>
      </w:r>
      <w:proofErr w:type="spellEnd"/>
      <w:r w:rsidRPr="00CD2587">
        <w:rPr>
          <w:color w:val="000000" w:themeColor="text1"/>
          <w:sz w:val="28"/>
          <w:szCs w:val="28"/>
        </w:rPr>
        <w:t xml:space="preserve">, </w:t>
      </w:r>
      <w:proofErr w:type="spellStart"/>
      <w:r w:rsidRPr="00CD2587">
        <w:rPr>
          <w:color w:val="000000" w:themeColor="text1"/>
          <w:sz w:val="28"/>
          <w:szCs w:val="28"/>
        </w:rPr>
        <w:t>bàn</w:t>
      </w:r>
      <w:proofErr w:type="spellEnd"/>
      <w:r w:rsidRPr="00CD2587">
        <w:rPr>
          <w:color w:val="000000" w:themeColor="text1"/>
          <w:sz w:val="28"/>
          <w:szCs w:val="28"/>
        </w:rPr>
        <w:t xml:space="preserve">, </w:t>
      </w:r>
      <w:proofErr w:type="spellStart"/>
      <w:r w:rsidRPr="00CD2587">
        <w:rPr>
          <w:color w:val="000000" w:themeColor="text1"/>
          <w:sz w:val="28"/>
          <w:szCs w:val="28"/>
        </w:rPr>
        <w:t>ghế</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rơm</w:t>
      </w:r>
      <w:proofErr w:type="spellEnd"/>
      <w:r w:rsidRPr="00CD2587">
        <w:rPr>
          <w:color w:val="000000" w:themeColor="text1"/>
          <w:sz w:val="28"/>
          <w:szCs w:val="28"/>
        </w:rPr>
        <w:t xml:space="preserve">, </w:t>
      </w:r>
      <w:proofErr w:type="spellStart"/>
      <w:r w:rsidRPr="00CD2587">
        <w:rPr>
          <w:color w:val="000000" w:themeColor="text1"/>
          <w:sz w:val="28"/>
          <w:szCs w:val="28"/>
        </w:rPr>
        <w:t>rạ</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vật</w:t>
      </w:r>
      <w:proofErr w:type="spellEnd"/>
      <w:r w:rsidRPr="00CD2587">
        <w:rPr>
          <w:color w:val="000000" w:themeColor="text1"/>
          <w:sz w:val="28"/>
          <w:szCs w:val="28"/>
        </w:rPr>
        <w:t xml:space="preserve"> </w:t>
      </w:r>
      <w:proofErr w:type="spellStart"/>
      <w:r w:rsidRPr="00CD2587">
        <w:rPr>
          <w:color w:val="000000" w:themeColor="text1"/>
          <w:sz w:val="28"/>
          <w:szCs w:val="28"/>
        </w:rPr>
        <w:t>liệu</w:t>
      </w:r>
      <w:proofErr w:type="spellEnd"/>
      <w:r w:rsidRPr="00CD2587">
        <w:rPr>
          <w:color w:val="000000" w:themeColor="text1"/>
          <w:sz w:val="28"/>
          <w:szCs w:val="28"/>
        </w:rPr>
        <w:t xml:space="preserve"> </w:t>
      </w:r>
      <w:proofErr w:type="spellStart"/>
      <w:r w:rsidRPr="00CD2587">
        <w:rPr>
          <w:color w:val="000000" w:themeColor="text1"/>
          <w:sz w:val="28"/>
          <w:szCs w:val="28"/>
        </w:rPr>
        <w:t>tết</w:t>
      </w:r>
      <w:proofErr w:type="spellEnd"/>
      <w:r w:rsidRPr="00CD2587">
        <w:rPr>
          <w:color w:val="000000" w:themeColor="text1"/>
          <w:sz w:val="28"/>
          <w:szCs w:val="28"/>
        </w:rPr>
        <w:t xml:space="preserve"> </w:t>
      </w:r>
      <w:proofErr w:type="spellStart"/>
      <w:r w:rsidRPr="00CD2587">
        <w:rPr>
          <w:color w:val="000000" w:themeColor="text1"/>
          <w:sz w:val="28"/>
          <w:szCs w:val="28"/>
        </w:rPr>
        <w:t>bện</w:t>
      </w:r>
      <w:proofErr w:type="spellEnd"/>
      <w:r w:rsidRPr="00CD2587">
        <w:rPr>
          <w:color w:val="000000" w:themeColor="text1"/>
          <w:sz w:val="28"/>
          <w:szCs w:val="28"/>
        </w:rPr>
        <w:t>;</w:t>
      </w:r>
    </w:p>
    <w:p w14:paraId="7920ACF7"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lastRenderedPageBreak/>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ô </w:t>
      </w:r>
      <w:proofErr w:type="spellStart"/>
      <w:r w:rsidRPr="00CD2587">
        <w:rPr>
          <w:color w:val="000000" w:themeColor="text1"/>
          <w:sz w:val="28"/>
          <w:szCs w:val="28"/>
        </w:rPr>
        <w:t>tô</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xe</w:t>
      </w:r>
      <w:proofErr w:type="spellEnd"/>
      <w:r w:rsidRPr="00CD2587">
        <w:rPr>
          <w:color w:val="000000" w:themeColor="text1"/>
          <w:sz w:val="28"/>
          <w:szCs w:val="28"/>
        </w:rPr>
        <w:t xml:space="preserve"> </w:t>
      </w:r>
      <w:proofErr w:type="spellStart"/>
      <w:r w:rsidRPr="00CD2587">
        <w:rPr>
          <w:color w:val="000000" w:themeColor="text1"/>
          <w:sz w:val="28"/>
          <w:szCs w:val="28"/>
        </w:rPr>
        <w:t>có</w:t>
      </w:r>
      <w:proofErr w:type="spellEnd"/>
      <w:r w:rsidRPr="00CD2587">
        <w:rPr>
          <w:color w:val="000000" w:themeColor="text1"/>
          <w:sz w:val="28"/>
          <w:szCs w:val="28"/>
        </w:rPr>
        <w:t xml:space="preserve"> </w:t>
      </w:r>
      <w:proofErr w:type="spellStart"/>
      <w:r w:rsidRPr="00CD2587">
        <w:rPr>
          <w:color w:val="000000" w:themeColor="text1"/>
          <w:sz w:val="28"/>
          <w:szCs w:val="28"/>
        </w:rPr>
        <w:t>động</w:t>
      </w:r>
      <w:proofErr w:type="spellEnd"/>
      <w:r w:rsidRPr="00CD2587">
        <w:rPr>
          <w:color w:val="000000" w:themeColor="text1"/>
          <w:sz w:val="28"/>
          <w:szCs w:val="28"/>
        </w:rPr>
        <w:t xml:space="preserve"> </w:t>
      </w:r>
      <w:proofErr w:type="spellStart"/>
      <w:r w:rsidRPr="00CD2587">
        <w:rPr>
          <w:color w:val="000000" w:themeColor="text1"/>
          <w:sz w:val="28"/>
          <w:szCs w:val="28"/>
        </w:rPr>
        <w:t>cơ</w:t>
      </w:r>
      <w:proofErr w:type="spellEnd"/>
      <w:r w:rsidRPr="00CD2587">
        <w:rPr>
          <w:color w:val="000000" w:themeColor="text1"/>
          <w:sz w:val="28"/>
          <w:szCs w:val="28"/>
        </w:rPr>
        <w:t xml:space="preserve"> </w:t>
      </w:r>
      <w:proofErr w:type="spellStart"/>
      <w:r w:rsidRPr="00CD2587">
        <w:rPr>
          <w:color w:val="000000" w:themeColor="text1"/>
          <w:sz w:val="28"/>
          <w:szCs w:val="28"/>
        </w:rPr>
        <w:t>khác</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phương</w:t>
      </w:r>
      <w:proofErr w:type="spellEnd"/>
      <w:r w:rsidRPr="00CD2587">
        <w:rPr>
          <w:color w:val="000000" w:themeColor="text1"/>
          <w:sz w:val="28"/>
          <w:szCs w:val="28"/>
        </w:rPr>
        <w:t xml:space="preserve"> </w:t>
      </w:r>
      <w:proofErr w:type="spellStart"/>
      <w:r w:rsidRPr="00CD2587">
        <w:rPr>
          <w:color w:val="000000" w:themeColor="text1"/>
          <w:sz w:val="28"/>
          <w:szCs w:val="28"/>
        </w:rPr>
        <w:t>tiện</w:t>
      </w:r>
      <w:proofErr w:type="spellEnd"/>
      <w:r w:rsidRPr="00CD2587">
        <w:rPr>
          <w:color w:val="000000" w:themeColor="text1"/>
          <w:sz w:val="28"/>
          <w:szCs w:val="28"/>
        </w:rPr>
        <w:t xml:space="preserve"> </w:t>
      </w:r>
      <w:proofErr w:type="spellStart"/>
      <w:r w:rsidRPr="00CD2587">
        <w:rPr>
          <w:color w:val="000000" w:themeColor="text1"/>
          <w:sz w:val="28"/>
          <w:szCs w:val="28"/>
        </w:rPr>
        <w:t>vận</w:t>
      </w:r>
      <w:proofErr w:type="spellEnd"/>
      <w:r w:rsidRPr="00CD2587">
        <w:rPr>
          <w:color w:val="000000" w:themeColor="text1"/>
          <w:sz w:val="28"/>
          <w:szCs w:val="28"/>
        </w:rPr>
        <w:t xml:space="preserve"> </w:t>
      </w:r>
      <w:proofErr w:type="spellStart"/>
      <w:r w:rsidRPr="00CD2587">
        <w:rPr>
          <w:color w:val="000000" w:themeColor="text1"/>
          <w:sz w:val="28"/>
          <w:szCs w:val="28"/>
        </w:rPr>
        <w:t>tải</w:t>
      </w:r>
      <w:proofErr w:type="spellEnd"/>
      <w:r w:rsidRPr="00CD2587">
        <w:rPr>
          <w:color w:val="000000" w:themeColor="text1"/>
          <w:sz w:val="28"/>
          <w:szCs w:val="28"/>
        </w:rPr>
        <w:t xml:space="preserve"> </w:t>
      </w:r>
      <w:proofErr w:type="spellStart"/>
      <w:r w:rsidRPr="00CD2587">
        <w:rPr>
          <w:color w:val="000000" w:themeColor="text1"/>
          <w:sz w:val="28"/>
          <w:szCs w:val="28"/>
        </w:rPr>
        <w:t>khác</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w:t>
      </w:r>
      <w:proofErr w:type="spellStart"/>
      <w:r w:rsidRPr="00CD2587">
        <w:rPr>
          <w:color w:val="000000" w:themeColor="text1"/>
          <w:sz w:val="28"/>
          <w:szCs w:val="28"/>
        </w:rPr>
        <w:t>móc</w:t>
      </w:r>
      <w:proofErr w:type="spellEnd"/>
      <w:r w:rsidRPr="00CD2587">
        <w:rPr>
          <w:color w:val="000000" w:themeColor="text1"/>
          <w:sz w:val="28"/>
          <w:szCs w:val="28"/>
        </w:rPr>
        <w:t xml:space="preserve">, </w:t>
      </w:r>
      <w:proofErr w:type="spellStart"/>
      <w:r w:rsidRPr="00CD2587">
        <w:rPr>
          <w:color w:val="000000" w:themeColor="text1"/>
          <w:sz w:val="28"/>
          <w:szCs w:val="28"/>
        </w:rPr>
        <w:t>thiết</w:t>
      </w:r>
      <w:proofErr w:type="spellEnd"/>
      <w:r w:rsidRPr="00CD2587">
        <w:rPr>
          <w:color w:val="000000" w:themeColor="text1"/>
          <w:sz w:val="28"/>
          <w:szCs w:val="28"/>
        </w:rPr>
        <w:t xml:space="preserve"> </w:t>
      </w:r>
      <w:proofErr w:type="spellStart"/>
      <w:r w:rsidRPr="00CD2587">
        <w:rPr>
          <w:color w:val="000000" w:themeColor="text1"/>
          <w:sz w:val="28"/>
          <w:szCs w:val="28"/>
        </w:rPr>
        <w:t>bị</w:t>
      </w:r>
      <w:proofErr w:type="spellEnd"/>
      <w:r w:rsidRPr="00CD2587">
        <w:rPr>
          <w:color w:val="000000" w:themeColor="text1"/>
          <w:sz w:val="28"/>
          <w:szCs w:val="28"/>
        </w:rPr>
        <w:t xml:space="preserve"> </w:t>
      </w:r>
      <w:proofErr w:type="spellStart"/>
      <w:r w:rsidRPr="00CD2587">
        <w:rPr>
          <w:color w:val="000000" w:themeColor="text1"/>
          <w:sz w:val="28"/>
          <w:szCs w:val="28"/>
        </w:rPr>
        <w:t>chưa</w:t>
      </w:r>
      <w:proofErr w:type="spellEnd"/>
      <w:r w:rsidRPr="00CD2587">
        <w:rPr>
          <w:color w:val="000000" w:themeColor="text1"/>
          <w:sz w:val="28"/>
          <w:szCs w:val="28"/>
        </w:rPr>
        <w:t xml:space="preserve"> </w:t>
      </w:r>
      <w:proofErr w:type="spellStart"/>
      <w:r w:rsidRPr="00CD2587">
        <w:rPr>
          <w:color w:val="000000" w:themeColor="text1"/>
          <w:sz w:val="28"/>
          <w:szCs w:val="28"/>
        </w:rPr>
        <w:t>được</w:t>
      </w:r>
      <w:proofErr w:type="spellEnd"/>
      <w:r w:rsidRPr="00CD2587">
        <w:rPr>
          <w:color w:val="000000" w:themeColor="text1"/>
          <w:sz w:val="28"/>
          <w:szCs w:val="28"/>
        </w:rPr>
        <w:t xml:space="preserve"> </w:t>
      </w:r>
      <w:proofErr w:type="spellStart"/>
      <w:r w:rsidRPr="00CD2587">
        <w:rPr>
          <w:color w:val="000000" w:themeColor="text1"/>
          <w:sz w:val="28"/>
          <w:szCs w:val="28"/>
        </w:rPr>
        <w:t>phân</w:t>
      </w:r>
      <w:proofErr w:type="spellEnd"/>
      <w:r w:rsidRPr="00CD2587">
        <w:rPr>
          <w:color w:val="000000" w:themeColor="text1"/>
          <w:sz w:val="28"/>
          <w:szCs w:val="28"/>
        </w:rPr>
        <w:t xml:space="preserve"> </w:t>
      </w:r>
      <w:proofErr w:type="spellStart"/>
      <w:r w:rsidRPr="00CD2587">
        <w:rPr>
          <w:color w:val="000000" w:themeColor="text1"/>
          <w:sz w:val="28"/>
          <w:szCs w:val="28"/>
        </w:rPr>
        <w:t>vào</w:t>
      </w:r>
      <w:proofErr w:type="spellEnd"/>
      <w:r w:rsidRPr="00CD2587">
        <w:rPr>
          <w:color w:val="000000" w:themeColor="text1"/>
          <w:sz w:val="28"/>
          <w:szCs w:val="28"/>
        </w:rPr>
        <w:t xml:space="preserve"> </w:t>
      </w:r>
      <w:proofErr w:type="spellStart"/>
      <w:r w:rsidRPr="00CD2587">
        <w:rPr>
          <w:color w:val="000000" w:themeColor="text1"/>
          <w:sz w:val="28"/>
          <w:szCs w:val="28"/>
        </w:rPr>
        <w:t>đâu</w:t>
      </w:r>
      <w:proofErr w:type="spellEnd"/>
      <w:r w:rsidRPr="00CD2587">
        <w:rPr>
          <w:color w:val="000000" w:themeColor="text1"/>
          <w:sz w:val="28"/>
          <w:szCs w:val="28"/>
        </w:rPr>
        <w:t xml:space="preserve">; </w:t>
      </w:r>
      <w:proofErr w:type="spellStart"/>
      <w:r w:rsidRPr="00CD2587">
        <w:rPr>
          <w:color w:val="000000" w:themeColor="text1"/>
          <w:sz w:val="28"/>
          <w:szCs w:val="28"/>
        </w:rPr>
        <w:t>lắp</w:t>
      </w:r>
      <w:proofErr w:type="spellEnd"/>
      <w:r w:rsidRPr="00CD2587">
        <w:rPr>
          <w:color w:val="000000" w:themeColor="text1"/>
          <w:sz w:val="28"/>
          <w:szCs w:val="28"/>
        </w:rPr>
        <w:t xml:space="preserve"> </w:t>
      </w:r>
      <w:proofErr w:type="spellStart"/>
      <w:r w:rsidRPr="00CD2587">
        <w:rPr>
          <w:color w:val="000000" w:themeColor="text1"/>
          <w:sz w:val="28"/>
          <w:szCs w:val="28"/>
        </w:rPr>
        <w:t>đặt</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w:t>
      </w:r>
      <w:proofErr w:type="spellStart"/>
      <w:r w:rsidRPr="00CD2587">
        <w:rPr>
          <w:color w:val="000000" w:themeColor="text1"/>
          <w:sz w:val="28"/>
          <w:szCs w:val="28"/>
        </w:rPr>
        <w:t>móc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thiết</w:t>
      </w:r>
      <w:proofErr w:type="spellEnd"/>
      <w:r w:rsidRPr="00CD2587">
        <w:rPr>
          <w:color w:val="000000" w:themeColor="text1"/>
          <w:sz w:val="28"/>
          <w:szCs w:val="28"/>
        </w:rPr>
        <w:t xml:space="preserve"> </w:t>
      </w:r>
      <w:proofErr w:type="spellStart"/>
      <w:r w:rsidRPr="00CD2587">
        <w:rPr>
          <w:color w:val="000000" w:themeColor="text1"/>
          <w:sz w:val="28"/>
          <w:szCs w:val="28"/>
        </w:rPr>
        <w:t>bị</w:t>
      </w:r>
      <w:proofErr w:type="spellEnd"/>
      <w:r w:rsidRPr="00CD2587">
        <w:rPr>
          <w:color w:val="000000" w:themeColor="text1"/>
          <w:sz w:val="28"/>
          <w:szCs w:val="28"/>
        </w:rPr>
        <w:t xml:space="preserve"> </w:t>
      </w:r>
      <w:proofErr w:type="spellStart"/>
      <w:r w:rsidRPr="00CD2587">
        <w:rPr>
          <w:color w:val="000000" w:themeColor="text1"/>
          <w:sz w:val="28"/>
          <w:szCs w:val="28"/>
        </w:rPr>
        <w:t>công</w:t>
      </w:r>
      <w:proofErr w:type="spellEnd"/>
      <w:r w:rsidRPr="00CD2587">
        <w:rPr>
          <w:color w:val="000000" w:themeColor="text1"/>
          <w:sz w:val="28"/>
          <w:szCs w:val="28"/>
        </w:rPr>
        <w:t xml:space="preserve"> </w:t>
      </w:r>
      <w:proofErr w:type="spellStart"/>
      <w:r w:rsidRPr="00CD2587">
        <w:rPr>
          <w:color w:val="000000" w:themeColor="text1"/>
          <w:sz w:val="28"/>
          <w:szCs w:val="28"/>
        </w:rPr>
        <w:t>nghiệp</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kim</w:t>
      </w:r>
      <w:proofErr w:type="spellEnd"/>
      <w:r w:rsidRPr="00CD2587">
        <w:rPr>
          <w:color w:val="000000" w:themeColor="text1"/>
          <w:sz w:val="28"/>
          <w:szCs w:val="28"/>
        </w:rPr>
        <w:t xml:space="preserve"> </w:t>
      </w:r>
      <w:proofErr w:type="spellStart"/>
      <w:r w:rsidRPr="00CD2587">
        <w:rPr>
          <w:color w:val="000000" w:themeColor="text1"/>
          <w:sz w:val="28"/>
          <w:szCs w:val="28"/>
        </w:rPr>
        <w:t>loại</w:t>
      </w:r>
      <w:proofErr w:type="spellEnd"/>
      <w:r w:rsidRPr="00CD2587">
        <w:rPr>
          <w:color w:val="000000" w:themeColor="text1"/>
          <w:sz w:val="28"/>
          <w:szCs w:val="28"/>
        </w:rPr>
        <w:t xml:space="preserve"> </w:t>
      </w:r>
      <w:proofErr w:type="spellStart"/>
      <w:r w:rsidRPr="00CD2587">
        <w:rPr>
          <w:color w:val="000000" w:themeColor="text1"/>
          <w:sz w:val="28"/>
          <w:szCs w:val="28"/>
        </w:rPr>
        <w:t>đúc</w:t>
      </w:r>
      <w:proofErr w:type="spellEnd"/>
      <w:r w:rsidRPr="00CD2587">
        <w:rPr>
          <w:color w:val="000000" w:themeColor="text1"/>
          <w:sz w:val="28"/>
          <w:szCs w:val="28"/>
        </w:rPr>
        <w:t xml:space="preserve"> </w:t>
      </w:r>
      <w:proofErr w:type="spellStart"/>
      <w:r w:rsidRPr="00CD2587">
        <w:rPr>
          <w:color w:val="000000" w:themeColor="text1"/>
          <w:sz w:val="28"/>
          <w:szCs w:val="28"/>
        </w:rPr>
        <w:t>sẵn</w:t>
      </w:r>
      <w:proofErr w:type="spellEnd"/>
      <w:r w:rsidRPr="00CD2587">
        <w:rPr>
          <w:color w:val="000000" w:themeColor="text1"/>
          <w:sz w:val="28"/>
          <w:szCs w:val="28"/>
        </w:rPr>
        <w:t xml:space="preserve">; </w:t>
      </w:r>
      <w:proofErr w:type="spellStart"/>
      <w:r w:rsidRPr="00CD2587">
        <w:rPr>
          <w:color w:val="000000" w:themeColor="text1"/>
          <w:sz w:val="28"/>
          <w:szCs w:val="28"/>
        </w:rPr>
        <w:t>công</w:t>
      </w:r>
      <w:proofErr w:type="spellEnd"/>
      <w:r w:rsidRPr="00CD2587">
        <w:rPr>
          <w:color w:val="000000" w:themeColor="text1"/>
          <w:sz w:val="28"/>
          <w:szCs w:val="28"/>
        </w:rPr>
        <w:t xml:space="preserve"> </w:t>
      </w:r>
      <w:proofErr w:type="spellStart"/>
      <w:r w:rsidRPr="00CD2587">
        <w:rPr>
          <w:color w:val="000000" w:themeColor="text1"/>
          <w:sz w:val="28"/>
          <w:szCs w:val="28"/>
        </w:rPr>
        <w:t>nghiệp</w:t>
      </w:r>
      <w:proofErr w:type="spellEnd"/>
      <w:r w:rsidRPr="00CD2587">
        <w:rPr>
          <w:color w:val="000000" w:themeColor="text1"/>
          <w:sz w:val="28"/>
          <w:szCs w:val="28"/>
        </w:rPr>
        <w:t xml:space="preserve"> </w:t>
      </w:r>
      <w:proofErr w:type="spellStart"/>
      <w:r w:rsidRPr="00CD2587">
        <w:rPr>
          <w:color w:val="000000" w:themeColor="text1"/>
          <w:sz w:val="28"/>
          <w:szCs w:val="28"/>
        </w:rPr>
        <w:t>chế</w:t>
      </w:r>
      <w:proofErr w:type="spellEnd"/>
      <w:r w:rsidRPr="00CD2587">
        <w:rPr>
          <w:color w:val="000000" w:themeColor="text1"/>
          <w:sz w:val="28"/>
          <w:szCs w:val="28"/>
        </w:rPr>
        <w:t xml:space="preserve"> </w:t>
      </w:r>
      <w:proofErr w:type="spellStart"/>
      <w:r w:rsidRPr="00CD2587">
        <w:rPr>
          <w:color w:val="000000" w:themeColor="text1"/>
          <w:sz w:val="28"/>
          <w:szCs w:val="28"/>
        </w:rPr>
        <w:t>biến</w:t>
      </w:r>
      <w:proofErr w:type="spellEnd"/>
      <w:r w:rsidRPr="00CD2587">
        <w:rPr>
          <w:color w:val="000000" w:themeColor="text1"/>
          <w:sz w:val="28"/>
          <w:szCs w:val="28"/>
        </w:rPr>
        <w:t xml:space="preserve">, </w:t>
      </w:r>
      <w:proofErr w:type="spellStart"/>
      <w:r w:rsidRPr="00CD2587">
        <w:rPr>
          <w:color w:val="000000" w:themeColor="text1"/>
          <w:sz w:val="28"/>
          <w:szCs w:val="28"/>
        </w:rPr>
        <w:t>chế</w:t>
      </w:r>
      <w:proofErr w:type="spellEnd"/>
      <w:r w:rsidRPr="00CD2587">
        <w:rPr>
          <w:color w:val="000000" w:themeColor="text1"/>
          <w:sz w:val="28"/>
          <w:szCs w:val="28"/>
        </w:rPr>
        <w:t xml:space="preserve"> </w:t>
      </w:r>
      <w:proofErr w:type="spellStart"/>
      <w:r w:rsidRPr="00CD2587">
        <w:rPr>
          <w:color w:val="000000" w:themeColor="text1"/>
          <w:sz w:val="28"/>
          <w:szCs w:val="28"/>
        </w:rPr>
        <w:t>tạo</w:t>
      </w:r>
      <w:proofErr w:type="spellEnd"/>
      <w:r w:rsidRPr="00CD2587">
        <w:rPr>
          <w:color w:val="000000" w:themeColor="text1"/>
          <w:sz w:val="28"/>
          <w:szCs w:val="28"/>
        </w:rPr>
        <w:t xml:space="preserve"> </w:t>
      </w:r>
      <w:proofErr w:type="spellStart"/>
      <w:r w:rsidRPr="00CD2587">
        <w:rPr>
          <w:color w:val="000000" w:themeColor="text1"/>
          <w:sz w:val="28"/>
          <w:szCs w:val="28"/>
        </w:rPr>
        <w:t>khác</w:t>
      </w:r>
      <w:proofErr w:type="spellEnd"/>
      <w:r w:rsidRPr="00CD2587">
        <w:rPr>
          <w:color w:val="000000" w:themeColor="text1"/>
          <w:sz w:val="28"/>
          <w:szCs w:val="28"/>
        </w:rPr>
        <w:t>;</w:t>
      </w:r>
    </w:p>
    <w:p w14:paraId="7598839A"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thiết</w:t>
      </w:r>
      <w:proofErr w:type="spellEnd"/>
      <w:r w:rsidRPr="00CD2587">
        <w:rPr>
          <w:color w:val="000000" w:themeColor="text1"/>
          <w:sz w:val="28"/>
          <w:szCs w:val="28"/>
        </w:rPr>
        <w:t xml:space="preserve"> </w:t>
      </w:r>
      <w:proofErr w:type="spellStart"/>
      <w:r w:rsidRPr="00CD2587">
        <w:rPr>
          <w:color w:val="000000" w:themeColor="text1"/>
          <w:sz w:val="28"/>
          <w:szCs w:val="28"/>
        </w:rPr>
        <w:t>bị</w:t>
      </w:r>
      <w:proofErr w:type="spellEnd"/>
      <w:r w:rsidRPr="00CD2587">
        <w:rPr>
          <w:color w:val="000000" w:themeColor="text1"/>
          <w:sz w:val="28"/>
          <w:szCs w:val="28"/>
        </w:rPr>
        <w:t xml:space="preserve"> </w:t>
      </w:r>
      <w:proofErr w:type="spellStart"/>
      <w:r w:rsidRPr="00CD2587">
        <w:rPr>
          <w:color w:val="000000" w:themeColor="text1"/>
          <w:sz w:val="28"/>
          <w:szCs w:val="28"/>
        </w:rPr>
        <w:t>điện</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điện</w:t>
      </w:r>
      <w:proofErr w:type="spellEnd"/>
      <w:r w:rsidRPr="00CD2587">
        <w:rPr>
          <w:color w:val="000000" w:themeColor="text1"/>
          <w:sz w:val="28"/>
          <w:szCs w:val="28"/>
        </w:rPr>
        <w:t xml:space="preserve"> </w:t>
      </w:r>
      <w:proofErr w:type="spellStart"/>
      <w:r w:rsidRPr="00CD2587">
        <w:rPr>
          <w:color w:val="000000" w:themeColor="text1"/>
          <w:sz w:val="28"/>
          <w:szCs w:val="28"/>
        </w:rPr>
        <w:t>tử</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vi </w:t>
      </w:r>
      <w:proofErr w:type="spellStart"/>
      <w:r w:rsidRPr="00CD2587">
        <w:rPr>
          <w:color w:val="000000" w:themeColor="text1"/>
          <w:sz w:val="28"/>
          <w:szCs w:val="28"/>
        </w:rPr>
        <w:t>tính</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quang</w:t>
      </w:r>
      <w:proofErr w:type="spellEnd"/>
      <w:r w:rsidRPr="00CD2587">
        <w:rPr>
          <w:color w:val="000000" w:themeColor="text1"/>
          <w:sz w:val="28"/>
          <w:szCs w:val="28"/>
        </w:rPr>
        <w:t xml:space="preserve"> </w:t>
      </w:r>
      <w:proofErr w:type="spellStart"/>
      <w:r w:rsidRPr="00CD2587">
        <w:rPr>
          <w:color w:val="000000" w:themeColor="text1"/>
          <w:sz w:val="28"/>
          <w:szCs w:val="28"/>
        </w:rPr>
        <w:t>học</w:t>
      </w:r>
      <w:proofErr w:type="spellEnd"/>
      <w:r w:rsidRPr="00CD2587">
        <w:rPr>
          <w:color w:val="000000" w:themeColor="text1"/>
          <w:sz w:val="28"/>
          <w:szCs w:val="28"/>
        </w:rPr>
        <w:t>;</w:t>
      </w:r>
    </w:p>
    <w:p w14:paraId="76FD9F28"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r w:rsidRPr="00CD2587">
        <w:rPr>
          <w:color w:val="000000" w:themeColor="text1"/>
          <w:sz w:val="28"/>
          <w:szCs w:val="28"/>
        </w:rPr>
        <w:t xml:space="preserve">Công </w:t>
      </w:r>
      <w:proofErr w:type="spellStart"/>
      <w:r w:rsidRPr="00CD2587">
        <w:rPr>
          <w:color w:val="000000" w:themeColor="text1"/>
          <w:sz w:val="28"/>
          <w:szCs w:val="28"/>
        </w:rPr>
        <w:t>nghiệp</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hóa</w:t>
      </w:r>
      <w:proofErr w:type="spellEnd"/>
      <w:r w:rsidRPr="00CD2587">
        <w:rPr>
          <w:color w:val="000000" w:themeColor="text1"/>
          <w:sz w:val="28"/>
          <w:szCs w:val="28"/>
        </w:rPr>
        <w:t xml:space="preserve"> </w:t>
      </w:r>
      <w:proofErr w:type="spellStart"/>
      <w:r w:rsidRPr="00CD2587">
        <w:rPr>
          <w:color w:val="000000" w:themeColor="text1"/>
          <w:sz w:val="28"/>
          <w:szCs w:val="28"/>
        </w:rPr>
        <w:t>chất</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hóa</w:t>
      </w:r>
      <w:proofErr w:type="spellEnd"/>
      <w:r w:rsidRPr="00CD2587">
        <w:rPr>
          <w:color w:val="000000" w:themeColor="text1"/>
          <w:sz w:val="28"/>
          <w:szCs w:val="28"/>
        </w:rPr>
        <w:t xml:space="preserve"> </w:t>
      </w:r>
      <w:proofErr w:type="spellStart"/>
      <w:r w:rsidRPr="00CD2587">
        <w:rPr>
          <w:color w:val="000000" w:themeColor="text1"/>
          <w:sz w:val="28"/>
          <w:szCs w:val="28"/>
        </w:rPr>
        <w:t>chất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cao</w:t>
      </w:r>
      <w:proofErr w:type="spellEnd"/>
      <w:r w:rsidRPr="00CD2587">
        <w:rPr>
          <w:color w:val="000000" w:themeColor="text1"/>
          <w:sz w:val="28"/>
          <w:szCs w:val="28"/>
        </w:rPr>
        <w:t xml:space="preserve"> </w:t>
      </w:r>
      <w:proofErr w:type="spellStart"/>
      <w:r w:rsidRPr="00CD2587">
        <w:rPr>
          <w:color w:val="000000" w:themeColor="text1"/>
          <w:sz w:val="28"/>
          <w:szCs w:val="28"/>
        </w:rPr>
        <w:t>su</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plastic;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thuốc</w:t>
      </w:r>
      <w:proofErr w:type="spellEnd"/>
      <w:r w:rsidRPr="00CD2587">
        <w:rPr>
          <w:color w:val="000000" w:themeColor="text1"/>
          <w:sz w:val="28"/>
          <w:szCs w:val="28"/>
        </w:rPr>
        <w:t xml:space="preserve">, </w:t>
      </w:r>
      <w:proofErr w:type="spellStart"/>
      <w:r w:rsidRPr="00CD2587">
        <w:rPr>
          <w:color w:val="000000" w:themeColor="text1"/>
          <w:sz w:val="28"/>
          <w:szCs w:val="28"/>
        </w:rPr>
        <w:t>hóa</w:t>
      </w:r>
      <w:proofErr w:type="spellEnd"/>
      <w:r w:rsidRPr="00CD2587">
        <w:rPr>
          <w:color w:val="000000" w:themeColor="text1"/>
          <w:sz w:val="28"/>
          <w:szCs w:val="28"/>
        </w:rPr>
        <w:t xml:space="preserve"> </w:t>
      </w:r>
      <w:proofErr w:type="spellStart"/>
      <w:r w:rsidRPr="00CD2587">
        <w:rPr>
          <w:color w:val="000000" w:themeColor="text1"/>
          <w:sz w:val="28"/>
          <w:szCs w:val="28"/>
        </w:rPr>
        <w:t>dược</w:t>
      </w:r>
      <w:proofErr w:type="spellEnd"/>
      <w:r w:rsidRPr="00CD2587">
        <w:rPr>
          <w:color w:val="000000" w:themeColor="text1"/>
          <w:sz w:val="28"/>
          <w:szCs w:val="28"/>
        </w:rPr>
        <w:t xml:space="preserve">, </w:t>
      </w:r>
      <w:proofErr w:type="spellStart"/>
      <w:r w:rsidRPr="00CD2587">
        <w:rPr>
          <w:color w:val="000000" w:themeColor="text1"/>
          <w:sz w:val="28"/>
          <w:szCs w:val="28"/>
        </w:rPr>
        <w:t>dược</w:t>
      </w:r>
      <w:proofErr w:type="spellEnd"/>
      <w:r w:rsidRPr="00CD2587">
        <w:rPr>
          <w:color w:val="000000" w:themeColor="text1"/>
          <w:sz w:val="28"/>
          <w:szCs w:val="28"/>
        </w:rPr>
        <w:t xml:space="preserve"> </w:t>
      </w:r>
      <w:proofErr w:type="spellStart"/>
      <w:r w:rsidRPr="00CD2587">
        <w:rPr>
          <w:color w:val="000000" w:themeColor="text1"/>
          <w:sz w:val="28"/>
          <w:szCs w:val="28"/>
        </w:rPr>
        <w:t>liệu</w:t>
      </w:r>
      <w:proofErr w:type="spellEnd"/>
      <w:r w:rsidRPr="00CD2587">
        <w:rPr>
          <w:color w:val="000000" w:themeColor="text1"/>
          <w:sz w:val="28"/>
          <w:szCs w:val="28"/>
        </w:rPr>
        <w:t>;</w:t>
      </w:r>
    </w:p>
    <w:p w14:paraId="7ACFB73E"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khoáng</w:t>
      </w:r>
      <w:proofErr w:type="spellEnd"/>
      <w:r w:rsidRPr="00CD2587">
        <w:rPr>
          <w:color w:val="000000" w:themeColor="text1"/>
          <w:sz w:val="28"/>
          <w:szCs w:val="28"/>
        </w:rPr>
        <w:t xml:space="preserve"> phi </w:t>
      </w:r>
      <w:proofErr w:type="spellStart"/>
      <w:r w:rsidRPr="00CD2587">
        <w:rPr>
          <w:color w:val="000000" w:themeColor="text1"/>
          <w:sz w:val="28"/>
          <w:szCs w:val="28"/>
        </w:rPr>
        <w:t>kim</w:t>
      </w:r>
      <w:proofErr w:type="spellEnd"/>
      <w:r w:rsidRPr="00CD2587">
        <w:rPr>
          <w:color w:val="000000" w:themeColor="text1"/>
          <w:sz w:val="28"/>
          <w:szCs w:val="28"/>
        </w:rPr>
        <w:t xml:space="preserve"> </w:t>
      </w:r>
      <w:proofErr w:type="spellStart"/>
      <w:r w:rsidRPr="00CD2587">
        <w:rPr>
          <w:color w:val="000000" w:themeColor="text1"/>
          <w:sz w:val="28"/>
          <w:szCs w:val="28"/>
        </w:rPr>
        <w:t>loại</w:t>
      </w:r>
      <w:proofErr w:type="spellEnd"/>
      <w:r w:rsidRPr="00CD2587">
        <w:rPr>
          <w:color w:val="000000" w:themeColor="text1"/>
          <w:sz w:val="28"/>
          <w:szCs w:val="28"/>
        </w:rPr>
        <w:t xml:space="preserve"> </w:t>
      </w:r>
      <w:proofErr w:type="spellStart"/>
      <w:r w:rsidRPr="00CD2587">
        <w:rPr>
          <w:color w:val="000000" w:themeColor="text1"/>
          <w:sz w:val="28"/>
          <w:szCs w:val="28"/>
        </w:rPr>
        <w:t>khác</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kim</w:t>
      </w:r>
      <w:proofErr w:type="spellEnd"/>
      <w:r w:rsidRPr="00CD2587">
        <w:rPr>
          <w:color w:val="000000" w:themeColor="text1"/>
          <w:sz w:val="28"/>
          <w:szCs w:val="28"/>
        </w:rPr>
        <w:t xml:space="preserve"> </w:t>
      </w:r>
      <w:proofErr w:type="spellStart"/>
      <w:r w:rsidRPr="00CD2587">
        <w:rPr>
          <w:color w:val="000000" w:themeColor="text1"/>
          <w:sz w:val="28"/>
          <w:szCs w:val="28"/>
        </w:rPr>
        <w:t>loại</w:t>
      </w:r>
      <w:proofErr w:type="spellEnd"/>
      <w:r w:rsidRPr="00CD2587">
        <w:rPr>
          <w:color w:val="000000" w:themeColor="text1"/>
          <w:sz w:val="28"/>
          <w:szCs w:val="28"/>
        </w:rPr>
        <w:t>;</w:t>
      </w:r>
    </w:p>
    <w:p w14:paraId="0DB5AD27"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giường</w:t>
      </w:r>
      <w:proofErr w:type="spellEnd"/>
      <w:r w:rsidRPr="00CD2587">
        <w:rPr>
          <w:color w:val="000000" w:themeColor="text1"/>
          <w:sz w:val="28"/>
          <w:szCs w:val="28"/>
        </w:rPr>
        <w:t xml:space="preserve">, </w:t>
      </w:r>
      <w:proofErr w:type="spellStart"/>
      <w:r w:rsidRPr="00CD2587">
        <w:rPr>
          <w:color w:val="000000" w:themeColor="text1"/>
          <w:sz w:val="28"/>
          <w:szCs w:val="28"/>
        </w:rPr>
        <w:t>tủ</w:t>
      </w:r>
      <w:proofErr w:type="spellEnd"/>
      <w:r w:rsidRPr="00CD2587">
        <w:rPr>
          <w:color w:val="000000" w:themeColor="text1"/>
          <w:sz w:val="28"/>
          <w:szCs w:val="28"/>
        </w:rPr>
        <w:t xml:space="preserve">, </w:t>
      </w:r>
      <w:proofErr w:type="spellStart"/>
      <w:r w:rsidRPr="00CD2587">
        <w:rPr>
          <w:color w:val="000000" w:themeColor="text1"/>
          <w:sz w:val="28"/>
          <w:szCs w:val="28"/>
        </w:rPr>
        <w:t>bàn</w:t>
      </w:r>
      <w:proofErr w:type="spellEnd"/>
      <w:r w:rsidRPr="00CD2587">
        <w:rPr>
          <w:color w:val="000000" w:themeColor="text1"/>
          <w:sz w:val="28"/>
          <w:szCs w:val="28"/>
        </w:rPr>
        <w:t xml:space="preserve">, </w:t>
      </w:r>
      <w:proofErr w:type="spellStart"/>
      <w:r w:rsidRPr="00CD2587">
        <w:rPr>
          <w:color w:val="000000" w:themeColor="text1"/>
          <w:sz w:val="28"/>
          <w:szCs w:val="28"/>
        </w:rPr>
        <w:t>ghế</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giấy</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phẩm</w:t>
      </w:r>
      <w:proofErr w:type="spellEnd"/>
      <w:r w:rsidRPr="00CD2587">
        <w:rPr>
          <w:color w:val="000000" w:themeColor="text1"/>
          <w:sz w:val="28"/>
          <w:szCs w:val="28"/>
        </w:rPr>
        <w:t xml:space="preserve"> </w:t>
      </w:r>
      <w:proofErr w:type="spellStart"/>
      <w:r w:rsidRPr="00CD2587">
        <w:rPr>
          <w:color w:val="000000" w:themeColor="text1"/>
          <w:sz w:val="28"/>
          <w:szCs w:val="28"/>
        </w:rPr>
        <w:t>từ</w:t>
      </w:r>
      <w:proofErr w:type="spellEnd"/>
      <w:r w:rsidRPr="00CD2587">
        <w:rPr>
          <w:color w:val="000000" w:themeColor="text1"/>
          <w:sz w:val="28"/>
          <w:szCs w:val="28"/>
        </w:rPr>
        <w:t xml:space="preserve"> </w:t>
      </w:r>
      <w:proofErr w:type="spellStart"/>
      <w:r w:rsidRPr="00CD2587">
        <w:rPr>
          <w:color w:val="000000" w:themeColor="text1"/>
          <w:sz w:val="28"/>
          <w:szCs w:val="28"/>
        </w:rPr>
        <w:t>giấy</w:t>
      </w:r>
      <w:proofErr w:type="spellEnd"/>
      <w:r w:rsidRPr="00CD2587">
        <w:rPr>
          <w:color w:val="000000" w:themeColor="text1"/>
          <w:sz w:val="28"/>
          <w:szCs w:val="28"/>
        </w:rPr>
        <w:t>;</w:t>
      </w:r>
    </w:p>
    <w:p w14:paraId="0DC06CBD"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xuất</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phân</w:t>
      </w:r>
      <w:proofErr w:type="spellEnd"/>
      <w:r w:rsidRPr="00CD2587">
        <w:rPr>
          <w:color w:val="000000" w:themeColor="text1"/>
          <w:sz w:val="28"/>
          <w:szCs w:val="28"/>
        </w:rPr>
        <w:t xml:space="preserve"> </w:t>
      </w:r>
      <w:proofErr w:type="spellStart"/>
      <w:r w:rsidRPr="00CD2587">
        <w:rPr>
          <w:color w:val="000000" w:themeColor="text1"/>
          <w:sz w:val="28"/>
          <w:szCs w:val="28"/>
        </w:rPr>
        <w:t>phối</w:t>
      </w:r>
      <w:proofErr w:type="spellEnd"/>
      <w:r w:rsidRPr="00CD2587">
        <w:rPr>
          <w:color w:val="000000" w:themeColor="text1"/>
          <w:sz w:val="28"/>
          <w:szCs w:val="28"/>
        </w:rPr>
        <w:t xml:space="preserve"> </w:t>
      </w:r>
      <w:proofErr w:type="spellStart"/>
      <w:r w:rsidRPr="00CD2587">
        <w:rPr>
          <w:color w:val="000000" w:themeColor="text1"/>
          <w:sz w:val="28"/>
          <w:szCs w:val="28"/>
        </w:rPr>
        <w:t>điện</w:t>
      </w:r>
      <w:proofErr w:type="spellEnd"/>
      <w:r w:rsidRPr="00CD2587">
        <w:rPr>
          <w:color w:val="000000" w:themeColor="text1"/>
          <w:sz w:val="28"/>
          <w:szCs w:val="28"/>
        </w:rPr>
        <w:t xml:space="preserve">, </w:t>
      </w:r>
      <w:proofErr w:type="spellStart"/>
      <w:r w:rsidRPr="00CD2587">
        <w:rPr>
          <w:color w:val="000000" w:themeColor="text1"/>
          <w:sz w:val="28"/>
          <w:szCs w:val="28"/>
        </w:rPr>
        <w:t>khí</w:t>
      </w:r>
      <w:proofErr w:type="spellEnd"/>
      <w:r w:rsidRPr="00CD2587">
        <w:rPr>
          <w:color w:val="000000" w:themeColor="text1"/>
          <w:sz w:val="28"/>
          <w:szCs w:val="28"/>
        </w:rPr>
        <w:t xml:space="preserve"> </w:t>
      </w:r>
      <w:proofErr w:type="spellStart"/>
      <w:r w:rsidRPr="00CD2587">
        <w:rPr>
          <w:color w:val="000000" w:themeColor="text1"/>
          <w:sz w:val="28"/>
          <w:szCs w:val="28"/>
        </w:rPr>
        <w:t>đốt</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nóng</w:t>
      </w:r>
      <w:proofErr w:type="spellEnd"/>
      <w:r w:rsidRPr="00CD2587">
        <w:rPr>
          <w:color w:val="000000" w:themeColor="text1"/>
          <w:sz w:val="28"/>
          <w:szCs w:val="28"/>
        </w:rPr>
        <w:t xml:space="preserve">, </w:t>
      </w:r>
      <w:proofErr w:type="spellStart"/>
      <w:r w:rsidRPr="00CD2587">
        <w:rPr>
          <w:color w:val="000000" w:themeColor="text1"/>
          <w:sz w:val="28"/>
          <w:szCs w:val="28"/>
        </w:rPr>
        <w:t>hơi</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điều</w:t>
      </w:r>
      <w:proofErr w:type="spellEnd"/>
      <w:r w:rsidRPr="00CD2587">
        <w:rPr>
          <w:color w:val="000000" w:themeColor="text1"/>
          <w:sz w:val="28"/>
          <w:szCs w:val="28"/>
        </w:rPr>
        <w:t xml:space="preserve"> </w:t>
      </w:r>
      <w:proofErr w:type="spellStart"/>
      <w:r w:rsidRPr="00CD2587">
        <w:rPr>
          <w:color w:val="000000" w:themeColor="text1"/>
          <w:sz w:val="28"/>
          <w:szCs w:val="28"/>
        </w:rPr>
        <w:t>hòa</w:t>
      </w:r>
      <w:proofErr w:type="spellEnd"/>
      <w:r w:rsidRPr="00CD2587">
        <w:rPr>
          <w:color w:val="000000" w:themeColor="text1"/>
          <w:sz w:val="28"/>
          <w:szCs w:val="28"/>
        </w:rPr>
        <w:t xml:space="preserve"> </w:t>
      </w:r>
      <w:proofErr w:type="spellStart"/>
      <w:r w:rsidRPr="00CD2587">
        <w:rPr>
          <w:color w:val="000000" w:themeColor="text1"/>
          <w:sz w:val="28"/>
          <w:szCs w:val="28"/>
        </w:rPr>
        <w:t>không</w:t>
      </w:r>
      <w:proofErr w:type="spellEnd"/>
      <w:r w:rsidRPr="00CD2587">
        <w:rPr>
          <w:color w:val="000000" w:themeColor="text1"/>
          <w:sz w:val="28"/>
          <w:szCs w:val="28"/>
        </w:rPr>
        <w:t xml:space="preserve"> </w:t>
      </w:r>
      <w:proofErr w:type="spellStart"/>
      <w:r w:rsidRPr="00CD2587">
        <w:rPr>
          <w:color w:val="000000" w:themeColor="text1"/>
          <w:sz w:val="28"/>
          <w:szCs w:val="28"/>
        </w:rPr>
        <w:t>khí</w:t>
      </w:r>
      <w:proofErr w:type="spellEnd"/>
      <w:r w:rsidRPr="00CD2587">
        <w:rPr>
          <w:color w:val="000000" w:themeColor="text1"/>
          <w:sz w:val="28"/>
          <w:szCs w:val="28"/>
        </w:rPr>
        <w:t xml:space="preserve">; </w:t>
      </w:r>
      <w:proofErr w:type="spellStart"/>
      <w:r w:rsidRPr="00CD2587">
        <w:rPr>
          <w:color w:val="000000" w:themeColor="text1"/>
          <w:sz w:val="28"/>
          <w:szCs w:val="28"/>
        </w:rPr>
        <w:t>khai</w:t>
      </w:r>
      <w:proofErr w:type="spellEnd"/>
      <w:r w:rsidRPr="00CD2587">
        <w:rPr>
          <w:color w:val="000000" w:themeColor="text1"/>
          <w:sz w:val="28"/>
          <w:szCs w:val="28"/>
        </w:rPr>
        <w:t xml:space="preserve"> </w:t>
      </w:r>
      <w:proofErr w:type="spellStart"/>
      <w:r w:rsidRPr="00CD2587">
        <w:rPr>
          <w:color w:val="000000" w:themeColor="text1"/>
          <w:sz w:val="28"/>
          <w:szCs w:val="28"/>
        </w:rPr>
        <w:t>thác</w:t>
      </w:r>
      <w:proofErr w:type="spellEnd"/>
      <w:r w:rsidRPr="00CD2587">
        <w:rPr>
          <w:color w:val="000000" w:themeColor="text1"/>
          <w:sz w:val="28"/>
          <w:szCs w:val="28"/>
        </w:rPr>
        <w:t xml:space="preserve">, </w:t>
      </w:r>
      <w:proofErr w:type="spellStart"/>
      <w:r w:rsidRPr="00CD2587">
        <w:rPr>
          <w:color w:val="000000" w:themeColor="text1"/>
          <w:sz w:val="28"/>
          <w:szCs w:val="28"/>
        </w:rPr>
        <w:t>xử</w:t>
      </w:r>
      <w:proofErr w:type="spellEnd"/>
      <w:r w:rsidRPr="00CD2587">
        <w:rPr>
          <w:color w:val="000000" w:themeColor="text1"/>
          <w:sz w:val="28"/>
          <w:szCs w:val="28"/>
        </w:rPr>
        <w:t xml:space="preserve"> </w:t>
      </w:r>
      <w:proofErr w:type="spellStart"/>
      <w:r w:rsidRPr="00CD2587">
        <w:rPr>
          <w:color w:val="000000" w:themeColor="text1"/>
          <w:sz w:val="28"/>
          <w:szCs w:val="28"/>
        </w:rPr>
        <w:t>lý</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cung</w:t>
      </w:r>
      <w:proofErr w:type="spellEnd"/>
      <w:r w:rsidRPr="00CD2587">
        <w:rPr>
          <w:color w:val="000000" w:themeColor="text1"/>
          <w:sz w:val="28"/>
          <w:szCs w:val="28"/>
        </w:rPr>
        <w:t xml:space="preserve"> </w:t>
      </w:r>
      <w:proofErr w:type="spellStart"/>
      <w:r w:rsidRPr="00CD2587">
        <w:rPr>
          <w:color w:val="000000" w:themeColor="text1"/>
          <w:sz w:val="28"/>
          <w:szCs w:val="28"/>
        </w:rPr>
        <w:t>cấp</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w:t>
      </w:r>
    </w:p>
    <w:p w14:paraId="2A1851A6"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r w:rsidRPr="00CD2587">
        <w:rPr>
          <w:color w:val="000000" w:themeColor="text1"/>
          <w:sz w:val="28"/>
          <w:szCs w:val="28"/>
        </w:rPr>
        <w:t xml:space="preserve">Kho </w:t>
      </w:r>
      <w:proofErr w:type="spellStart"/>
      <w:r w:rsidRPr="00CD2587">
        <w:rPr>
          <w:color w:val="000000" w:themeColor="text1"/>
          <w:sz w:val="28"/>
          <w:szCs w:val="28"/>
        </w:rPr>
        <w:t>bãi</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các</w:t>
      </w:r>
      <w:proofErr w:type="spellEnd"/>
      <w:r w:rsidRPr="00CD2587">
        <w:rPr>
          <w:color w:val="000000" w:themeColor="text1"/>
          <w:sz w:val="28"/>
          <w:szCs w:val="28"/>
        </w:rPr>
        <w:t xml:space="preserve"> </w:t>
      </w:r>
      <w:proofErr w:type="spellStart"/>
      <w:r w:rsidRPr="00CD2587">
        <w:rPr>
          <w:color w:val="000000" w:themeColor="text1"/>
          <w:sz w:val="28"/>
          <w:szCs w:val="28"/>
        </w:rPr>
        <w:t>hoạt</w:t>
      </w:r>
      <w:proofErr w:type="spellEnd"/>
      <w:r w:rsidRPr="00CD2587">
        <w:rPr>
          <w:color w:val="000000" w:themeColor="text1"/>
          <w:sz w:val="28"/>
          <w:szCs w:val="28"/>
        </w:rPr>
        <w:t xml:space="preserve"> </w:t>
      </w:r>
      <w:proofErr w:type="spellStart"/>
      <w:r w:rsidRPr="00CD2587">
        <w:rPr>
          <w:color w:val="000000" w:themeColor="text1"/>
          <w:sz w:val="28"/>
          <w:szCs w:val="28"/>
        </w:rPr>
        <w:t>động</w:t>
      </w:r>
      <w:proofErr w:type="spellEnd"/>
      <w:r w:rsidRPr="00CD2587">
        <w:rPr>
          <w:color w:val="000000" w:themeColor="text1"/>
          <w:sz w:val="28"/>
          <w:szCs w:val="28"/>
        </w:rPr>
        <w:t xml:space="preserve"> </w:t>
      </w:r>
      <w:proofErr w:type="spellStart"/>
      <w:r w:rsidRPr="00CD2587">
        <w:rPr>
          <w:color w:val="000000" w:themeColor="text1"/>
          <w:sz w:val="28"/>
          <w:szCs w:val="28"/>
        </w:rPr>
        <w:t>hỗ</w:t>
      </w:r>
      <w:proofErr w:type="spellEnd"/>
      <w:r w:rsidRPr="00CD2587">
        <w:rPr>
          <w:color w:val="000000" w:themeColor="text1"/>
          <w:sz w:val="28"/>
          <w:szCs w:val="28"/>
        </w:rPr>
        <w:t xml:space="preserve"> </w:t>
      </w:r>
      <w:proofErr w:type="spellStart"/>
      <w:r w:rsidRPr="00CD2587">
        <w:rPr>
          <w:color w:val="000000" w:themeColor="text1"/>
          <w:sz w:val="28"/>
          <w:szCs w:val="28"/>
        </w:rPr>
        <w:t>trợ</w:t>
      </w:r>
      <w:proofErr w:type="spellEnd"/>
      <w:r w:rsidRPr="00CD2587">
        <w:rPr>
          <w:color w:val="000000" w:themeColor="text1"/>
          <w:sz w:val="28"/>
          <w:szCs w:val="28"/>
        </w:rPr>
        <w:t xml:space="preserve"> </w:t>
      </w:r>
      <w:proofErr w:type="spellStart"/>
      <w:r w:rsidRPr="00CD2587">
        <w:rPr>
          <w:color w:val="000000" w:themeColor="text1"/>
          <w:sz w:val="28"/>
          <w:szCs w:val="28"/>
        </w:rPr>
        <w:t>cho</w:t>
      </w:r>
      <w:proofErr w:type="spellEnd"/>
      <w:r w:rsidRPr="00CD2587">
        <w:rPr>
          <w:color w:val="000000" w:themeColor="text1"/>
          <w:sz w:val="28"/>
          <w:szCs w:val="28"/>
        </w:rPr>
        <w:t xml:space="preserve"> </w:t>
      </w:r>
      <w:proofErr w:type="spellStart"/>
      <w:r w:rsidRPr="00CD2587">
        <w:rPr>
          <w:color w:val="000000" w:themeColor="text1"/>
          <w:sz w:val="28"/>
          <w:szCs w:val="28"/>
        </w:rPr>
        <w:t>vận</w:t>
      </w:r>
      <w:proofErr w:type="spellEnd"/>
      <w:r w:rsidRPr="00CD2587">
        <w:rPr>
          <w:color w:val="000000" w:themeColor="text1"/>
          <w:sz w:val="28"/>
          <w:szCs w:val="28"/>
        </w:rPr>
        <w:t xml:space="preserve"> </w:t>
      </w:r>
      <w:proofErr w:type="spellStart"/>
      <w:r w:rsidRPr="00CD2587">
        <w:rPr>
          <w:color w:val="000000" w:themeColor="text1"/>
          <w:sz w:val="28"/>
          <w:szCs w:val="28"/>
        </w:rPr>
        <w:t>tải</w:t>
      </w:r>
      <w:proofErr w:type="spellEnd"/>
      <w:r w:rsidRPr="00CD2587">
        <w:rPr>
          <w:color w:val="000000" w:themeColor="text1"/>
          <w:sz w:val="28"/>
          <w:szCs w:val="28"/>
        </w:rPr>
        <w:t>.</w:t>
      </w:r>
    </w:p>
    <w:p w14:paraId="02010F9F"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Dệt</w:t>
      </w:r>
      <w:proofErr w:type="spellEnd"/>
      <w:r w:rsidRPr="00CD2587">
        <w:rPr>
          <w:color w:val="000000" w:themeColor="text1"/>
          <w:sz w:val="28"/>
          <w:szCs w:val="28"/>
        </w:rPr>
        <w:t xml:space="preserve">; </w:t>
      </w:r>
    </w:p>
    <w:p w14:paraId="7DC0F0B8"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r w:rsidRPr="00CD2587">
        <w:rPr>
          <w:color w:val="000000" w:themeColor="text1"/>
          <w:sz w:val="28"/>
          <w:szCs w:val="28"/>
        </w:rPr>
        <w:t xml:space="preserve">Sửa </w:t>
      </w:r>
      <w:proofErr w:type="spellStart"/>
      <w:r w:rsidRPr="00CD2587">
        <w:rPr>
          <w:color w:val="000000" w:themeColor="text1"/>
          <w:sz w:val="28"/>
          <w:szCs w:val="28"/>
        </w:rPr>
        <w:t>chữa</w:t>
      </w:r>
      <w:proofErr w:type="spellEnd"/>
      <w:r w:rsidRPr="00CD2587">
        <w:rPr>
          <w:color w:val="000000" w:themeColor="text1"/>
          <w:sz w:val="28"/>
          <w:szCs w:val="28"/>
        </w:rPr>
        <w:t xml:space="preserve">, </w:t>
      </w:r>
      <w:proofErr w:type="spellStart"/>
      <w:r w:rsidRPr="00CD2587">
        <w:rPr>
          <w:color w:val="000000" w:themeColor="text1"/>
          <w:sz w:val="28"/>
          <w:szCs w:val="28"/>
        </w:rPr>
        <w:t>bảo</w:t>
      </w:r>
      <w:proofErr w:type="spellEnd"/>
      <w:r w:rsidRPr="00CD2587">
        <w:rPr>
          <w:color w:val="000000" w:themeColor="text1"/>
          <w:sz w:val="28"/>
          <w:szCs w:val="28"/>
        </w:rPr>
        <w:t xml:space="preserve"> </w:t>
      </w:r>
      <w:proofErr w:type="spellStart"/>
      <w:r w:rsidRPr="00CD2587">
        <w:rPr>
          <w:color w:val="000000" w:themeColor="text1"/>
          <w:sz w:val="28"/>
          <w:szCs w:val="28"/>
        </w:rPr>
        <w:t>dưỡng</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lắp</w:t>
      </w:r>
      <w:proofErr w:type="spellEnd"/>
      <w:r w:rsidRPr="00CD2587">
        <w:rPr>
          <w:color w:val="000000" w:themeColor="text1"/>
          <w:sz w:val="28"/>
          <w:szCs w:val="28"/>
        </w:rPr>
        <w:t xml:space="preserve"> </w:t>
      </w:r>
      <w:proofErr w:type="spellStart"/>
      <w:r w:rsidRPr="00CD2587">
        <w:rPr>
          <w:color w:val="000000" w:themeColor="text1"/>
          <w:sz w:val="28"/>
          <w:szCs w:val="28"/>
        </w:rPr>
        <w:t>đặt</w:t>
      </w:r>
      <w:proofErr w:type="spellEnd"/>
      <w:r w:rsidRPr="00CD2587">
        <w:rPr>
          <w:color w:val="000000" w:themeColor="text1"/>
          <w:sz w:val="28"/>
          <w:szCs w:val="28"/>
        </w:rPr>
        <w:t xml:space="preserve"> </w:t>
      </w:r>
      <w:proofErr w:type="spellStart"/>
      <w:r w:rsidRPr="00CD2587">
        <w:rPr>
          <w:color w:val="000000" w:themeColor="text1"/>
          <w:sz w:val="28"/>
          <w:szCs w:val="28"/>
        </w:rPr>
        <w:t>máy</w:t>
      </w:r>
      <w:proofErr w:type="spellEnd"/>
      <w:r w:rsidRPr="00CD2587">
        <w:rPr>
          <w:color w:val="000000" w:themeColor="text1"/>
          <w:sz w:val="28"/>
          <w:szCs w:val="28"/>
        </w:rPr>
        <w:t xml:space="preserve"> </w:t>
      </w:r>
      <w:proofErr w:type="spellStart"/>
      <w:r w:rsidRPr="00CD2587">
        <w:rPr>
          <w:color w:val="000000" w:themeColor="text1"/>
          <w:sz w:val="28"/>
          <w:szCs w:val="28"/>
        </w:rPr>
        <w:t>móc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thiết</w:t>
      </w:r>
      <w:proofErr w:type="spellEnd"/>
      <w:r w:rsidRPr="00CD2587">
        <w:rPr>
          <w:color w:val="000000" w:themeColor="text1"/>
          <w:sz w:val="28"/>
          <w:szCs w:val="28"/>
        </w:rPr>
        <w:t xml:space="preserve"> </w:t>
      </w:r>
      <w:proofErr w:type="spellStart"/>
      <w:r w:rsidRPr="00CD2587">
        <w:rPr>
          <w:color w:val="000000" w:themeColor="text1"/>
          <w:sz w:val="28"/>
          <w:szCs w:val="28"/>
        </w:rPr>
        <w:t>bị</w:t>
      </w:r>
      <w:proofErr w:type="spellEnd"/>
      <w:r w:rsidRPr="00CD2587">
        <w:rPr>
          <w:color w:val="000000" w:themeColor="text1"/>
          <w:sz w:val="28"/>
          <w:szCs w:val="28"/>
        </w:rPr>
        <w:t xml:space="preserve">; </w:t>
      </w:r>
    </w:p>
    <w:p w14:paraId="6DDFB842"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Thoát</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xử</w:t>
      </w:r>
      <w:proofErr w:type="spellEnd"/>
      <w:r w:rsidRPr="00CD2587">
        <w:rPr>
          <w:color w:val="000000" w:themeColor="text1"/>
          <w:sz w:val="28"/>
          <w:szCs w:val="28"/>
        </w:rPr>
        <w:t xml:space="preserve"> </w:t>
      </w:r>
      <w:proofErr w:type="spellStart"/>
      <w:r w:rsidRPr="00CD2587">
        <w:rPr>
          <w:color w:val="000000" w:themeColor="text1"/>
          <w:sz w:val="28"/>
          <w:szCs w:val="28"/>
        </w:rPr>
        <w:t>lý</w:t>
      </w:r>
      <w:proofErr w:type="spellEnd"/>
      <w:r w:rsidRPr="00CD2587">
        <w:rPr>
          <w:color w:val="000000" w:themeColor="text1"/>
          <w:sz w:val="28"/>
          <w:szCs w:val="28"/>
        </w:rPr>
        <w:t xml:space="preserve"> </w:t>
      </w:r>
      <w:proofErr w:type="spellStart"/>
      <w:r w:rsidRPr="00CD2587">
        <w:rPr>
          <w:color w:val="000000" w:themeColor="text1"/>
          <w:sz w:val="28"/>
          <w:szCs w:val="28"/>
        </w:rPr>
        <w:t>nước</w:t>
      </w:r>
      <w:proofErr w:type="spellEnd"/>
      <w:r w:rsidRPr="00CD2587">
        <w:rPr>
          <w:color w:val="000000" w:themeColor="text1"/>
          <w:sz w:val="28"/>
          <w:szCs w:val="28"/>
        </w:rPr>
        <w:t xml:space="preserve"> </w:t>
      </w:r>
      <w:proofErr w:type="spellStart"/>
      <w:r w:rsidRPr="00CD2587">
        <w:rPr>
          <w:color w:val="000000" w:themeColor="text1"/>
          <w:sz w:val="28"/>
          <w:szCs w:val="28"/>
        </w:rPr>
        <w:t>thải</w:t>
      </w:r>
      <w:proofErr w:type="spellEnd"/>
      <w:r w:rsidRPr="00CD2587">
        <w:rPr>
          <w:color w:val="000000" w:themeColor="text1"/>
          <w:sz w:val="28"/>
          <w:szCs w:val="28"/>
        </w:rPr>
        <w:t xml:space="preserve">; </w:t>
      </w:r>
    </w:p>
    <w:p w14:paraId="3AAC9EA8"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Nghiên</w:t>
      </w:r>
      <w:proofErr w:type="spellEnd"/>
      <w:r w:rsidRPr="00CD2587">
        <w:rPr>
          <w:color w:val="000000" w:themeColor="text1"/>
          <w:sz w:val="28"/>
          <w:szCs w:val="28"/>
        </w:rPr>
        <w:t xml:space="preserve"> </w:t>
      </w:r>
      <w:proofErr w:type="spellStart"/>
      <w:r w:rsidRPr="00CD2587">
        <w:rPr>
          <w:color w:val="000000" w:themeColor="text1"/>
          <w:sz w:val="28"/>
          <w:szCs w:val="28"/>
        </w:rPr>
        <w:t>cứu</w:t>
      </w:r>
      <w:proofErr w:type="spellEnd"/>
      <w:r w:rsidRPr="00CD2587">
        <w:rPr>
          <w:color w:val="000000" w:themeColor="text1"/>
          <w:sz w:val="28"/>
          <w:szCs w:val="28"/>
        </w:rPr>
        <w:t xml:space="preserve"> khoa </w:t>
      </w:r>
      <w:proofErr w:type="spellStart"/>
      <w:r w:rsidRPr="00CD2587">
        <w:rPr>
          <w:color w:val="000000" w:themeColor="text1"/>
          <w:sz w:val="28"/>
          <w:szCs w:val="28"/>
        </w:rPr>
        <w:t>học</w:t>
      </w:r>
      <w:proofErr w:type="spellEnd"/>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phát</w:t>
      </w:r>
      <w:proofErr w:type="spellEnd"/>
      <w:r w:rsidRPr="00CD2587">
        <w:rPr>
          <w:color w:val="000000" w:themeColor="text1"/>
          <w:sz w:val="28"/>
          <w:szCs w:val="28"/>
        </w:rPr>
        <w:t xml:space="preserve"> </w:t>
      </w:r>
      <w:proofErr w:type="spellStart"/>
      <w:r w:rsidRPr="00CD2587">
        <w:rPr>
          <w:color w:val="000000" w:themeColor="text1"/>
          <w:sz w:val="28"/>
          <w:szCs w:val="28"/>
        </w:rPr>
        <w:t>triển</w:t>
      </w:r>
      <w:proofErr w:type="spellEnd"/>
      <w:r w:rsidRPr="00CD2587">
        <w:rPr>
          <w:color w:val="000000" w:themeColor="text1"/>
          <w:sz w:val="28"/>
          <w:szCs w:val="28"/>
        </w:rPr>
        <w:t xml:space="preserve"> </w:t>
      </w:r>
      <w:proofErr w:type="spellStart"/>
      <w:r w:rsidRPr="00CD2587">
        <w:rPr>
          <w:color w:val="000000" w:themeColor="text1"/>
          <w:sz w:val="28"/>
          <w:szCs w:val="28"/>
        </w:rPr>
        <w:t>công</w:t>
      </w:r>
      <w:proofErr w:type="spellEnd"/>
      <w:r w:rsidRPr="00CD2587">
        <w:rPr>
          <w:color w:val="000000" w:themeColor="text1"/>
          <w:sz w:val="28"/>
          <w:szCs w:val="28"/>
        </w:rPr>
        <w:t xml:space="preserve"> </w:t>
      </w:r>
      <w:proofErr w:type="spellStart"/>
      <w:r w:rsidRPr="00CD2587">
        <w:rPr>
          <w:color w:val="000000" w:themeColor="text1"/>
          <w:sz w:val="28"/>
          <w:szCs w:val="28"/>
        </w:rPr>
        <w:t>nghệ</w:t>
      </w:r>
      <w:proofErr w:type="spellEnd"/>
      <w:r w:rsidRPr="00CD2587">
        <w:rPr>
          <w:color w:val="000000" w:themeColor="text1"/>
          <w:sz w:val="28"/>
          <w:szCs w:val="28"/>
        </w:rPr>
        <w:t xml:space="preserve">; </w:t>
      </w:r>
    </w:p>
    <w:p w14:paraId="0B4F756A"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r w:rsidRPr="00CD2587">
        <w:rPr>
          <w:color w:val="000000" w:themeColor="text1"/>
          <w:sz w:val="28"/>
          <w:szCs w:val="28"/>
        </w:rPr>
        <w:t xml:space="preserve">Kinh </w:t>
      </w:r>
      <w:proofErr w:type="spellStart"/>
      <w:r w:rsidRPr="00CD2587">
        <w:rPr>
          <w:color w:val="000000" w:themeColor="text1"/>
          <w:sz w:val="28"/>
          <w:szCs w:val="28"/>
        </w:rPr>
        <w:t>doanh</w:t>
      </w:r>
      <w:proofErr w:type="spellEnd"/>
      <w:r w:rsidRPr="00CD2587">
        <w:rPr>
          <w:color w:val="000000" w:themeColor="text1"/>
          <w:sz w:val="28"/>
          <w:szCs w:val="28"/>
        </w:rPr>
        <w:t xml:space="preserve"> </w:t>
      </w:r>
      <w:proofErr w:type="spellStart"/>
      <w:r w:rsidRPr="00CD2587">
        <w:rPr>
          <w:color w:val="000000" w:themeColor="text1"/>
          <w:sz w:val="28"/>
          <w:szCs w:val="28"/>
        </w:rPr>
        <w:t>bất</w:t>
      </w:r>
      <w:proofErr w:type="spellEnd"/>
      <w:r w:rsidRPr="00CD2587">
        <w:rPr>
          <w:color w:val="000000" w:themeColor="text1"/>
          <w:sz w:val="28"/>
          <w:szCs w:val="28"/>
        </w:rPr>
        <w:t xml:space="preserve"> </w:t>
      </w:r>
      <w:proofErr w:type="spellStart"/>
      <w:r w:rsidRPr="00CD2587">
        <w:rPr>
          <w:color w:val="000000" w:themeColor="text1"/>
          <w:sz w:val="28"/>
          <w:szCs w:val="28"/>
        </w:rPr>
        <w:t>động</w:t>
      </w:r>
      <w:proofErr w:type="spellEnd"/>
      <w:r w:rsidRPr="00CD2587">
        <w:rPr>
          <w:color w:val="000000" w:themeColor="text1"/>
          <w:sz w:val="28"/>
          <w:szCs w:val="28"/>
        </w:rPr>
        <w:t xml:space="preserve"> </w:t>
      </w:r>
      <w:proofErr w:type="spellStart"/>
      <w:r w:rsidRPr="00CD2587">
        <w:rPr>
          <w:color w:val="000000" w:themeColor="text1"/>
          <w:sz w:val="28"/>
          <w:szCs w:val="28"/>
        </w:rPr>
        <w:t>sản</w:t>
      </w:r>
      <w:proofErr w:type="spellEnd"/>
      <w:r w:rsidRPr="00CD2587">
        <w:rPr>
          <w:color w:val="000000" w:themeColor="text1"/>
          <w:sz w:val="28"/>
          <w:szCs w:val="28"/>
        </w:rPr>
        <w:t xml:space="preserve">, </w:t>
      </w:r>
      <w:proofErr w:type="spellStart"/>
      <w:r w:rsidRPr="00CD2587">
        <w:rPr>
          <w:color w:val="000000" w:themeColor="text1"/>
          <w:sz w:val="28"/>
          <w:szCs w:val="28"/>
        </w:rPr>
        <w:t>quyền</w:t>
      </w:r>
      <w:proofErr w:type="spellEnd"/>
      <w:r w:rsidRPr="00CD2587">
        <w:rPr>
          <w:color w:val="000000" w:themeColor="text1"/>
          <w:sz w:val="28"/>
          <w:szCs w:val="28"/>
        </w:rPr>
        <w:t xml:space="preserve"> </w:t>
      </w:r>
      <w:proofErr w:type="spellStart"/>
      <w:r w:rsidRPr="00CD2587">
        <w:rPr>
          <w:color w:val="000000" w:themeColor="text1"/>
          <w:sz w:val="28"/>
          <w:szCs w:val="28"/>
        </w:rPr>
        <w:t>sử</w:t>
      </w:r>
      <w:proofErr w:type="spellEnd"/>
      <w:r w:rsidRPr="00CD2587">
        <w:rPr>
          <w:color w:val="000000" w:themeColor="text1"/>
          <w:sz w:val="28"/>
          <w:szCs w:val="28"/>
        </w:rPr>
        <w:t xml:space="preserve"> </w:t>
      </w:r>
      <w:proofErr w:type="spellStart"/>
      <w:r w:rsidRPr="00CD2587">
        <w:rPr>
          <w:color w:val="000000" w:themeColor="text1"/>
          <w:sz w:val="28"/>
          <w:szCs w:val="28"/>
        </w:rPr>
        <w:t>dụng</w:t>
      </w:r>
      <w:proofErr w:type="spellEnd"/>
      <w:r w:rsidRPr="00CD2587">
        <w:rPr>
          <w:color w:val="000000" w:themeColor="text1"/>
          <w:sz w:val="28"/>
          <w:szCs w:val="28"/>
        </w:rPr>
        <w:t xml:space="preserve"> </w:t>
      </w:r>
      <w:proofErr w:type="spellStart"/>
      <w:r w:rsidRPr="00CD2587">
        <w:rPr>
          <w:color w:val="000000" w:themeColor="text1"/>
          <w:sz w:val="28"/>
          <w:szCs w:val="28"/>
        </w:rPr>
        <w:t>đất</w:t>
      </w:r>
      <w:proofErr w:type="spellEnd"/>
      <w:r w:rsidRPr="00CD2587">
        <w:rPr>
          <w:color w:val="000000" w:themeColor="text1"/>
          <w:sz w:val="28"/>
          <w:szCs w:val="28"/>
        </w:rPr>
        <w:t xml:space="preserve"> </w:t>
      </w:r>
      <w:proofErr w:type="spellStart"/>
      <w:r w:rsidRPr="00CD2587">
        <w:rPr>
          <w:color w:val="000000" w:themeColor="text1"/>
          <w:sz w:val="28"/>
          <w:szCs w:val="28"/>
        </w:rPr>
        <w:t>thuộc</w:t>
      </w:r>
      <w:proofErr w:type="spellEnd"/>
      <w:r w:rsidRPr="00CD2587">
        <w:rPr>
          <w:color w:val="000000" w:themeColor="text1"/>
          <w:sz w:val="28"/>
          <w:szCs w:val="28"/>
        </w:rPr>
        <w:t xml:space="preserve"> </w:t>
      </w:r>
      <w:proofErr w:type="spellStart"/>
      <w:r w:rsidRPr="00CD2587">
        <w:rPr>
          <w:color w:val="000000" w:themeColor="text1"/>
          <w:sz w:val="28"/>
          <w:szCs w:val="28"/>
        </w:rPr>
        <w:t>sở</w:t>
      </w:r>
      <w:proofErr w:type="spellEnd"/>
      <w:r w:rsidRPr="00CD2587">
        <w:rPr>
          <w:color w:val="000000" w:themeColor="text1"/>
          <w:sz w:val="28"/>
          <w:szCs w:val="28"/>
        </w:rPr>
        <w:t xml:space="preserve"> </w:t>
      </w:r>
      <w:proofErr w:type="spellStart"/>
      <w:r w:rsidRPr="00CD2587">
        <w:rPr>
          <w:color w:val="000000" w:themeColor="text1"/>
          <w:sz w:val="28"/>
          <w:szCs w:val="28"/>
        </w:rPr>
        <w:t>hữu</w:t>
      </w:r>
      <w:proofErr w:type="spellEnd"/>
      <w:r w:rsidRPr="00CD2587">
        <w:rPr>
          <w:color w:val="000000" w:themeColor="text1"/>
          <w:sz w:val="28"/>
          <w:szCs w:val="28"/>
        </w:rPr>
        <w:t xml:space="preserve">, </w:t>
      </w:r>
      <w:proofErr w:type="spellStart"/>
      <w:r w:rsidRPr="00CD2587">
        <w:rPr>
          <w:color w:val="000000" w:themeColor="text1"/>
          <w:sz w:val="28"/>
          <w:szCs w:val="28"/>
        </w:rPr>
        <w:t>chủ</w:t>
      </w:r>
      <w:proofErr w:type="spellEnd"/>
      <w:r w:rsidRPr="00CD2587">
        <w:rPr>
          <w:color w:val="000000" w:themeColor="text1"/>
          <w:sz w:val="28"/>
          <w:szCs w:val="28"/>
        </w:rPr>
        <w:t xml:space="preserve"> </w:t>
      </w:r>
      <w:proofErr w:type="spellStart"/>
      <w:r w:rsidRPr="00CD2587">
        <w:rPr>
          <w:color w:val="000000" w:themeColor="text1"/>
          <w:sz w:val="28"/>
          <w:szCs w:val="28"/>
        </w:rPr>
        <w:t>sử</w:t>
      </w:r>
      <w:proofErr w:type="spellEnd"/>
      <w:r w:rsidRPr="00CD2587">
        <w:rPr>
          <w:color w:val="000000" w:themeColor="text1"/>
          <w:sz w:val="28"/>
          <w:szCs w:val="28"/>
        </w:rPr>
        <w:t xml:space="preserve"> </w:t>
      </w:r>
      <w:proofErr w:type="spellStart"/>
      <w:r w:rsidRPr="00CD2587">
        <w:rPr>
          <w:color w:val="000000" w:themeColor="text1"/>
          <w:sz w:val="28"/>
          <w:szCs w:val="28"/>
        </w:rPr>
        <w:t>dụng</w:t>
      </w:r>
      <w:proofErr w:type="spellEnd"/>
      <w:r w:rsidRPr="00CD2587">
        <w:rPr>
          <w:color w:val="000000" w:themeColor="text1"/>
          <w:sz w:val="28"/>
          <w:szCs w:val="28"/>
        </w:rPr>
        <w:t xml:space="preserve"> </w:t>
      </w:r>
      <w:proofErr w:type="spellStart"/>
      <w:r w:rsidRPr="00CD2587">
        <w:rPr>
          <w:color w:val="000000" w:themeColor="text1"/>
          <w:sz w:val="28"/>
          <w:szCs w:val="28"/>
        </w:rPr>
        <w:t>hoặc</w:t>
      </w:r>
      <w:proofErr w:type="spellEnd"/>
      <w:r w:rsidRPr="00CD2587">
        <w:rPr>
          <w:color w:val="000000" w:themeColor="text1"/>
          <w:sz w:val="28"/>
          <w:szCs w:val="28"/>
        </w:rPr>
        <w:t xml:space="preserve"> </w:t>
      </w:r>
      <w:proofErr w:type="spellStart"/>
      <w:r w:rsidRPr="00CD2587">
        <w:rPr>
          <w:color w:val="000000" w:themeColor="text1"/>
          <w:sz w:val="28"/>
          <w:szCs w:val="28"/>
        </w:rPr>
        <w:t>đi</w:t>
      </w:r>
      <w:proofErr w:type="spellEnd"/>
      <w:r w:rsidRPr="00CD2587">
        <w:rPr>
          <w:color w:val="000000" w:themeColor="text1"/>
          <w:sz w:val="28"/>
          <w:szCs w:val="28"/>
        </w:rPr>
        <w:t xml:space="preserve"> </w:t>
      </w:r>
      <w:proofErr w:type="spellStart"/>
      <w:r w:rsidRPr="00CD2587">
        <w:rPr>
          <w:color w:val="000000" w:themeColor="text1"/>
          <w:sz w:val="28"/>
          <w:szCs w:val="28"/>
        </w:rPr>
        <w:t>thuê</w:t>
      </w:r>
      <w:proofErr w:type="spellEnd"/>
      <w:r w:rsidRPr="00CD2587">
        <w:rPr>
          <w:color w:val="000000" w:themeColor="text1"/>
          <w:sz w:val="28"/>
          <w:szCs w:val="28"/>
        </w:rPr>
        <w:t xml:space="preserve">; </w:t>
      </w:r>
    </w:p>
    <w:p w14:paraId="025829F2"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Dịch</w:t>
      </w:r>
      <w:proofErr w:type="spellEnd"/>
      <w:r w:rsidRPr="00CD2587">
        <w:rPr>
          <w:color w:val="000000" w:themeColor="text1"/>
          <w:sz w:val="28"/>
          <w:szCs w:val="28"/>
        </w:rPr>
        <w:t xml:space="preserve"> </w:t>
      </w:r>
      <w:proofErr w:type="spellStart"/>
      <w:r w:rsidRPr="00CD2587">
        <w:rPr>
          <w:color w:val="000000" w:themeColor="text1"/>
          <w:sz w:val="28"/>
          <w:szCs w:val="28"/>
        </w:rPr>
        <w:t>vụ</w:t>
      </w:r>
      <w:proofErr w:type="spellEnd"/>
      <w:r w:rsidRPr="00CD2587">
        <w:rPr>
          <w:color w:val="000000" w:themeColor="text1"/>
          <w:sz w:val="28"/>
          <w:szCs w:val="28"/>
        </w:rPr>
        <w:t xml:space="preserve"> </w:t>
      </w:r>
      <w:proofErr w:type="spellStart"/>
      <w:r w:rsidRPr="00CD2587">
        <w:rPr>
          <w:color w:val="000000" w:themeColor="text1"/>
          <w:sz w:val="28"/>
          <w:szCs w:val="28"/>
        </w:rPr>
        <w:t>lưu</w:t>
      </w:r>
      <w:proofErr w:type="spellEnd"/>
      <w:r w:rsidRPr="00CD2587">
        <w:rPr>
          <w:color w:val="000000" w:themeColor="text1"/>
          <w:sz w:val="28"/>
          <w:szCs w:val="28"/>
        </w:rPr>
        <w:t xml:space="preserve"> </w:t>
      </w:r>
      <w:proofErr w:type="spellStart"/>
      <w:r w:rsidRPr="00CD2587">
        <w:rPr>
          <w:color w:val="000000" w:themeColor="text1"/>
          <w:sz w:val="28"/>
          <w:szCs w:val="28"/>
        </w:rPr>
        <w:t>trú</w:t>
      </w:r>
      <w:proofErr w:type="spellEnd"/>
      <w:r w:rsidRPr="00CD2587">
        <w:rPr>
          <w:color w:val="000000" w:themeColor="text1"/>
          <w:sz w:val="28"/>
          <w:szCs w:val="28"/>
        </w:rPr>
        <w:t xml:space="preserve">; </w:t>
      </w:r>
    </w:p>
    <w:p w14:paraId="0B4DD281" w14:textId="77777777" w:rsidR="00B2698C" w:rsidRPr="00CD2587" w:rsidRDefault="00B2698C" w:rsidP="00B2698C">
      <w:pPr>
        <w:pStyle w:val="BodyText"/>
        <w:widowControl w:val="0"/>
        <w:numPr>
          <w:ilvl w:val="0"/>
          <w:numId w:val="4"/>
        </w:numPr>
        <w:tabs>
          <w:tab w:val="left" w:pos="851"/>
          <w:tab w:val="left" w:pos="1080"/>
        </w:tabs>
        <w:spacing w:before="60" w:after="0"/>
        <w:ind w:left="0" w:firstLine="567"/>
        <w:jc w:val="both"/>
        <w:rPr>
          <w:color w:val="000000" w:themeColor="text1"/>
          <w:sz w:val="28"/>
          <w:szCs w:val="28"/>
        </w:rPr>
      </w:pPr>
      <w:proofErr w:type="spellStart"/>
      <w:r w:rsidRPr="00CD2587">
        <w:rPr>
          <w:color w:val="000000" w:themeColor="text1"/>
          <w:sz w:val="28"/>
          <w:szCs w:val="28"/>
        </w:rPr>
        <w:t>Dịch</w:t>
      </w:r>
      <w:proofErr w:type="spellEnd"/>
      <w:r w:rsidRPr="00CD2587">
        <w:rPr>
          <w:color w:val="000000" w:themeColor="text1"/>
          <w:sz w:val="28"/>
          <w:szCs w:val="28"/>
        </w:rPr>
        <w:t xml:space="preserve"> </w:t>
      </w:r>
      <w:proofErr w:type="spellStart"/>
      <w:r w:rsidRPr="00CD2587">
        <w:rPr>
          <w:color w:val="000000" w:themeColor="text1"/>
          <w:sz w:val="28"/>
          <w:szCs w:val="28"/>
        </w:rPr>
        <w:t>vụ</w:t>
      </w:r>
      <w:proofErr w:type="spellEnd"/>
      <w:r w:rsidRPr="00CD2587">
        <w:rPr>
          <w:color w:val="000000" w:themeColor="text1"/>
          <w:sz w:val="28"/>
          <w:szCs w:val="28"/>
        </w:rPr>
        <w:t xml:space="preserve"> </w:t>
      </w:r>
      <w:proofErr w:type="spellStart"/>
      <w:r w:rsidRPr="00CD2587">
        <w:rPr>
          <w:color w:val="000000" w:themeColor="text1"/>
          <w:sz w:val="28"/>
          <w:szCs w:val="28"/>
        </w:rPr>
        <w:t>ăn</w:t>
      </w:r>
      <w:proofErr w:type="spellEnd"/>
      <w:r w:rsidRPr="00CD2587">
        <w:rPr>
          <w:color w:val="000000" w:themeColor="text1"/>
          <w:sz w:val="28"/>
          <w:szCs w:val="28"/>
        </w:rPr>
        <w:t xml:space="preserve"> </w:t>
      </w:r>
      <w:proofErr w:type="spellStart"/>
      <w:r w:rsidRPr="00CD2587">
        <w:rPr>
          <w:color w:val="000000" w:themeColor="text1"/>
          <w:sz w:val="28"/>
          <w:szCs w:val="28"/>
        </w:rPr>
        <w:t>uống</w:t>
      </w:r>
      <w:proofErr w:type="spellEnd"/>
      <w:r w:rsidRPr="00CD2587">
        <w:rPr>
          <w:color w:val="000000" w:themeColor="text1"/>
          <w:sz w:val="28"/>
          <w:szCs w:val="28"/>
        </w:rPr>
        <w:t>.</w:t>
      </w:r>
    </w:p>
    <w:p w14:paraId="43914B13" w14:textId="77777777" w:rsidR="00B2698C" w:rsidRPr="00CD2587" w:rsidRDefault="00B2698C" w:rsidP="00B2698C">
      <w:pPr>
        <w:pStyle w:val="BodyText"/>
        <w:widowControl w:val="0"/>
        <w:tabs>
          <w:tab w:val="left" w:pos="851"/>
          <w:tab w:val="left" w:pos="1080"/>
        </w:tabs>
        <w:spacing w:before="60"/>
        <w:ind w:firstLine="567"/>
        <w:jc w:val="both"/>
        <w:rPr>
          <w:bCs/>
          <w:color w:val="000000" w:themeColor="text1"/>
          <w:sz w:val="28"/>
          <w:szCs w:val="28"/>
        </w:rPr>
      </w:pPr>
      <w:r w:rsidRPr="00CD2587">
        <w:rPr>
          <w:i/>
          <w:iCs/>
          <w:color w:val="000000" w:themeColor="text1"/>
          <w:sz w:val="28"/>
          <w:szCs w:val="28"/>
        </w:rPr>
        <w:t xml:space="preserve">Các </w:t>
      </w:r>
      <w:proofErr w:type="spellStart"/>
      <w:r w:rsidRPr="00CD2587">
        <w:rPr>
          <w:i/>
          <w:iCs/>
          <w:color w:val="000000" w:themeColor="text1"/>
          <w:sz w:val="28"/>
          <w:szCs w:val="28"/>
        </w:rPr>
        <w:t>ngành</w:t>
      </w:r>
      <w:proofErr w:type="spellEnd"/>
      <w:r w:rsidRPr="00CD2587">
        <w:rPr>
          <w:i/>
          <w:iCs/>
          <w:color w:val="000000" w:themeColor="text1"/>
          <w:sz w:val="28"/>
          <w:szCs w:val="28"/>
        </w:rPr>
        <w:t xml:space="preserve"> </w:t>
      </w:r>
      <w:proofErr w:type="spellStart"/>
      <w:r w:rsidRPr="00CD2587">
        <w:rPr>
          <w:i/>
          <w:iCs/>
          <w:color w:val="000000" w:themeColor="text1"/>
          <w:sz w:val="28"/>
          <w:szCs w:val="28"/>
        </w:rPr>
        <w:t>nghề</w:t>
      </w:r>
      <w:proofErr w:type="spellEnd"/>
      <w:r w:rsidRPr="00CD2587">
        <w:rPr>
          <w:i/>
          <w:iCs/>
          <w:color w:val="000000" w:themeColor="text1"/>
          <w:sz w:val="28"/>
          <w:szCs w:val="28"/>
        </w:rPr>
        <w:t xml:space="preserve"> chi </w:t>
      </w:r>
      <w:proofErr w:type="spellStart"/>
      <w:r w:rsidRPr="00CD2587">
        <w:rPr>
          <w:i/>
          <w:iCs/>
          <w:color w:val="000000" w:themeColor="text1"/>
          <w:sz w:val="28"/>
          <w:szCs w:val="28"/>
        </w:rPr>
        <w:t>tiết</w:t>
      </w:r>
      <w:proofErr w:type="spellEnd"/>
      <w:r w:rsidRPr="00CD2587">
        <w:rPr>
          <w:i/>
          <w:iCs/>
          <w:color w:val="000000" w:themeColor="text1"/>
          <w:sz w:val="28"/>
          <w:szCs w:val="28"/>
        </w:rPr>
        <w:t xml:space="preserve"> </w:t>
      </w:r>
      <w:proofErr w:type="spellStart"/>
      <w:r w:rsidRPr="00CD2587">
        <w:rPr>
          <w:i/>
          <w:iCs/>
          <w:color w:val="000000" w:themeColor="text1"/>
          <w:sz w:val="28"/>
          <w:szCs w:val="28"/>
        </w:rPr>
        <w:t>sẽ</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được</w:t>
      </w:r>
      <w:proofErr w:type="spellEnd"/>
      <w:r w:rsidRPr="00CD2587">
        <w:rPr>
          <w:i/>
          <w:iCs/>
          <w:color w:val="000000" w:themeColor="text1"/>
          <w:sz w:val="28"/>
          <w:szCs w:val="28"/>
        </w:rPr>
        <w:t xml:space="preserve"> </w:t>
      </w:r>
      <w:proofErr w:type="spellStart"/>
      <w:r w:rsidRPr="00CD2587">
        <w:rPr>
          <w:i/>
          <w:iCs/>
          <w:color w:val="000000" w:themeColor="text1"/>
          <w:sz w:val="28"/>
          <w:szCs w:val="28"/>
        </w:rPr>
        <w:t>cụ</w:t>
      </w:r>
      <w:proofErr w:type="spellEnd"/>
      <w:r w:rsidRPr="00CD2587">
        <w:rPr>
          <w:i/>
          <w:iCs/>
          <w:color w:val="000000" w:themeColor="text1"/>
          <w:sz w:val="28"/>
          <w:szCs w:val="28"/>
        </w:rPr>
        <w:t xml:space="preserve"> </w:t>
      </w:r>
      <w:proofErr w:type="spellStart"/>
      <w:r w:rsidRPr="00CD2587">
        <w:rPr>
          <w:i/>
          <w:iCs/>
          <w:color w:val="000000" w:themeColor="text1"/>
          <w:sz w:val="28"/>
          <w:szCs w:val="28"/>
        </w:rPr>
        <w:t>thể</w:t>
      </w:r>
      <w:proofErr w:type="spellEnd"/>
      <w:r w:rsidRPr="00CD2587">
        <w:rPr>
          <w:i/>
          <w:iCs/>
          <w:color w:val="000000" w:themeColor="text1"/>
          <w:sz w:val="28"/>
          <w:szCs w:val="28"/>
        </w:rPr>
        <w:t xml:space="preserve"> </w:t>
      </w:r>
      <w:proofErr w:type="spellStart"/>
      <w:r w:rsidRPr="00CD2587">
        <w:rPr>
          <w:i/>
          <w:iCs/>
          <w:color w:val="000000" w:themeColor="text1"/>
          <w:sz w:val="28"/>
          <w:szCs w:val="28"/>
        </w:rPr>
        <w:t>hóa</w:t>
      </w:r>
      <w:proofErr w:type="spellEnd"/>
      <w:r w:rsidRPr="00CD2587">
        <w:rPr>
          <w:i/>
          <w:iCs/>
          <w:color w:val="000000" w:themeColor="text1"/>
          <w:sz w:val="28"/>
          <w:szCs w:val="28"/>
        </w:rPr>
        <w:t xml:space="preserve"> </w:t>
      </w:r>
      <w:proofErr w:type="spellStart"/>
      <w:r w:rsidRPr="00CD2587">
        <w:rPr>
          <w:i/>
          <w:iCs/>
          <w:color w:val="000000" w:themeColor="text1"/>
          <w:sz w:val="28"/>
          <w:szCs w:val="28"/>
        </w:rPr>
        <w:t>khi</w:t>
      </w:r>
      <w:proofErr w:type="spellEnd"/>
      <w:r w:rsidRPr="00CD2587">
        <w:rPr>
          <w:i/>
          <w:iCs/>
          <w:color w:val="000000" w:themeColor="text1"/>
          <w:sz w:val="28"/>
          <w:szCs w:val="28"/>
        </w:rPr>
        <w:t xml:space="preserve"> </w:t>
      </w:r>
      <w:proofErr w:type="spellStart"/>
      <w:r w:rsidRPr="00CD2587">
        <w:rPr>
          <w:i/>
          <w:iCs/>
          <w:color w:val="000000" w:themeColor="text1"/>
          <w:sz w:val="28"/>
          <w:szCs w:val="28"/>
        </w:rPr>
        <w:t>lập</w:t>
      </w:r>
      <w:proofErr w:type="spellEnd"/>
      <w:r w:rsidRPr="00CD2587">
        <w:rPr>
          <w:i/>
          <w:iCs/>
          <w:color w:val="000000" w:themeColor="text1"/>
          <w:sz w:val="28"/>
          <w:szCs w:val="28"/>
        </w:rPr>
        <w:t xml:space="preserve"> </w:t>
      </w:r>
      <w:proofErr w:type="spellStart"/>
      <w:r w:rsidRPr="00CD2587">
        <w:rPr>
          <w:i/>
          <w:iCs/>
          <w:color w:val="000000" w:themeColor="text1"/>
          <w:sz w:val="28"/>
          <w:szCs w:val="28"/>
        </w:rPr>
        <w:t>báo</w:t>
      </w:r>
      <w:proofErr w:type="spellEnd"/>
      <w:r w:rsidRPr="00CD2587">
        <w:rPr>
          <w:i/>
          <w:iCs/>
          <w:color w:val="000000" w:themeColor="text1"/>
          <w:sz w:val="28"/>
          <w:szCs w:val="28"/>
        </w:rPr>
        <w:t xml:space="preserve"> </w:t>
      </w:r>
      <w:proofErr w:type="spellStart"/>
      <w:r w:rsidRPr="00CD2587">
        <w:rPr>
          <w:i/>
          <w:iCs/>
          <w:color w:val="000000" w:themeColor="text1"/>
          <w:sz w:val="28"/>
          <w:szCs w:val="28"/>
        </w:rPr>
        <w:t>cáo</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đánh</w:t>
      </w:r>
      <w:proofErr w:type="spellEnd"/>
      <w:r w:rsidRPr="00CD2587">
        <w:rPr>
          <w:i/>
          <w:iCs/>
          <w:color w:val="000000" w:themeColor="text1"/>
          <w:sz w:val="28"/>
          <w:szCs w:val="28"/>
        </w:rPr>
        <w:t xml:space="preserve"> </w:t>
      </w:r>
      <w:proofErr w:type="spellStart"/>
      <w:r w:rsidRPr="00CD2587">
        <w:rPr>
          <w:i/>
          <w:iCs/>
          <w:color w:val="000000" w:themeColor="text1"/>
          <w:sz w:val="28"/>
          <w:szCs w:val="28"/>
        </w:rPr>
        <w:t>giá</w:t>
      </w:r>
      <w:proofErr w:type="spellEnd"/>
      <w:r w:rsidRPr="00CD2587">
        <w:rPr>
          <w:i/>
          <w:iCs/>
          <w:color w:val="000000" w:themeColor="text1"/>
          <w:sz w:val="28"/>
          <w:szCs w:val="28"/>
        </w:rPr>
        <w:t xml:space="preserve"> </w:t>
      </w:r>
      <w:proofErr w:type="spellStart"/>
      <w:r w:rsidRPr="00CD2587">
        <w:rPr>
          <w:i/>
          <w:iCs/>
          <w:color w:val="000000" w:themeColor="text1"/>
          <w:sz w:val="28"/>
          <w:szCs w:val="28"/>
        </w:rPr>
        <w:t>tác</w:t>
      </w:r>
      <w:proofErr w:type="spellEnd"/>
      <w:r w:rsidRPr="00CD2587">
        <w:rPr>
          <w:i/>
          <w:iCs/>
          <w:color w:val="000000" w:themeColor="text1"/>
          <w:sz w:val="28"/>
          <w:szCs w:val="28"/>
        </w:rPr>
        <w:t xml:space="preserve"> </w:t>
      </w:r>
      <w:proofErr w:type="spellStart"/>
      <w:r w:rsidRPr="00CD2587">
        <w:rPr>
          <w:i/>
          <w:iCs/>
          <w:color w:val="000000" w:themeColor="text1"/>
          <w:sz w:val="28"/>
          <w:szCs w:val="28"/>
        </w:rPr>
        <w:t>động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môi</w:t>
      </w:r>
      <w:proofErr w:type="spellEnd"/>
      <w:r w:rsidRPr="00CD2587">
        <w:rPr>
          <w:i/>
          <w:iCs/>
          <w:color w:val="000000" w:themeColor="text1"/>
          <w:sz w:val="28"/>
          <w:szCs w:val="28"/>
        </w:rPr>
        <w:t xml:space="preserve"> </w:t>
      </w:r>
      <w:proofErr w:type="spellStart"/>
      <w:r w:rsidRPr="00CD2587">
        <w:rPr>
          <w:i/>
          <w:iCs/>
          <w:color w:val="000000" w:themeColor="text1"/>
          <w:sz w:val="28"/>
          <w:szCs w:val="28"/>
        </w:rPr>
        <w:t>trường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giấy</w:t>
      </w:r>
      <w:proofErr w:type="spellEnd"/>
      <w:r w:rsidRPr="00CD2587">
        <w:rPr>
          <w:i/>
          <w:iCs/>
          <w:color w:val="000000" w:themeColor="text1"/>
          <w:sz w:val="28"/>
          <w:szCs w:val="28"/>
        </w:rPr>
        <w:t xml:space="preserve"> </w:t>
      </w:r>
      <w:proofErr w:type="spellStart"/>
      <w:r w:rsidRPr="00CD2587">
        <w:rPr>
          <w:i/>
          <w:iCs/>
          <w:color w:val="000000" w:themeColor="text1"/>
          <w:sz w:val="28"/>
          <w:szCs w:val="28"/>
        </w:rPr>
        <w:t>phép</w:t>
      </w:r>
      <w:proofErr w:type="spellEnd"/>
      <w:r w:rsidRPr="00CD2587">
        <w:rPr>
          <w:i/>
          <w:iCs/>
          <w:color w:val="000000" w:themeColor="text1"/>
          <w:sz w:val="28"/>
          <w:szCs w:val="28"/>
        </w:rPr>
        <w:t xml:space="preserve"> </w:t>
      </w:r>
      <w:proofErr w:type="spellStart"/>
      <w:r w:rsidRPr="00CD2587">
        <w:rPr>
          <w:i/>
          <w:iCs/>
          <w:color w:val="000000" w:themeColor="text1"/>
          <w:sz w:val="28"/>
          <w:szCs w:val="28"/>
        </w:rPr>
        <w:t>môi</w:t>
      </w:r>
      <w:proofErr w:type="spellEnd"/>
      <w:r w:rsidRPr="00CD2587">
        <w:rPr>
          <w:i/>
          <w:iCs/>
          <w:color w:val="000000" w:themeColor="text1"/>
          <w:sz w:val="28"/>
          <w:szCs w:val="28"/>
        </w:rPr>
        <w:t xml:space="preserve"> </w:t>
      </w:r>
      <w:proofErr w:type="spellStart"/>
      <w:r w:rsidRPr="00CD2587">
        <w:rPr>
          <w:i/>
          <w:iCs/>
          <w:color w:val="000000" w:themeColor="text1"/>
          <w:sz w:val="28"/>
          <w:szCs w:val="28"/>
        </w:rPr>
        <w:t>trường</w:t>
      </w:r>
      <w:proofErr w:type="spellEnd"/>
      <w:r w:rsidRPr="00CD2587">
        <w:rPr>
          <w:i/>
          <w:iCs/>
          <w:color w:val="000000" w:themeColor="text1"/>
          <w:sz w:val="28"/>
          <w:szCs w:val="28"/>
        </w:rPr>
        <w:t xml:space="preserve"> </w:t>
      </w:r>
      <w:proofErr w:type="spellStart"/>
      <w:r w:rsidRPr="00CD2587">
        <w:rPr>
          <w:i/>
          <w:iCs/>
          <w:color w:val="000000" w:themeColor="text1"/>
          <w:sz w:val="28"/>
          <w:szCs w:val="28"/>
        </w:rPr>
        <w:t>của</w:t>
      </w:r>
      <w:proofErr w:type="spellEnd"/>
      <w:r w:rsidRPr="00CD2587">
        <w:rPr>
          <w:i/>
          <w:iCs/>
          <w:color w:val="000000" w:themeColor="text1"/>
          <w:sz w:val="28"/>
          <w:szCs w:val="28"/>
        </w:rPr>
        <w:t xml:space="preserve"> </w:t>
      </w:r>
      <w:proofErr w:type="spellStart"/>
      <w:r w:rsidRPr="00CD2587">
        <w:rPr>
          <w:i/>
          <w:iCs/>
          <w:color w:val="000000" w:themeColor="text1"/>
          <w:sz w:val="28"/>
          <w:szCs w:val="28"/>
        </w:rPr>
        <w:t>dự</w:t>
      </w:r>
      <w:proofErr w:type="spellEnd"/>
      <w:r w:rsidRPr="00CD2587">
        <w:rPr>
          <w:i/>
          <w:iCs/>
          <w:color w:val="000000" w:themeColor="text1"/>
          <w:sz w:val="28"/>
          <w:szCs w:val="28"/>
        </w:rPr>
        <w:t xml:space="preserve"> </w:t>
      </w:r>
      <w:proofErr w:type="spellStart"/>
      <w:r w:rsidRPr="00CD2587">
        <w:rPr>
          <w:i/>
          <w:iCs/>
          <w:color w:val="000000" w:themeColor="text1"/>
          <w:sz w:val="28"/>
          <w:szCs w:val="28"/>
        </w:rPr>
        <w:t>án</w:t>
      </w:r>
      <w:proofErr w:type="spellEnd"/>
      <w:r w:rsidRPr="00CD2587">
        <w:rPr>
          <w:i/>
          <w:iCs/>
          <w:color w:val="000000" w:themeColor="text1"/>
          <w:sz w:val="28"/>
          <w:szCs w:val="28"/>
        </w:rPr>
        <w:t>.</w:t>
      </w:r>
      <w:r w:rsidRPr="00CD2587">
        <w:rPr>
          <w:bCs/>
          <w:color w:val="000000" w:themeColor="text1"/>
          <w:sz w:val="28"/>
          <w:szCs w:val="28"/>
        </w:rPr>
        <w:t>”</w:t>
      </w:r>
    </w:p>
    <w:p w14:paraId="37F9E8D1" w14:textId="77777777" w:rsidR="00B2698C" w:rsidRPr="00CD2587" w:rsidRDefault="00B2698C" w:rsidP="00B2698C">
      <w:pPr>
        <w:numPr>
          <w:ilvl w:val="1"/>
          <w:numId w:val="13"/>
        </w:numPr>
        <w:tabs>
          <w:tab w:val="left" w:pos="851"/>
          <w:tab w:val="left" w:pos="108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3 </w:t>
      </w:r>
      <w:r w:rsidRPr="00CD2587">
        <w:rPr>
          <w:bCs/>
          <w:color w:val="000000" w:themeColor="text1"/>
          <w:sz w:val="28"/>
          <w:szCs w:val="28"/>
          <w:lang w:val="pt-BR"/>
        </w:rPr>
        <w:t>như sau:</w:t>
      </w:r>
    </w:p>
    <w:p w14:paraId="09656B14" w14:textId="77777777" w:rsidR="00B2698C" w:rsidRPr="00CD2587" w:rsidRDefault="00B2698C" w:rsidP="00B2698C">
      <w:pPr>
        <w:tabs>
          <w:tab w:val="left" w:pos="851"/>
          <w:tab w:val="left" w:pos="1080"/>
        </w:tabs>
        <w:spacing w:before="60" w:after="120"/>
        <w:ind w:firstLine="567"/>
        <w:jc w:val="both"/>
        <w:rPr>
          <w:bCs/>
          <w:color w:val="000000" w:themeColor="text1"/>
          <w:sz w:val="28"/>
          <w:szCs w:val="28"/>
        </w:rPr>
      </w:pPr>
      <w:r w:rsidRPr="00CD2587">
        <w:rPr>
          <w:bCs/>
          <w:color w:val="000000" w:themeColor="text1"/>
          <w:sz w:val="28"/>
          <w:szCs w:val="28"/>
          <w:lang w:val="pt-BR"/>
        </w:rPr>
        <w:t>“Điều 3: Quy định về sử dụng đất”</w:t>
      </w:r>
    </w:p>
    <w:tbl>
      <w:tblPr>
        <w:tblW w:w="10490" w:type="dxa"/>
        <w:tblInd w:w="-601" w:type="dxa"/>
        <w:tblLayout w:type="fixed"/>
        <w:tblLook w:val="04A0" w:firstRow="1" w:lastRow="0" w:firstColumn="1" w:lastColumn="0" w:noHBand="0" w:noVBand="1"/>
      </w:tblPr>
      <w:tblGrid>
        <w:gridCol w:w="567"/>
        <w:gridCol w:w="2977"/>
        <w:gridCol w:w="948"/>
        <w:gridCol w:w="1077"/>
        <w:gridCol w:w="992"/>
        <w:gridCol w:w="9"/>
        <w:gridCol w:w="1085"/>
        <w:gridCol w:w="884"/>
        <w:gridCol w:w="900"/>
        <w:gridCol w:w="1051"/>
      </w:tblGrid>
      <w:tr w:rsidR="00CD2587" w:rsidRPr="00CD2587" w14:paraId="193E7D84" w14:textId="77777777" w:rsidTr="00FD008D">
        <w:trPr>
          <w:trHeight w:val="1294"/>
          <w:tblHeader/>
        </w:trPr>
        <w:tc>
          <w:tcPr>
            <w:tcW w:w="567" w:type="dxa"/>
            <w:vMerge w:val="restart"/>
            <w:tcBorders>
              <w:top w:val="single" w:sz="8" w:space="0" w:color="auto"/>
              <w:left w:val="single" w:sz="8" w:space="0" w:color="auto"/>
              <w:bottom w:val="single" w:sz="8" w:space="0" w:color="000000"/>
              <w:right w:val="single" w:sz="4" w:space="0" w:color="auto"/>
            </w:tcBorders>
            <w:noWrap/>
            <w:vAlign w:val="center"/>
            <w:hideMark/>
          </w:tcPr>
          <w:p w14:paraId="12C986E1" w14:textId="77777777" w:rsidR="00B2698C" w:rsidRPr="00CD2587" w:rsidRDefault="00B2698C" w:rsidP="00FD008D">
            <w:pPr>
              <w:jc w:val="center"/>
              <w:rPr>
                <w:b/>
                <w:bCs/>
                <w:color w:val="000000" w:themeColor="text1"/>
                <w:lang w:val="pt-BR"/>
              </w:rPr>
            </w:pPr>
          </w:p>
          <w:p w14:paraId="58482A72" w14:textId="77777777" w:rsidR="00B2698C" w:rsidRPr="00CD2587" w:rsidRDefault="00B2698C" w:rsidP="00FD008D">
            <w:pPr>
              <w:jc w:val="center"/>
              <w:rPr>
                <w:b/>
                <w:bCs/>
                <w:color w:val="000000" w:themeColor="text1"/>
              </w:rPr>
            </w:pPr>
            <w:r w:rsidRPr="00CD2587">
              <w:rPr>
                <w:b/>
                <w:bCs/>
                <w:color w:val="000000" w:themeColor="text1"/>
              </w:rPr>
              <w:t>TT</w:t>
            </w:r>
          </w:p>
        </w:tc>
        <w:tc>
          <w:tcPr>
            <w:tcW w:w="2977" w:type="dxa"/>
            <w:vMerge w:val="restart"/>
            <w:tcBorders>
              <w:top w:val="single" w:sz="8" w:space="0" w:color="auto"/>
              <w:left w:val="single" w:sz="4" w:space="0" w:color="auto"/>
              <w:bottom w:val="single" w:sz="8" w:space="0" w:color="000000"/>
              <w:right w:val="single" w:sz="4" w:space="0" w:color="auto"/>
            </w:tcBorders>
            <w:noWrap/>
            <w:vAlign w:val="center"/>
            <w:hideMark/>
          </w:tcPr>
          <w:p w14:paraId="639146E8" w14:textId="77777777" w:rsidR="00B2698C" w:rsidRPr="00CD2587" w:rsidRDefault="00B2698C" w:rsidP="00FD008D">
            <w:pPr>
              <w:jc w:val="center"/>
              <w:rPr>
                <w:b/>
                <w:bCs/>
                <w:color w:val="000000" w:themeColor="text1"/>
              </w:rPr>
            </w:pPr>
            <w:proofErr w:type="spellStart"/>
            <w:r w:rsidRPr="00CD2587">
              <w:rPr>
                <w:b/>
                <w:bCs/>
                <w:color w:val="000000" w:themeColor="text1"/>
              </w:rPr>
              <w:t>Loại</w:t>
            </w:r>
            <w:proofErr w:type="spellEnd"/>
            <w:r w:rsidRPr="00CD2587">
              <w:rPr>
                <w:b/>
                <w:bCs/>
                <w:color w:val="000000" w:themeColor="text1"/>
              </w:rPr>
              <w:t xml:space="preserve"> </w:t>
            </w:r>
            <w:proofErr w:type="spellStart"/>
            <w:r w:rsidRPr="00CD2587">
              <w:rPr>
                <w:b/>
                <w:bCs/>
                <w:color w:val="000000" w:themeColor="text1"/>
              </w:rPr>
              <w:t>đất</w:t>
            </w:r>
            <w:proofErr w:type="spellEnd"/>
          </w:p>
        </w:tc>
        <w:tc>
          <w:tcPr>
            <w:tcW w:w="948" w:type="dxa"/>
            <w:vMerge w:val="restart"/>
            <w:tcBorders>
              <w:top w:val="single" w:sz="8" w:space="0" w:color="auto"/>
              <w:left w:val="single" w:sz="4" w:space="0" w:color="auto"/>
              <w:bottom w:val="single" w:sz="8" w:space="0" w:color="000000"/>
              <w:right w:val="single" w:sz="4" w:space="0" w:color="auto"/>
            </w:tcBorders>
            <w:noWrap/>
            <w:vAlign w:val="center"/>
            <w:hideMark/>
          </w:tcPr>
          <w:p w14:paraId="575A16E9" w14:textId="77777777" w:rsidR="00B2698C" w:rsidRPr="00CD2587" w:rsidRDefault="00B2698C" w:rsidP="00FD008D">
            <w:pPr>
              <w:jc w:val="center"/>
              <w:rPr>
                <w:b/>
                <w:bCs/>
                <w:color w:val="000000" w:themeColor="text1"/>
              </w:rPr>
            </w:pPr>
            <w:proofErr w:type="spellStart"/>
            <w:r w:rsidRPr="00CD2587">
              <w:rPr>
                <w:b/>
                <w:bCs/>
                <w:color w:val="000000" w:themeColor="text1"/>
              </w:rPr>
              <w:t>Kí</w:t>
            </w:r>
            <w:proofErr w:type="spellEnd"/>
            <w:r w:rsidRPr="00CD2587">
              <w:rPr>
                <w:b/>
                <w:bCs/>
                <w:color w:val="000000" w:themeColor="text1"/>
              </w:rPr>
              <w:t xml:space="preserve"> </w:t>
            </w:r>
            <w:proofErr w:type="spellStart"/>
            <w:r w:rsidRPr="00CD2587">
              <w:rPr>
                <w:b/>
                <w:bCs/>
                <w:color w:val="000000" w:themeColor="text1"/>
              </w:rPr>
              <w:t>hiệu</w:t>
            </w:r>
            <w:proofErr w:type="spellEnd"/>
          </w:p>
        </w:tc>
        <w:tc>
          <w:tcPr>
            <w:tcW w:w="2078" w:type="dxa"/>
            <w:gridSpan w:val="3"/>
            <w:tcBorders>
              <w:top w:val="single" w:sz="8" w:space="0" w:color="auto"/>
              <w:left w:val="nil"/>
              <w:bottom w:val="single" w:sz="4" w:space="0" w:color="auto"/>
              <w:right w:val="single" w:sz="4" w:space="0" w:color="000000"/>
            </w:tcBorders>
            <w:vAlign w:val="center"/>
            <w:hideMark/>
          </w:tcPr>
          <w:p w14:paraId="362DC050" w14:textId="77777777" w:rsidR="00B2698C" w:rsidRPr="00CD2587" w:rsidRDefault="00B2698C" w:rsidP="00FD008D">
            <w:pPr>
              <w:jc w:val="center"/>
              <w:rPr>
                <w:b/>
                <w:bCs/>
                <w:color w:val="000000" w:themeColor="text1"/>
              </w:rPr>
            </w:pPr>
            <w:r w:rsidRPr="00CD2587">
              <w:rPr>
                <w:b/>
                <w:bCs/>
                <w:color w:val="000000" w:themeColor="text1"/>
              </w:rPr>
              <w:t xml:space="preserve">Theo QĐ 1913/QĐ-UBND </w:t>
            </w:r>
            <w:proofErr w:type="spellStart"/>
            <w:r w:rsidRPr="00CD2587">
              <w:rPr>
                <w:b/>
                <w:bCs/>
                <w:color w:val="000000" w:themeColor="text1"/>
              </w:rPr>
              <w:t>ngày</w:t>
            </w:r>
            <w:proofErr w:type="spellEnd"/>
            <w:r w:rsidRPr="00CD2587">
              <w:rPr>
                <w:b/>
                <w:bCs/>
                <w:color w:val="000000" w:themeColor="text1"/>
              </w:rPr>
              <w:t xml:space="preserve"> 30/8/2024</w:t>
            </w:r>
          </w:p>
        </w:tc>
        <w:tc>
          <w:tcPr>
            <w:tcW w:w="1969" w:type="dxa"/>
            <w:gridSpan w:val="2"/>
            <w:tcBorders>
              <w:top w:val="single" w:sz="8" w:space="0" w:color="auto"/>
              <w:left w:val="nil"/>
              <w:bottom w:val="single" w:sz="4" w:space="0" w:color="auto"/>
              <w:right w:val="single" w:sz="4" w:space="0" w:color="auto"/>
            </w:tcBorders>
            <w:vAlign w:val="center"/>
            <w:hideMark/>
          </w:tcPr>
          <w:p w14:paraId="14378479" w14:textId="77777777" w:rsidR="00B2698C" w:rsidRPr="00CD2587" w:rsidRDefault="00B2698C" w:rsidP="00FD008D">
            <w:pPr>
              <w:jc w:val="center"/>
              <w:rPr>
                <w:b/>
                <w:bCs/>
                <w:color w:val="000000" w:themeColor="text1"/>
              </w:rPr>
            </w:pPr>
            <w:proofErr w:type="spellStart"/>
            <w:r w:rsidRPr="00CD2587">
              <w:rPr>
                <w:b/>
                <w:bCs/>
                <w:color w:val="000000" w:themeColor="text1"/>
              </w:rPr>
              <w:t>Điều</w:t>
            </w:r>
            <w:proofErr w:type="spellEnd"/>
            <w:r w:rsidRPr="00CD2587">
              <w:rPr>
                <w:b/>
                <w:bCs/>
                <w:color w:val="000000" w:themeColor="text1"/>
              </w:rPr>
              <w:t xml:space="preserve"> </w:t>
            </w:r>
            <w:proofErr w:type="spellStart"/>
            <w:r w:rsidRPr="00CD2587">
              <w:rPr>
                <w:b/>
                <w:bCs/>
                <w:color w:val="000000" w:themeColor="text1"/>
              </w:rPr>
              <w:t>chỉnh</w:t>
            </w:r>
            <w:proofErr w:type="spellEnd"/>
          </w:p>
        </w:tc>
        <w:tc>
          <w:tcPr>
            <w:tcW w:w="900" w:type="dxa"/>
            <w:tcBorders>
              <w:top w:val="single" w:sz="4" w:space="0" w:color="auto"/>
              <w:left w:val="single" w:sz="4" w:space="0" w:color="auto"/>
              <w:right w:val="single" w:sz="4" w:space="0" w:color="auto"/>
            </w:tcBorders>
            <w:vAlign w:val="center"/>
          </w:tcPr>
          <w:p w14:paraId="30E1CD68" w14:textId="77777777" w:rsidR="00B2698C" w:rsidRPr="00CD2587" w:rsidRDefault="00B2698C" w:rsidP="00FD008D">
            <w:pPr>
              <w:jc w:val="center"/>
              <w:rPr>
                <w:b/>
                <w:bCs/>
                <w:color w:val="000000" w:themeColor="text1"/>
              </w:rPr>
            </w:pPr>
            <w:proofErr w:type="spellStart"/>
            <w:r w:rsidRPr="00CD2587">
              <w:rPr>
                <w:b/>
                <w:bCs/>
                <w:color w:val="000000" w:themeColor="text1"/>
              </w:rPr>
              <w:t>Ghi</w:t>
            </w:r>
            <w:proofErr w:type="spellEnd"/>
            <w:r w:rsidRPr="00CD2587">
              <w:rPr>
                <w:b/>
                <w:bCs/>
                <w:color w:val="000000" w:themeColor="text1"/>
              </w:rPr>
              <w:t xml:space="preserve"> </w:t>
            </w:r>
            <w:proofErr w:type="spellStart"/>
            <w:r w:rsidRPr="00CD2587">
              <w:rPr>
                <w:b/>
                <w:bCs/>
                <w:color w:val="000000" w:themeColor="text1"/>
              </w:rPr>
              <w:t>chú</w:t>
            </w:r>
            <w:proofErr w:type="spellEnd"/>
          </w:p>
        </w:tc>
        <w:tc>
          <w:tcPr>
            <w:tcW w:w="1051" w:type="dxa"/>
            <w:tcBorders>
              <w:top w:val="single" w:sz="4" w:space="0" w:color="auto"/>
              <w:left w:val="single" w:sz="4" w:space="0" w:color="auto"/>
              <w:bottom w:val="single" w:sz="4" w:space="0" w:color="auto"/>
              <w:right w:val="single" w:sz="4" w:space="0" w:color="auto"/>
            </w:tcBorders>
            <w:vAlign w:val="center"/>
            <w:hideMark/>
          </w:tcPr>
          <w:p w14:paraId="6191D224" w14:textId="77777777" w:rsidR="00B2698C" w:rsidRPr="00CD2587" w:rsidRDefault="00B2698C" w:rsidP="00FD008D">
            <w:pPr>
              <w:jc w:val="center"/>
              <w:rPr>
                <w:b/>
                <w:bCs/>
                <w:color w:val="000000" w:themeColor="text1"/>
              </w:rPr>
            </w:pPr>
            <w:r w:rsidRPr="00CD2587">
              <w:rPr>
                <w:b/>
                <w:bCs/>
                <w:color w:val="000000" w:themeColor="text1"/>
              </w:rPr>
              <w:t xml:space="preserve">Quy </w:t>
            </w:r>
            <w:proofErr w:type="spellStart"/>
            <w:r w:rsidRPr="00CD2587">
              <w:rPr>
                <w:b/>
                <w:bCs/>
                <w:color w:val="000000" w:themeColor="text1"/>
              </w:rPr>
              <w:t>chuẩn</w:t>
            </w:r>
            <w:proofErr w:type="spellEnd"/>
          </w:p>
          <w:p w14:paraId="3237943C" w14:textId="77777777" w:rsidR="00B2698C" w:rsidRPr="00CD2587" w:rsidRDefault="00B2698C" w:rsidP="00FD008D">
            <w:pPr>
              <w:jc w:val="center"/>
              <w:rPr>
                <w:b/>
                <w:bCs/>
                <w:color w:val="000000" w:themeColor="text1"/>
              </w:rPr>
            </w:pPr>
            <w:r w:rsidRPr="00CD2587">
              <w:rPr>
                <w:b/>
                <w:bCs/>
                <w:color w:val="000000" w:themeColor="text1"/>
              </w:rPr>
              <w:t>XDVN 01:2021/BXD</w:t>
            </w:r>
          </w:p>
        </w:tc>
      </w:tr>
      <w:tr w:rsidR="00CD2587" w:rsidRPr="00CD2587" w14:paraId="3ADFC205" w14:textId="77777777" w:rsidTr="00FD008D">
        <w:trPr>
          <w:trHeight w:val="631"/>
          <w:tblHead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0D6201E1" w14:textId="77777777" w:rsidR="00B2698C" w:rsidRPr="00CD2587" w:rsidRDefault="00B2698C" w:rsidP="00FD008D">
            <w:pPr>
              <w:rPr>
                <w:b/>
                <w:bCs/>
                <w:color w:val="000000" w:themeColor="text1"/>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03EECED0" w14:textId="77777777" w:rsidR="00B2698C" w:rsidRPr="00CD2587" w:rsidRDefault="00B2698C" w:rsidP="00FD008D">
            <w:pPr>
              <w:rPr>
                <w:b/>
                <w:bCs/>
                <w:color w:val="000000" w:themeColor="text1"/>
              </w:rPr>
            </w:pPr>
          </w:p>
        </w:tc>
        <w:tc>
          <w:tcPr>
            <w:tcW w:w="948" w:type="dxa"/>
            <w:vMerge/>
            <w:tcBorders>
              <w:top w:val="single" w:sz="8" w:space="0" w:color="auto"/>
              <w:left w:val="single" w:sz="4" w:space="0" w:color="auto"/>
              <w:bottom w:val="single" w:sz="4" w:space="0" w:color="auto"/>
              <w:right w:val="single" w:sz="4" w:space="0" w:color="auto"/>
            </w:tcBorders>
            <w:vAlign w:val="center"/>
            <w:hideMark/>
          </w:tcPr>
          <w:p w14:paraId="7B80AC45" w14:textId="77777777" w:rsidR="00B2698C" w:rsidRPr="00CD2587" w:rsidRDefault="00B2698C" w:rsidP="00FD008D">
            <w:pPr>
              <w:rPr>
                <w:b/>
                <w:bCs/>
                <w:color w:val="000000" w:themeColor="text1"/>
              </w:rPr>
            </w:pPr>
          </w:p>
        </w:tc>
        <w:tc>
          <w:tcPr>
            <w:tcW w:w="1077" w:type="dxa"/>
            <w:tcBorders>
              <w:top w:val="nil"/>
              <w:left w:val="nil"/>
              <w:bottom w:val="single" w:sz="4" w:space="0" w:color="auto"/>
              <w:right w:val="single" w:sz="4" w:space="0" w:color="auto"/>
            </w:tcBorders>
            <w:noWrap/>
            <w:vAlign w:val="center"/>
            <w:hideMark/>
          </w:tcPr>
          <w:p w14:paraId="125DC170" w14:textId="77777777" w:rsidR="00B2698C" w:rsidRPr="00CD2587" w:rsidRDefault="00B2698C" w:rsidP="00FD008D">
            <w:pPr>
              <w:jc w:val="center"/>
              <w:rPr>
                <w:b/>
                <w:bCs/>
                <w:color w:val="000000" w:themeColor="text1"/>
              </w:rPr>
            </w:pPr>
            <w:proofErr w:type="spellStart"/>
            <w:r w:rsidRPr="00CD2587">
              <w:rPr>
                <w:b/>
                <w:bCs/>
                <w:color w:val="000000" w:themeColor="text1"/>
              </w:rPr>
              <w:t>Diện</w:t>
            </w:r>
            <w:proofErr w:type="spellEnd"/>
            <w:r w:rsidRPr="00CD2587">
              <w:rPr>
                <w:b/>
                <w:bCs/>
                <w:color w:val="000000" w:themeColor="text1"/>
              </w:rPr>
              <w:t xml:space="preserve"> </w:t>
            </w:r>
            <w:proofErr w:type="spellStart"/>
            <w:r w:rsidRPr="00CD2587">
              <w:rPr>
                <w:b/>
                <w:bCs/>
                <w:color w:val="000000" w:themeColor="text1"/>
              </w:rPr>
              <w:t>tích</w:t>
            </w:r>
            <w:proofErr w:type="spellEnd"/>
            <w:r w:rsidRPr="00CD2587">
              <w:rPr>
                <w:b/>
                <w:bCs/>
                <w:color w:val="000000" w:themeColor="text1"/>
              </w:rPr>
              <w:t xml:space="preserve"> (ha)</w:t>
            </w:r>
          </w:p>
        </w:tc>
        <w:tc>
          <w:tcPr>
            <w:tcW w:w="992" w:type="dxa"/>
            <w:tcBorders>
              <w:top w:val="nil"/>
              <w:left w:val="nil"/>
              <w:bottom w:val="single" w:sz="4" w:space="0" w:color="auto"/>
              <w:right w:val="single" w:sz="4" w:space="0" w:color="auto"/>
            </w:tcBorders>
            <w:noWrap/>
            <w:vAlign w:val="center"/>
            <w:hideMark/>
          </w:tcPr>
          <w:p w14:paraId="31D2AE98" w14:textId="77777777" w:rsidR="00B2698C" w:rsidRPr="00CD2587" w:rsidRDefault="00B2698C" w:rsidP="00FD008D">
            <w:pPr>
              <w:jc w:val="center"/>
              <w:rPr>
                <w:b/>
                <w:bCs/>
                <w:color w:val="000000" w:themeColor="text1"/>
              </w:rPr>
            </w:pPr>
            <w:proofErr w:type="spellStart"/>
            <w:r w:rsidRPr="00CD2587">
              <w:rPr>
                <w:b/>
                <w:bCs/>
                <w:color w:val="000000" w:themeColor="text1"/>
              </w:rPr>
              <w:t>Tỷ</w:t>
            </w:r>
            <w:proofErr w:type="spellEnd"/>
            <w:r w:rsidRPr="00CD2587">
              <w:rPr>
                <w:b/>
                <w:bCs/>
                <w:color w:val="000000" w:themeColor="text1"/>
              </w:rPr>
              <w:t xml:space="preserve"> </w:t>
            </w:r>
            <w:proofErr w:type="spellStart"/>
            <w:r w:rsidRPr="00CD2587">
              <w:rPr>
                <w:b/>
                <w:bCs/>
                <w:color w:val="000000" w:themeColor="text1"/>
              </w:rPr>
              <w:t>lệ</w:t>
            </w:r>
            <w:proofErr w:type="spellEnd"/>
            <w:r w:rsidRPr="00CD2587">
              <w:rPr>
                <w:b/>
                <w:bCs/>
                <w:color w:val="000000" w:themeColor="text1"/>
              </w:rPr>
              <w:t xml:space="preserve"> (%)</w:t>
            </w:r>
          </w:p>
        </w:tc>
        <w:tc>
          <w:tcPr>
            <w:tcW w:w="1094" w:type="dxa"/>
            <w:gridSpan w:val="2"/>
            <w:tcBorders>
              <w:top w:val="nil"/>
              <w:left w:val="nil"/>
              <w:bottom w:val="single" w:sz="4" w:space="0" w:color="auto"/>
              <w:right w:val="single" w:sz="4" w:space="0" w:color="auto"/>
            </w:tcBorders>
            <w:noWrap/>
            <w:vAlign w:val="center"/>
            <w:hideMark/>
          </w:tcPr>
          <w:p w14:paraId="7A80CCF0" w14:textId="77777777" w:rsidR="00B2698C" w:rsidRPr="00CD2587" w:rsidRDefault="00B2698C" w:rsidP="00FD008D">
            <w:pPr>
              <w:jc w:val="center"/>
              <w:rPr>
                <w:b/>
                <w:bCs/>
                <w:color w:val="000000" w:themeColor="text1"/>
              </w:rPr>
            </w:pPr>
            <w:proofErr w:type="spellStart"/>
            <w:r w:rsidRPr="00CD2587">
              <w:rPr>
                <w:b/>
                <w:bCs/>
                <w:color w:val="000000" w:themeColor="text1"/>
              </w:rPr>
              <w:t>Diện</w:t>
            </w:r>
            <w:proofErr w:type="spellEnd"/>
            <w:r w:rsidRPr="00CD2587">
              <w:rPr>
                <w:b/>
                <w:bCs/>
                <w:color w:val="000000" w:themeColor="text1"/>
              </w:rPr>
              <w:t xml:space="preserve"> </w:t>
            </w:r>
            <w:proofErr w:type="spellStart"/>
            <w:r w:rsidRPr="00CD2587">
              <w:rPr>
                <w:b/>
                <w:bCs/>
                <w:color w:val="000000" w:themeColor="text1"/>
              </w:rPr>
              <w:t>tích</w:t>
            </w:r>
            <w:proofErr w:type="spellEnd"/>
            <w:r w:rsidRPr="00CD2587">
              <w:rPr>
                <w:b/>
                <w:bCs/>
                <w:color w:val="000000" w:themeColor="text1"/>
              </w:rPr>
              <w:t xml:space="preserve"> (ha)</w:t>
            </w:r>
          </w:p>
        </w:tc>
        <w:tc>
          <w:tcPr>
            <w:tcW w:w="884" w:type="dxa"/>
            <w:tcBorders>
              <w:top w:val="nil"/>
              <w:left w:val="nil"/>
              <w:bottom w:val="single" w:sz="4" w:space="0" w:color="auto"/>
              <w:right w:val="single" w:sz="4" w:space="0" w:color="auto"/>
            </w:tcBorders>
            <w:noWrap/>
            <w:vAlign w:val="center"/>
            <w:hideMark/>
          </w:tcPr>
          <w:p w14:paraId="3A431D95" w14:textId="77777777" w:rsidR="00B2698C" w:rsidRPr="00CD2587" w:rsidRDefault="00B2698C" w:rsidP="00FD008D">
            <w:pPr>
              <w:jc w:val="center"/>
              <w:rPr>
                <w:b/>
                <w:bCs/>
                <w:color w:val="000000" w:themeColor="text1"/>
              </w:rPr>
            </w:pPr>
            <w:proofErr w:type="spellStart"/>
            <w:r w:rsidRPr="00CD2587">
              <w:rPr>
                <w:b/>
                <w:bCs/>
                <w:color w:val="000000" w:themeColor="text1"/>
              </w:rPr>
              <w:t>Tỷ</w:t>
            </w:r>
            <w:proofErr w:type="spellEnd"/>
            <w:r w:rsidRPr="00CD2587">
              <w:rPr>
                <w:b/>
                <w:bCs/>
                <w:color w:val="000000" w:themeColor="text1"/>
              </w:rPr>
              <w:t xml:space="preserve"> </w:t>
            </w:r>
            <w:proofErr w:type="spellStart"/>
            <w:r w:rsidRPr="00CD2587">
              <w:rPr>
                <w:b/>
                <w:bCs/>
                <w:color w:val="000000" w:themeColor="text1"/>
              </w:rPr>
              <w:t>lệ</w:t>
            </w:r>
            <w:proofErr w:type="spellEnd"/>
            <w:r w:rsidRPr="00CD2587">
              <w:rPr>
                <w:b/>
                <w:bCs/>
                <w:color w:val="000000" w:themeColor="text1"/>
              </w:rPr>
              <w:t xml:space="preserve"> (%)</w:t>
            </w:r>
          </w:p>
        </w:tc>
        <w:tc>
          <w:tcPr>
            <w:tcW w:w="900" w:type="dxa"/>
            <w:tcBorders>
              <w:left w:val="single" w:sz="4" w:space="0" w:color="auto"/>
              <w:right w:val="single" w:sz="4" w:space="0" w:color="auto"/>
            </w:tcBorders>
          </w:tcPr>
          <w:p w14:paraId="3BD2A37D" w14:textId="77777777" w:rsidR="00B2698C" w:rsidRPr="00CD2587" w:rsidRDefault="00B2698C" w:rsidP="00FD008D">
            <w:pP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1AD6BB65" w14:textId="77777777" w:rsidR="00B2698C" w:rsidRPr="00CD2587" w:rsidRDefault="00B2698C" w:rsidP="00FD008D">
            <w:pPr>
              <w:rPr>
                <w:b/>
                <w:bCs/>
                <w:color w:val="000000" w:themeColor="text1"/>
              </w:rPr>
            </w:pPr>
          </w:p>
        </w:tc>
      </w:tr>
      <w:tr w:rsidR="00CD2587" w:rsidRPr="00CD2587" w14:paraId="4AAE6037"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352319BA" w14:textId="77777777" w:rsidR="00B2698C" w:rsidRPr="00CD2587" w:rsidRDefault="00B2698C" w:rsidP="00FD008D">
            <w:pPr>
              <w:jc w:val="center"/>
              <w:rPr>
                <w:b/>
                <w:bCs/>
                <w:color w:val="000000" w:themeColor="text1"/>
              </w:rPr>
            </w:pPr>
            <w:r w:rsidRPr="00CD2587">
              <w:rPr>
                <w:b/>
                <w:bCs/>
                <w:color w:val="000000" w:themeColor="text1"/>
              </w:rPr>
              <w:t>1</w:t>
            </w:r>
          </w:p>
        </w:tc>
        <w:tc>
          <w:tcPr>
            <w:tcW w:w="2977" w:type="dxa"/>
            <w:tcBorders>
              <w:top w:val="nil"/>
              <w:left w:val="nil"/>
              <w:bottom w:val="single" w:sz="4" w:space="0" w:color="auto"/>
              <w:right w:val="single" w:sz="4" w:space="0" w:color="auto"/>
            </w:tcBorders>
            <w:noWrap/>
            <w:vAlign w:val="center"/>
            <w:hideMark/>
          </w:tcPr>
          <w:p w14:paraId="1E9EBB3B"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công</w:t>
            </w:r>
            <w:proofErr w:type="spellEnd"/>
            <w:r w:rsidRPr="00CD2587">
              <w:rPr>
                <w:b/>
                <w:bCs/>
                <w:color w:val="000000" w:themeColor="text1"/>
              </w:rPr>
              <w:t xml:space="preserve"> </w:t>
            </w:r>
            <w:proofErr w:type="spellStart"/>
            <w:r w:rsidRPr="00CD2587">
              <w:rPr>
                <w:b/>
                <w:bCs/>
                <w:color w:val="000000" w:themeColor="text1"/>
              </w:rPr>
              <w:t>nghiệp</w:t>
            </w:r>
            <w:proofErr w:type="spellEnd"/>
          </w:p>
        </w:tc>
        <w:tc>
          <w:tcPr>
            <w:tcW w:w="948" w:type="dxa"/>
            <w:tcBorders>
              <w:top w:val="single" w:sz="4" w:space="0" w:color="auto"/>
              <w:left w:val="nil"/>
              <w:bottom w:val="single" w:sz="4" w:space="0" w:color="auto"/>
              <w:right w:val="single" w:sz="4" w:space="0" w:color="auto"/>
            </w:tcBorders>
            <w:noWrap/>
            <w:vAlign w:val="center"/>
            <w:hideMark/>
          </w:tcPr>
          <w:p w14:paraId="4A8184EC" w14:textId="77777777" w:rsidR="00B2698C" w:rsidRPr="00CD2587" w:rsidRDefault="00B2698C" w:rsidP="00FD008D">
            <w:pPr>
              <w:jc w:val="center"/>
              <w:rPr>
                <w:b/>
                <w:bCs/>
                <w:color w:val="000000" w:themeColor="text1"/>
              </w:rPr>
            </w:pPr>
            <w:r w:rsidRPr="00CD2587">
              <w:rPr>
                <w:b/>
                <w:bCs/>
                <w:color w:val="000000" w:themeColor="text1"/>
              </w:rPr>
              <w:t> </w:t>
            </w:r>
          </w:p>
        </w:tc>
        <w:tc>
          <w:tcPr>
            <w:tcW w:w="1077" w:type="dxa"/>
            <w:tcBorders>
              <w:top w:val="single" w:sz="4" w:space="0" w:color="auto"/>
              <w:left w:val="nil"/>
              <w:bottom w:val="single" w:sz="4" w:space="0" w:color="auto"/>
              <w:right w:val="single" w:sz="4" w:space="0" w:color="auto"/>
            </w:tcBorders>
            <w:noWrap/>
            <w:vAlign w:val="center"/>
            <w:hideMark/>
          </w:tcPr>
          <w:p w14:paraId="65D53E4E" w14:textId="77777777" w:rsidR="00B2698C" w:rsidRPr="00CD2587" w:rsidRDefault="00B2698C" w:rsidP="00FD008D">
            <w:pPr>
              <w:jc w:val="right"/>
              <w:rPr>
                <w:b/>
                <w:bCs/>
                <w:color w:val="000000" w:themeColor="text1"/>
              </w:rPr>
            </w:pPr>
            <w:r w:rsidRPr="00CD2587">
              <w:rPr>
                <w:b/>
                <w:bCs/>
                <w:color w:val="000000" w:themeColor="text1"/>
              </w:rPr>
              <w:t>362,80</w:t>
            </w:r>
          </w:p>
        </w:tc>
        <w:tc>
          <w:tcPr>
            <w:tcW w:w="992" w:type="dxa"/>
            <w:tcBorders>
              <w:top w:val="single" w:sz="4" w:space="0" w:color="auto"/>
              <w:left w:val="nil"/>
              <w:bottom w:val="single" w:sz="4" w:space="0" w:color="auto"/>
              <w:right w:val="single" w:sz="4" w:space="0" w:color="auto"/>
            </w:tcBorders>
            <w:noWrap/>
            <w:vAlign w:val="center"/>
            <w:hideMark/>
          </w:tcPr>
          <w:p w14:paraId="40C417BE" w14:textId="77777777" w:rsidR="00B2698C" w:rsidRPr="00CD2587" w:rsidRDefault="00B2698C" w:rsidP="00FD008D">
            <w:pPr>
              <w:jc w:val="right"/>
              <w:rPr>
                <w:b/>
                <w:bCs/>
                <w:color w:val="000000" w:themeColor="text1"/>
              </w:rPr>
            </w:pPr>
            <w:r w:rsidRPr="00CD2587">
              <w:rPr>
                <w:b/>
                <w:bCs/>
                <w:color w:val="000000" w:themeColor="text1"/>
              </w:rPr>
              <w:t>77,19</w:t>
            </w:r>
          </w:p>
        </w:tc>
        <w:tc>
          <w:tcPr>
            <w:tcW w:w="1094" w:type="dxa"/>
            <w:gridSpan w:val="2"/>
            <w:tcBorders>
              <w:top w:val="single" w:sz="4" w:space="0" w:color="auto"/>
              <w:left w:val="nil"/>
              <w:bottom w:val="single" w:sz="4" w:space="0" w:color="auto"/>
              <w:right w:val="single" w:sz="4" w:space="0" w:color="auto"/>
            </w:tcBorders>
            <w:noWrap/>
            <w:vAlign w:val="center"/>
            <w:hideMark/>
          </w:tcPr>
          <w:p w14:paraId="3DCFB2F5" w14:textId="77777777" w:rsidR="00B2698C" w:rsidRPr="00CD2587" w:rsidRDefault="00B2698C" w:rsidP="00FD008D">
            <w:pPr>
              <w:jc w:val="right"/>
              <w:rPr>
                <w:b/>
                <w:bCs/>
                <w:color w:val="000000" w:themeColor="text1"/>
              </w:rPr>
            </w:pPr>
            <w:r w:rsidRPr="00CD2587">
              <w:rPr>
                <w:b/>
                <w:bCs/>
                <w:color w:val="000000" w:themeColor="text1"/>
              </w:rPr>
              <w:t>362,80</w:t>
            </w:r>
          </w:p>
        </w:tc>
        <w:tc>
          <w:tcPr>
            <w:tcW w:w="884" w:type="dxa"/>
            <w:tcBorders>
              <w:top w:val="single" w:sz="4" w:space="0" w:color="auto"/>
              <w:left w:val="nil"/>
              <w:bottom w:val="single" w:sz="4" w:space="0" w:color="auto"/>
              <w:right w:val="single" w:sz="4" w:space="0" w:color="auto"/>
            </w:tcBorders>
            <w:noWrap/>
            <w:vAlign w:val="center"/>
            <w:hideMark/>
          </w:tcPr>
          <w:p w14:paraId="64114029" w14:textId="77777777" w:rsidR="00B2698C" w:rsidRPr="00CD2587" w:rsidRDefault="00B2698C" w:rsidP="00FD008D">
            <w:pPr>
              <w:jc w:val="right"/>
              <w:rPr>
                <w:b/>
                <w:bCs/>
                <w:color w:val="000000" w:themeColor="text1"/>
              </w:rPr>
            </w:pPr>
            <w:r w:rsidRPr="00CD2587">
              <w:rPr>
                <w:b/>
                <w:bCs/>
                <w:color w:val="000000" w:themeColor="text1"/>
              </w:rPr>
              <w:t>77,19</w:t>
            </w:r>
          </w:p>
        </w:tc>
        <w:tc>
          <w:tcPr>
            <w:tcW w:w="900" w:type="dxa"/>
            <w:tcBorders>
              <w:top w:val="single" w:sz="4" w:space="0" w:color="auto"/>
              <w:left w:val="single" w:sz="4" w:space="0" w:color="auto"/>
              <w:bottom w:val="single" w:sz="4" w:space="0" w:color="auto"/>
              <w:right w:val="single" w:sz="4" w:space="0" w:color="auto"/>
            </w:tcBorders>
          </w:tcPr>
          <w:p w14:paraId="04D758F6" w14:textId="77777777" w:rsidR="00B2698C" w:rsidRPr="00CD2587" w:rsidRDefault="00B2698C" w:rsidP="00FD008D">
            <w:pPr>
              <w:jc w:val="cente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547C96B4" w14:textId="77777777" w:rsidR="00B2698C" w:rsidRPr="00CD2587" w:rsidRDefault="00B2698C" w:rsidP="00FD008D">
            <w:pPr>
              <w:jc w:val="center"/>
              <w:rPr>
                <w:b/>
                <w:bCs/>
                <w:color w:val="000000" w:themeColor="text1"/>
              </w:rPr>
            </w:pPr>
            <w:r w:rsidRPr="00CD2587">
              <w:rPr>
                <w:b/>
                <w:bCs/>
                <w:color w:val="000000" w:themeColor="text1"/>
              </w:rPr>
              <w:t> </w:t>
            </w:r>
          </w:p>
        </w:tc>
      </w:tr>
      <w:tr w:rsidR="00CD2587" w:rsidRPr="00CD2587" w14:paraId="7D660622"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1EADFC3E"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13B29D55"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công</w:t>
            </w:r>
            <w:proofErr w:type="spellEnd"/>
            <w:r w:rsidRPr="00CD2587">
              <w:rPr>
                <w:color w:val="000000" w:themeColor="text1"/>
              </w:rPr>
              <w:t xml:space="preserve"> </w:t>
            </w:r>
            <w:proofErr w:type="spellStart"/>
            <w:r w:rsidRPr="00CD2587">
              <w:rPr>
                <w:color w:val="000000" w:themeColor="text1"/>
              </w:rPr>
              <w:t>nghiệp</w:t>
            </w:r>
            <w:proofErr w:type="spellEnd"/>
            <w:r w:rsidRPr="00CD2587">
              <w:rPr>
                <w:color w:val="000000" w:themeColor="text1"/>
              </w:rPr>
              <w:t xml:space="preserve"> - </w:t>
            </w:r>
            <w:proofErr w:type="spellStart"/>
            <w:r w:rsidRPr="00CD2587">
              <w:rPr>
                <w:color w:val="000000" w:themeColor="text1"/>
              </w:rPr>
              <w:t>xây</w:t>
            </w:r>
            <w:proofErr w:type="spellEnd"/>
            <w:r w:rsidRPr="00CD2587">
              <w:rPr>
                <w:color w:val="000000" w:themeColor="text1"/>
              </w:rPr>
              <w:t xml:space="preserve"> </w:t>
            </w:r>
            <w:proofErr w:type="spellStart"/>
            <w:r w:rsidRPr="00CD2587">
              <w:rPr>
                <w:color w:val="000000" w:themeColor="text1"/>
              </w:rPr>
              <w:t>dựng</w:t>
            </w:r>
            <w:proofErr w:type="spellEnd"/>
            <w:r w:rsidRPr="00CD2587">
              <w:rPr>
                <w:color w:val="000000" w:themeColor="text1"/>
              </w:rPr>
              <w:t xml:space="preserve"> </w:t>
            </w:r>
            <w:proofErr w:type="spellStart"/>
            <w:r w:rsidRPr="00CD2587">
              <w:rPr>
                <w:color w:val="000000" w:themeColor="text1"/>
              </w:rPr>
              <w:t>nhà</w:t>
            </w:r>
            <w:proofErr w:type="spellEnd"/>
            <w:r w:rsidRPr="00CD2587">
              <w:rPr>
                <w:color w:val="000000" w:themeColor="text1"/>
              </w:rPr>
              <w:t xml:space="preserve"> </w:t>
            </w:r>
            <w:proofErr w:type="spellStart"/>
            <w:r w:rsidRPr="00CD2587">
              <w:rPr>
                <w:color w:val="000000" w:themeColor="text1"/>
              </w:rPr>
              <w:t>máy</w:t>
            </w:r>
            <w:proofErr w:type="spellEnd"/>
            <w:r w:rsidRPr="00CD2587">
              <w:rPr>
                <w:color w:val="000000" w:themeColor="text1"/>
              </w:rPr>
              <w:t xml:space="preserve">, </w:t>
            </w:r>
            <w:proofErr w:type="spellStart"/>
            <w:r w:rsidRPr="00CD2587">
              <w:rPr>
                <w:color w:val="000000" w:themeColor="text1"/>
              </w:rPr>
              <w:t>xí</w:t>
            </w:r>
            <w:proofErr w:type="spellEnd"/>
            <w:r w:rsidRPr="00CD2587">
              <w:rPr>
                <w:color w:val="000000" w:themeColor="text1"/>
              </w:rPr>
              <w:t xml:space="preserve"> </w:t>
            </w:r>
            <w:proofErr w:type="spellStart"/>
            <w:r w:rsidRPr="00CD2587">
              <w:rPr>
                <w:color w:val="000000" w:themeColor="text1"/>
              </w:rPr>
              <w:t>nghiệp</w:t>
            </w:r>
            <w:proofErr w:type="spellEnd"/>
          </w:p>
        </w:tc>
        <w:tc>
          <w:tcPr>
            <w:tcW w:w="948" w:type="dxa"/>
            <w:tcBorders>
              <w:top w:val="nil"/>
              <w:left w:val="nil"/>
              <w:bottom w:val="single" w:sz="4" w:space="0" w:color="auto"/>
              <w:right w:val="single" w:sz="4" w:space="0" w:color="auto"/>
            </w:tcBorders>
            <w:noWrap/>
            <w:vAlign w:val="center"/>
            <w:hideMark/>
          </w:tcPr>
          <w:p w14:paraId="464A924E" w14:textId="77777777" w:rsidR="00B2698C" w:rsidRPr="00CD2587" w:rsidRDefault="00B2698C" w:rsidP="00FD008D">
            <w:pPr>
              <w:jc w:val="center"/>
              <w:rPr>
                <w:color w:val="000000" w:themeColor="text1"/>
              </w:rPr>
            </w:pPr>
            <w:r w:rsidRPr="00CD2587">
              <w:rPr>
                <w:color w:val="000000" w:themeColor="text1"/>
              </w:rPr>
              <w:t>A - N</w:t>
            </w:r>
          </w:p>
        </w:tc>
        <w:tc>
          <w:tcPr>
            <w:tcW w:w="1077" w:type="dxa"/>
            <w:tcBorders>
              <w:top w:val="nil"/>
              <w:left w:val="nil"/>
              <w:bottom w:val="single" w:sz="4" w:space="0" w:color="auto"/>
              <w:right w:val="single" w:sz="4" w:space="0" w:color="auto"/>
            </w:tcBorders>
            <w:noWrap/>
            <w:vAlign w:val="center"/>
            <w:hideMark/>
          </w:tcPr>
          <w:p w14:paraId="35DB9EAA" w14:textId="77777777" w:rsidR="00B2698C" w:rsidRPr="00CD2587" w:rsidRDefault="00B2698C" w:rsidP="00FD008D">
            <w:pPr>
              <w:jc w:val="right"/>
              <w:rPr>
                <w:color w:val="000000" w:themeColor="text1"/>
              </w:rPr>
            </w:pPr>
            <w:r w:rsidRPr="00CD2587">
              <w:rPr>
                <w:color w:val="000000" w:themeColor="text1"/>
              </w:rPr>
              <w:t>356,19</w:t>
            </w:r>
          </w:p>
        </w:tc>
        <w:tc>
          <w:tcPr>
            <w:tcW w:w="992" w:type="dxa"/>
            <w:tcBorders>
              <w:top w:val="nil"/>
              <w:left w:val="nil"/>
              <w:bottom w:val="single" w:sz="4" w:space="0" w:color="auto"/>
              <w:right w:val="single" w:sz="4" w:space="0" w:color="auto"/>
            </w:tcBorders>
            <w:noWrap/>
            <w:vAlign w:val="center"/>
            <w:hideMark/>
          </w:tcPr>
          <w:p w14:paraId="4562C1EA" w14:textId="77777777" w:rsidR="00B2698C" w:rsidRPr="00CD2587" w:rsidRDefault="00B2698C" w:rsidP="00FD008D">
            <w:pPr>
              <w:jc w:val="right"/>
              <w:rPr>
                <w:color w:val="000000" w:themeColor="text1"/>
              </w:rPr>
            </w:pPr>
            <w:r w:rsidRPr="00CD2587">
              <w:rPr>
                <w:color w:val="000000" w:themeColor="text1"/>
              </w:rPr>
              <w:t>75,79</w:t>
            </w:r>
          </w:p>
        </w:tc>
        <w:tc>
          <w:tcPr>
            <w:tcW w:w="1094" w:type="dxa"/>
            <w:gridSpan w:val="2"/>
            <w:tcBorders>
              <w:top w:val="nil"/>
              <w:left w:val="nil"/>
              <w:bottom w:val="single" w:sz="4" w:space="0" w:color="auto"/>
              <w:right w:val="single" w:sz="4" w:space="0" w:color="auto"/>
            </w:tcBorders>
            <w:noWrap/>
            <w:vAlign w:val="center"/>
            <w:hideMark/>
          </w:tcPr>
          <w:p w14:paraId="78B605E5" w14:textId="77777777" w:rsidR="00B2698C" w:rsidRPr="00CD2587" w:rsidRDefault="00B2698C" w:rsidP="00FD008D">
            <w:pPr>
              <w:jc w:val="right"/>
              <w:rPr>
                <w:color w:val="000000" w:themeColor="text1"/>
              </w:rPr>
            </w:pPr>
            <w:r w:rsidRPr="00CD2587">
              <w:rPr>
                <w:color w:val="000000" w:themeColor="text1"/>
              </w:rPr>
              <w:t>356,19</w:t>
            </w:r>
          </w:p>
        </w:tc>
        <w:tc>
          <w:tcPr>
            <w:tcW w:w="884" w:type="dxa"/>
            <w:tcBorders>
              <w:top w:val="nil"/>
              <w:left w:val="nil"/>
              <w:bottom w:val="single" w:sz="4" w:space="0" w:color="auto"/>
              <w:right w:val="single" w:sz="4" w:space="0" w:color="auto"/>
            </w:tcBorders>
            <w:noWrap/>
            <w:vAlign w:val="center"/>
            <w:hideMark/>
          </w:tcPr>
          <w:p w14:paraId="7A0D24DD" w14:textId="77777777" w:rsidR="00B2698C" w:rsidRPr="00CD2587" w:rsidRDefault="00B2698C" w:rsidP="00FD008D">
            <w:pPr>
              <w:jc w:val="right"/>
              <w:rPr>
                <w:color w:val="000000" w:themeColor="text1"/>
              </w:rPr>
            </w:pPr>
            <w:r w:rsidRPr="00CD2587">
              <w:rPr>
                <w:color w:val="000000" w:themeColor="text1"/>
              </w:rPr>
              <w:t>75,79</w:t>
            </w:r>
          </w:p>
        </w:tc>
        <w:tc>
          <w:tcPr>
            <w:tcW w:w="900" w:type="dxa"/>
            <w:tcBorders>
              <w:top w:val="single" w:sz="4" w:space="0" w:color="auto"/>
              <w:left w:val="single" w:sz="4" w:space="0" w:color="auto"/>
              <w:bottom w:val="single" w:sz="4" w:space="0" w:color="auto"/>
              <w:right w:val="single" w:sz="4" w:space="0" w:color="auto"/>
            </w:tcBorders>
          </w:tcPr>
          <w:p w14:paraId="654C2A18"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5F7C5A4"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796DF12C"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4E063339"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5EE7E8B2"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kho</w:t>
            </w:r>
            <w:proofErr w:type="spellEnd"/>
            <w:r w:rsidRPr="00CD2587">
              <w:rPr>
                <w:color w:val="000000" w:themeColor="text1"/>
              </w:rPr>
              <w:t xml:space="preserve"> </w:t>
            </w:r>
            <w:proofErr w:type="spellStart"/>
            <w:r w:rsidRPr="00CD2587">
              <w:rPr>
                <w:color w:val="000000" w:themeColor="text1"/>
              </w:rPr>
              <w:t>cảng</w:t>
            </w:r>
            <w:proofErr w:type="spellEnd"/>
          </w:p>
        </w:tc>
        <w:tc>
          <w:tcPr>
            <w:tcW w:w="948" w:type="dxa"/>
            <w:tcBorders>
              <w:top w:val="nil"/>
              <w:left w:val="nil"/>
              <w:bottom w:val="single" w:sz="4" w:space="0" w:color="auto"/>
              <w:right w:val="single" w:sz="4" w:space="0" w:color="auto"/>
            </w:tcBorders>
            <w:noWrap/>
            <w:vAlign w:val="center"/>
            <w:hideMark/>
          </w:tcPr>
          <w:p w14:paraId="01D6F073" w14:textId="77777777" w:rsidR="00B2698C" w:rsidRPr="00CD2587" w:rsidRDefault="00B2698C" w:rsidP="00FD008D">
            <w:pPr>
              <w:jc w:val="center"/>
              <w:rPr>
                <w:color w:val="000000" w:themeColor="text1"/>
              </w:rPr>
            </w:pPr>
            <w:r w:rsidRPr="00CD2587">
              <w:rPr>
                <w:color w:val="000000" w:themeColor="text1"/>
              </w:rPr>
              <w:t>KHO</w:t>
            </w:r>
          </w:p>
        </w:tc>
        <w:tc>
          <w:tcPr>
            <w:tcW w:w="1077" w:type="dxa"/>
            <w:tcBorders>
              <w:top w:val="nil"/>
              <w:left w:val="nil"/>
              <w:bottom w:val="single" w:sz="4" w:space="0" w:color="auto"/>
              <w:right w:val="single" w:sz="4" w:space="0" w:color="auto"/>
            </w:tcBorders>
            <w:noWrap/>
            <w:vAlign w:val="center"/>
            <w:hideMark/>
          </w:tcPr>
          <w:p w14:paraId="2DD321F4" w14:textId="77777777" w:rsidR="00B2698C" w:rsidRPr="00CD2587" w:rsidRDefault="00B2698C" w:rsidP="00FD008D">
            <w:pPr>
              <w:jc w:val="right"/>
              <w:rPr>
                <w:color w:val="000000" w:themeColor="text1"/>
              </w:rPr>
            </w:pPr>
            <w:r w:rsidRPr="00CD2587">
              <w:rPr>
                <w:color w:val="000000" w:themeColor="text1"/>
              </w:rPr>
              <w:t>6,61</w:t>
            </w:r>
          </w:p>
        </w:tc>
        <w:tc>
          <w:tcPr>
            <w:tcW w:w="992" w:type="dxa"/>
            <w:tcBorders>
              <w:top w:val="nil"/>
              <w:left w:val="nil"/>
              <w:bottom w:val="single" w:sz="4" w:space="0" w:color="auto"/>
              <w:right w:val="single" w:sz="4" w:space="0" w:color="auto"/>
            </w:tcBorders>
            <w:noWrap/>
            <w:vAlign w:val="center"/>
            <w:hideMark/>
          </w:tcPr>
          <w:p w14:paraId="17CA4DA2" w14:textId="77777777" w:rsidR="00B2698C" w:rsidRPr="00CD2587" w:rsidRDefault="00B2698C" w:rsidP="00FD008D">
            <w:pPr>
              <w:jc w:val="right"/>
              <w:rPr>
                <w:color w:val="000000" w:themeColor="text1"/>
              </w:rPr>
            </w:pPr>
            <w:r w:rsidRPr="00CD2587">
              <w:rPr>
                <w:color w:val="000000" w:themeColor="text1"/>
              </w:rPr>
              <w:t>1,41</w:t>
            </w:r>
          </w:p>
        </w:tc>
        <w:tc>
          <w:tcPr>
            <w:tcW w:w="1094" w:type="dxa"/>
            <w:gridSpan w:val="2"/>
            <w:tcBorders>
              <w:top w:val="nil"/>
              <w:left w:val="nil"/>
              <w:bottom w:val="single" w:sz="4" w:space="0" w:color="auto"/>
              <w:right w:val="single" w:sz="4" w:space="0" w:color="auto"/>
            </w:tcBorders>
            <w:noWrap/>
            <w:vAlign w:val="center"/>
            <w:hideMark/>
          </w:tcPr>
          <w:p w14:paraId="47110EFA" w14:textId="77777777" w:rsidR="00B2698C" w:rsidRPr="00CD2587" w:rsidRDefault="00B2698C" w:rsidP="00FD008D">
            <w:pPr>
              <w:jc w:val="right"/>
              <w:rPr>
                <w:color w:val="000000" w:themeColor="text1"/>
              </w:rPr>
            </w:pPr>
            <w:r w:rsidRPr="00CD2587">
              <w:rPr>
                <w:color w:val="000000" w:themeColor="text1"/>
              </w:rPr>
              <w:t>6,61</w:t>
            </w:r>
          </w:p>
        </w:tc>
        <w:tc>
          <w:tcPr>
            <w:tcW w:w="884" w:type="dxa"/>
            <w:tcBorders>
              <w:top w:val="nil"/>
              <w:left w:val="nil"/>
              <w:bottom w:val="single" w:sz="4" w:space="0" w:color="auto"/>
              <w:right w:val="single" w:sz="4" w:space="0" w:color="auto"/>
            </w:tcBorders>
            <w:noWrap/>
            <w:vAlign w:val="center"/>
            <w:hideMark/>
          </w:tcPr>
          <w:p w14:paraId="74785F77" w14:textId="77777777" w:rsidR="00B2698C" w:rsidRPr="00CD2587" w:rsidRDefault="00B2698C" w:rsidP="00FD008D">
            <w:pPr>
              <w:jc w:val="right"/>
              <w:rPr>
                <w:color w:val="000000" w:themeColor="text1"/>
              </w:rPr>
            </w:pPr>
            <w:r w:rsidRPr="00CD2587">
              <w:rPr>
                <w:color w:val="000000" w:themeColor="text1"/>
              </w:rPr>
              <w:t>1,41</w:t>
            </w:r>
          </w:p>
        </w:tc>
        <w:tc>
          <w:tcPr>
            <w:tcW w:w="900" w:type="dxa"/>
            <w:tcBorders>
              <w:top w:val="single" w:sz="4" w:space="0" w:color="auto"/>
              <w:left w:val="single" w:sz="4" w:space="0" w:color="auto"/>
              <w:bottom w:val="single" w:sz="4" w:space="0" w:color="auto"/>
              <w:right w:val="single" w:sz="4" w:space="0" w:color="auto"/>
            </w:tcBorders>
          </w:tcPr>
          <w:p w14:paraId="48F33F7B"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6D73736"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48A702E1"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09CA2E08" w14:textId="77777777" w:rsidR="00B2698C" w:rsidRPr="00CD2587" w:rsidRDefault="00B2698C" w:rsidP="00FD008D">
            <w:pPr>
              <w:jc w:val="center"/>
              <w:rPr>
                <w:b/>
                <w:bCs/>
                <w:color w:val="000000" w:themeColor="text1"/>
              </w:rPr>
            </w:pPr>
            <w:r w:rsidRPr="00CD2587">
              <w:rPr>
                <w:b/>
                <w:bCs/>
                <w:color w:val="000000" w:themeColor="text1"/>
              </w:rPr>
              <w:t>2</w:t>
            </w:r>
          </w:p>
        </w:tc>
        <w:tc>
          <w:tcPr>
            <w:tcW w:w="2977" w:type="dxa"/>
            <w:tcBorders>
              <w:top w:val="nil"/>
              <w:left w:val="nil"/>
              <w:bottom w:val="single" w:sz="4" w:space="0" w:color="auto"/>
              <w:right w:val="single" w:sz="4" w:space="0" w:color="auto"/>
            </w:tcBorders>
            <w:noWrap/>
            <w:vAlign w:val="center"/>
            <w:hideMark/>
          </w:tcPr>
          <w:p w14:paraId="2C54A4ED"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hành</w:t>
            </w:r>
            <w:proofErr w:type="spellEnd"/>
            <w:r w:rsidRPr="00CD2587">
              <w:rPr>
                <w:b/>
                <w:bCs/>
                <w:color w:val="000000" w:themeColor="text1"/>
              </w:rPr>
              <w:t xml:space="preserve"> </w:t>
            </w:r>
            <w:proofErr w:type="spellStart"/>
            <w:r w:rsidRPr="00CD2587">
              <w:rPr>
                <w:b/>
                <w:bCs/>
                <w:color w:val="000000" w:themeColor="text1"/>
              </w:rPr>
              <w:t>chính</w:t>
            </w:r>
            <w:proofErr w:type="spellEnd"/>
            <w:r w:rsidRPr="00CD2587">
              <w:rPr>
                <w:b/>
                <w:bCs/>
                <w:color w:val="000000" w:themeColor="text1"/>
              </w:rPr>
              <w:t xml:space="preserve"> </w:t>
            </w:r>
            <w:proofErr w:type="spellStart"/>
            <w:r w:rsidRPr="00CD2587">
              <w:rPr>
                <w:b/>
                <w:bCs/>
                <w:color w:val="000000" w:themeColor="text1"/>
              </w:rPr>
              <w:t>dịch</w:t>
            </w:r>
            <w:proofErr w:type="spellEnd"/>
            <w:r w:rsidRPr="00CD2587">
              <w:rPr>
                <w:b/>
                <w:bCs/>
                <w:color w:val="000000" w:themeColor="text1"/>
              </w:rPr>
              <w:t xml:space="preserve"> </w:t>
            </w:r>
            <w:proofErr w:type="spellStart"/>
            <w:r w:rsidRPr="00CD2587">
              <w:rPr>
                <w:b/>
                <w:bCs/>
                <w:color w:val="000000" w:themeColor="text1"/>
              </w:rPr>
              <w:t>vụ</w:t>
            </w:r>
            <w:proofErr w:type="spellEnd"/>
          </w:p>
        </w:tc>
        <w:tc>
          <w:tcPr>
            <w:tcW w:w="948" w:type="dxa"/>
            <w:tcBorders>
              <w:top w:val="nil"/>
              <w:left w:val="nil"/>
              <w:bottom w:val="single" w:sz="4" w:space="0" w:color="auto"/>
              <w:right w:val="single" w:sz="4" w:space="0" w:color="auto"/>
            </w:tcBorders>
            <w:noWrap/>
            <w:vAlign w:val="center"/>
            <w:hideMark/>
          </w:tcPr>
          <w:p w14:paraId="4647DE88" w14:textId="77777777" w:rsidR="00B2698C" w:rsidRPr="00CD2587" w:rsidRDefault="00B2698C" w:rsidP="00FD008D">
            <w:pPr>
              <w:jc w:val="center"/>
              <w:rPr>
                <w:b/>
                <w:bCs/>
                <w:color w:val="000000" w:themeColor="text1"/>
              </w:rPr>
            </w:pPr>
            <w:r w:rsidRPr="00CD2587">
              <w:rPr>
                <w:b/>
                <w:bCs/>
                <w:color w:val="000000" w:themeColor="text1"/>
              </w:rPr>
              <w:t>DH-DV</w:t>
            </w:r>
          </w:p>
        </w:tc>
        <w:tc>
          <w:tcPr>
            <w:tcW w:w="1077" w:type="dxa"/>
            <w:tcBorders>
              <w:top w:val="nil"/>
              <w:left w:val="nil"/>
              <w:bottom w:val="single" w:sz="4" w:space="0" w:color="auto"/>
              <w:right w:val="single" w:sz="4" w:space="0" w:color="auto"/>
            </w:tcBorders>
            <w:noWrap/>
            <w:vAlign w:val="center"/>
            <w:hideMark/>
          </w:tcPr>
          <w:p w14:paraId="4E30D75B" w14:textId="77777777" w:rsidR="00B2698C" w:rsidRPr="00CD2587" w:rsidRDefault="00B2698C" w:rsidP="00FD008D">
            <w:pPr>
              <w:jc w:val="right"/>
              <w:rPr>
                <w:b/>
                <w:bCs/>
                <w:color w:val="000000" w:themeColor="text1"/>
              </w:rPr>
            </w:pPr>
            <w:r w:rsidRPr="00CD2587">
              <w:rPr>
                <w:b/>
                <w:bCs/>
                <w:color w:val="000000" w:themeColor="text1"/>
              </w:rPr>
              <w:t>1,73</w:t>
            </w:r>
          </w:p>
        </w:tc>
        <w:tc>
          <w:tcPr>
            <w:tcW w:w="992" w:type="dxa"/>
            <w:tcBorders>
              <w:top w:val="nil"/>
              <w:left w:val="nil"/>
              <w:bottom w:val="single" w:sz="4" w:space="0" w:color="auto"/>
              <w:right w:val="single" w:sz="4" w:space="0" w:color="auto"/>
            </w:tcBorders>
            <w:noWrap/>
            <w:vAlign w:val="center"/>
            <w:hideMark/>
          </w:tcPr>
          <w:p w14:paraId="42C290A1" w14:textId="77777777" w:rsidR="00B2698C" w:rsidRPr="00CD2587" w:rsidRDefault="00B2698C" w:rsidP="00FD008D">
            <w:pPr>
              <w:jc w:val="right"/>
              <w:rPr>
                <w:b/>
                <w:bCs/>
                <w:color w:val="000000" w:themeColor="text1"/>
              </w:rPr>
            </w:pPr>
            <w:r w:rsidRPr="00CD2587">
              <w:rPr>
                <w:b/>
                <w:bCs/>
                <w:color w:val="000000" w:themeColor="text1"/>
              </w:rPr>
              <w:t>0,37</w:t>
            </w:r>
          </w:p>
        </w:tc>
        <w:tc>
          <w:tcPr>
            <w:tcW w:w="1094" w:type="dxa"/>
            <w:gridSpan w:val="2"/>
            <w:tcBorders>
              <w:top w:val="nil"/>
              <w:left w:val="nil"/>
              <w:bottom w:val="single" w:sz="4" w:space="0" w:color="auto"/>
              <w:right w:val="single" w:sz="4" w:space="0" w:color="auto"/>
            </w:tcBorders>
            <w:noWrap/>
            <w:vAlign w:val="center"/>
            <w:hideMark/>
          </w:tcPr>
          <w:p w14:paraId="3D3350C6" w14:textId="77777777" w:rsidR="00B2698C" w:rsidRPr="00CD2587" w:rsidRDefault="00B2698C" w:rsidP="00FD008D">
            <w:pPr>
              <w:jc w:val="right"/>
              <w:rPr>
                <w:b/>
                <w:bCs/>
                <w:color w:val="000000" w:themeColor="text1"/>
              </w:rPr>
            </w:pPr>
            <w:r w:rsidRPr="00CD2587">
              <w:rPr>
                <w:b/>
                <w:bCs/>
                <w:color w:val="000000" w:themeColor="text1"/>
              </w:rPr>
              <w:t>1,73</w:t>
            </w:r>
          </w:p>
        </w:tc>
        <w:tc>
          <w:tcPr>
            <w:tcW w:w="884" w:type="dxa"/>
            <w:tcBorders>
              <w:top w:val="nil"/>
              <w:left w:val="nil"/>
              <w:bottom w:val="single" w:sz="4" w:space="0" w:color="auto"/>
              <w:right w:val="single" w:sz="4" w:space="0" w:color="auto"/>
            </w:tcBorders>
            <w:noWrap/>
            <w:vAlign w:val="center"/>
            <w:hideMark/>
          </w:tcPr>
          <w:p w14:paraId="74AE7F10" w14:textId="77777777" w:rsidR="00B2698C" w:rsidRPr="00CD2587" w:rsidRDefault="00B2698C" w:rsidP="00FD008D">
            <w:pPr>
              <w:jc w:val="right"/>
              <w:rPr>
                <w:b/>
                <w:bCs/>
                <w:color w:val="000000" w:themeColor="text1"/>
              </w:rPr>
            </w:pPr>
            <w:r w:rsidRPr="00CD2587">
              <w:rPr>
                <w:b/>
                <w:bCs/>
                <w:color w:val="000000" w:themeColor="text1"/>
              </w:rPr>
              <w:t>0,37</w:t>
            </w:r>
          </w:p>
        </w:tc>
        <w:tc>
          <w:tcPr>
            <w:tcW w:w="900" w:type="dxa"/>
            <w:tcBorders>
              <w:top w:val="single" w:sz="4" w:space="0" w:color="auto"/>
              <w:left w:val="single" w:sz="4" w:space="0" w:color="auto"/>
              <w:bottom w:val="single" w:sz="4" w:space="0" w:color="auto"/>
              <w:right w:val="single" w:sz="4" w:space="0" w:color="auto"/>
            </w:tcBorders>
          </w:tcPr>
          <w:p w14:paraId="654D7F6C" w14:textId="77777777" w:rsidR="00B2698C" w:rsidRPr="00CD2587" w:rsidRDefault="00B2698C" w:rsidP="00FD008D">
            <w:pPr>
              <w:jc w:val="cente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691E40C0" w14:textId="77777777" w:rsidR="00B2698C" w:rsidRPr="00CD2587" w:rsidRDefault="00B2698C" w:rsidP="00FD008D">
            <w:pPr>
              <w:jc w:val="center"/>
              <w:rPr>
                <w:b/>
                <w:bCs/>
                <w:color w:val="000000" w:themeColor="text1"/>
              </w:rPr>
            </w:pPr>
            <w:r w:rsidRPr="00CD2587">
              <w:rPr>
                <w:b/>
                <w:bCs/>
                <w:color w:val="000000" w:themeColor="text1"/>
              </w:rPr>
              <w:t> </w:t>
            </w:r>
          </w:p>
        </w:tc>
      </w:tr>
      <w:tr w:rsidR="00CD2587" w:rsidRPr="00CD2587" w14:paraId="617216A9"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4A26589D" w14:textId="77777777" w:rsidR="00B2698C" w:rsidRPr="00CD2587" w:rsidRDefault="00B2698C" w:rsidP="00FD008D">
            <w:pPr>
              <w:jc w:val="center"/>
              <w:rPr>
                <w:b/>
                <w:bCs/>
                <w:color w:val="000000" w:themeColor="text1"/>
              </w:rPr>
            </w:pPr>
            <w:r w:rsidRPr="00CD2587">
              <w:rPr>
                <w:b/>
                <w:bCs/>
                <w:color w:val="000000" w:themeColor="text1"/>
              </w:rPr>
              <w:t>3</w:t>
            </w:r>
          </w:p>
        </w:tc>
        <w:tc>
          <w:tcPr>
            <w:tcW w:w="2977" w:type="dxa"/>
            <w:tcBorders>
              <w:top w:val="nil"/>
              <w:left w:val="nil"/>
              <w:bottom w:val="single" w:sz="4" w:space="0" w:color="auto"/>
              <w:right w:val="single" w:sz="4" w:space="0" w:color="auto"/>
            </w:tcBorders>
            <w:noWrap/>
            <w:vAlign w:val="center"/>
            <w:hideMark/>
          </w:tcPr>
          <w:p w14:paraId="3C2267EF"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cây</w:t>
            </w:r>
            <w:proofErr w:type="spellEnd"/>
            <w:r w:rsidRPr="00CD2587">
              <w:rPr>
                <w:b/>
                <w:bCs/>
                <w:color w:val="000000" w:themeColor="text1"/>
              </w:rPr>
              <w:t xml:space="preserve"> </w:t>
            </w:r>
            <w:proofErr w:type="spellStart"/>
            <w:r w:rsidRPr="00CD2587">
              <w:rPr>
                <w:b/>
                <w:bCs/>
                <w:color w:val="000000" w:themeColor="text1"/>
              </w:rPr>
              <w:t>xanh</w:t>
            </w:r>
            <w:proofErr w:type="spellEnd"/>
            <w:r w:rsidRPr="00CD2587">
              <w:rPr>
                <w:b/>
                <w:bCs/>
                <w:color w:val="000000" w:themeColor="text1"/>
              </w:rPr>
              <w:t xml:space="preserve"> </w:t>
            </w:r>
          </w:p>
        </w:tc>
        <w:tc>
          <w:tcPr>
            <w:tcW w:w="948" w:type="dxa"/>
            <w:tcBorders>
              <w:top w:val="nil"/>
              <w:left w:val="nil"/>
              <w:bottom w:val="single" w:sz="4" w:space="0" w:color="auto"/>
              <w:right w:val="single" w:sz="4" w:space="0" w:color="auto"/>
            </w:tcBorders>
            <w:noWrap/>
            <w:vAlign w:val="center"/>
            <w:hideMark/>
          </w:tcPr>
          <w:p w14:paraId="0EFA210E" w14:textId="77777777" w:rsidR="00B2698C" w:rsidRPr="00CD2587" w:rsidRDefault="00B2698C" w:rsidP="00FD008D">
            <w:pPr>
              <w:jc w:val="center"/>
              <w:rPr>
                <w:b/>
                <w:bCs/>
                <w:color w:val="000000" w:themeColor="text1"/>
              </w:rPr>
            </w:pPr>
            <w:r w:rsidRPr="00CD2587">
              <w:rPr>
                <w:b/>
                <w:bCs/>
                <w:color w:val="000000" w:themeColor="text1"/>
              </w:rPr>
              <w:t> </w:t>
            </w:r>
          </w:p>
        </w:tc>
        <w:tc>
          <w:tcPr>
            <w:tcW w:w="1077" w:type="dxa"/>
            <w:tcBorders>
              <w:top w:val="nil"/>
              <w:left w:val="nil"/>
              <w:bottom w:val="single" w:sz="4" w:space="0" w:color="auto"/>
              <w:right w:val="single" w:sz="4" w:space="0" w:color="auto"/>
            </w:tcBorders>
            <w:noWrap/>
            <w:vAlign w:val="center"/>
            <w:hideMark/>
          </w:tcPr>
          <w:p w14:paraId="2CD2D8C6" w14:textId="77777777" w:rsidR="00B2698C" w:rsidRPr="00CD2587" w:rsidRDefault="00B2698C" w:rsidP="00FD008D">
            <w:pPr>
              <w:jc w:val="right"/>
              <w:rPr>
                <w:b/>
                <w:bCs/>
                <w:color w:val="000000" w:themeColor="text1"/>
              </w:rPr>
            </w:pPr>
            <w:r w:rsidRPr="00CD2587">
              <w:rPr>
                <w:b/>
                <w:bCs/>
                <w:color w:val="000000" w:themeColor="text1"/>
              </w:rPr>
              <w:t>48,31</w:t>
            </w:r>
          </w:p>
        </w:tc>
        <w:tc>
          <w:tcPr>
            <w:tcW w:w="992" w:type="dxa"/>
            <w:tcBorders>
              <w:top w:val="nil"/>
              <w:left w:val="nil"/>
              <w:bottom w:val="single" w:sz="4" w:space="0" w:color="auto"/>
              <w:right w:val="single" w:sz="4" w:space="0" w:color="auto"/>
            </w:tcBorders>
            <w:noWrap/>
            <w:vAlign w:val="center"/>
            <w:hideMark/>
          </w:tcPr>
          <w:p w14:paraId="2FD2F0BC" w14:textId="77777777" w:rsidR="00B2698C" w:rsidRPr="00CD2587" w:rsidRDefault="00B2698C" w:rsidP="00FD008D">
            <w:pPr>
              <w:jc w:val="right"/>
              <w:rPr>
                <w:b/>
                <w:bCs/>
                <w:color w:val="000000" w:themeColor="text1"/>
              </w:rPr>
            </w:pPr>
            <w:r w:rsidRPr="00CD2587">
              <w:rPr>
                <w:b/>
                <w:bCs/>
                <w:color w:val="000000" w:themeColor="text1"/>
              </w:rPr>
              <w:t>10,28</w:t>
            </w:r>
          </w:p>
        </w:tc>
        <w:tc>
          <w:tcPr>
            <w:tcW w:w="1094" w:type="dxa"/>
            <w:gridSpan w:val="2"/>
            <w:tcBorders>
              <w:top w:val="nil"/>
              <w:left w:val="nil"/>
              <w:bottom w:val="single" w:sz="4" w:space="0" w:color="auto"/>
              <w:right w:val="single" w:sz="4" w:space="0" w:color="auto"/>
            </w:tcBorders>
            <w:noWrap/>
            <w:vAlign w:val="center"/>
            <w:hideMark/>
          </w:tcPr>
          <w:p w14:paraId="4A6A16BE" w14:textId="77777777" w:rsidR="00B2698C" w:rsidRPr="00CD2587" w:rsidRDefault="00B2698C" w:rsidP="00FD008D">
            <w:pPr>
              <w:jc w:val="right"/>
              <w:rPr>
                <w:b/>
                <w:bCs/>
                <w:color w:val="000000" w:themeColor="text1"/>
              </w:rPr>
            </w:pPr>
            <w:r w:rsidRPr="00CD2587">
              <w:rPr>
                <w:b/>
                <w:bCs/>
                <w:color w:val="000000" w:themeColor="text1"/>
              </w:rPr>
              <w:t>48,31</w:t>
            </w:r>
          </w:p>
        </w:tc>
        <w:tc>
          <w:tcPr>
            <w:tcW w:w="884" w:type="dxa"/>
            <w:tcBorders>
              <w:top w:val="nil"/>
              <w:left w:val="nil"/>
              <w:bottom w:val="single" w:sz="4" w:space="0" w:color="auto"/>
              <w:right w:val="single" w:sz="4" w:space="0" w:color="auto"/>
            </w:tcBorders>
            <w:noWrap/>
            <w:vAlign w:val="center"/>
            <w:hideMark/>
          </w:tcPr>
          <w:p w14:paraId="62F74493" w14:textId="77777777" w:rsidR="00B2698C" w:rsidRPr="00CD2587" w:rsidRDefault="00B2698C" w:rsidP="00FD008D">
            <w:pPr>
              <w:jc w:val="right"/>
              <w:rPr>
                <w:b/>
                <w:bCs/>
                <w:color w:val="000000" w:themeColor="text1"/>
              </w:rPr>
            </w:pPr>
            <w:r w:rsidRPr="00CD2587">
              <w:rPr>
                <w:b/>
                <w:bCs/>
                <w:color w:val="000000" w:themeColor="text1"/>
              </w:rPr>
              <w:t>10,28</w:t>
            </w:r>
          </w:p>
        </w:tc>
        <w:tc>
          <w:tcPr>
            <w:tcW w:w="900" w:type="dxa"/>
            <w:tcBorders>
              <w:top w:val="single" w:sz="4" w:space="0" w:color="auto"/>
              <w:left w:val="single" w:sz="4" w:space="0" w:color="auto"/>
              <w:bottom w:val="single" w:sz="4" w:space="0" w:color="auto"/>
              <w:right w:val="single" w:sz="4" w:space="0" w:color="auto"/>
            </w:tcBorders>
          </w:tcPr>
          <w:p w14:paraId="430E952B" w14:textId="77777777" w:rsidR="00B2698C" w:rsidRPr="00CD2587" w:rsidRDefault="00B2698C" w:rsidP="00FD008D">
            <w:pPr>
              <w:jc w:val="cente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217D5D54" w14:textId="77777777" w:rsidR="00B2698C" w:rsidRPr="00CD2587" w:rsidRDefault="00B2698C" w:rsidP="00FD008D">
            <w:pPr>
              <w:jc w:val="center"/>
              <w:rPr>
                <w:b/>
                <w:bCs/>
                <w:color w:val="000000" w:themeColor="text1"/>
              </w:rPr>
            </w:pPr>
            <w:r w:rsidRPr="00CD2587">
              <w:rPr>
                <w:b/>
                <w:bCs/>
                <w:color w:val="000000" w:themeColor="text1"/>
              </w:rPr>
              <w:t>≥10</w:t>
            </w:r>
          </w:p>
        </w:tc>
      </w:tr>
      <w:tr w:rsidR="00CD2587" w:rsidRPr="00CD2587" w14:paraId="0C37922B"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70DC459B"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4D6740F2"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cây</w:t>
            </w:r>
            <w:proofErr w:type="spellEnd"/>
            <w:r w:rsidRPr="00CD2587">
              <w:rPr>
                <w:color w:val="000000" w:themeColor="text1"/>
              </w:rPr>
              <w:t xml:space="preserve"> </w:t>
            </w:r>
            <w:proofErr w:type="spellStart"/>
            <w:r w:rsidRPr="00CD2587">
              <w:rPr>
                <w:color w:val="000000" w:themeColor="text1"/>
              </w:rPr>
              <w:t>xanh</w:t>
            </w:r>
            <w:proofErr w:type="spellEnd"/>
            <w:r w:rsidRPr="00CD2587">
              <w:rPr>
                <w:color w:val="000000" w:themeColor="text1"/>
              </w:rPr>
              <w:t xml:space="preserve"> </w:t>
            </w:r>
            <w:proofErr w:type="spellStart"/>
            <w:r w:rsidRPr="00CD2587">
              <w:rPr>
                <w:color w:val="000000" w:themeColor="text1"/>
              </w:rPr>
              <w:t>cảnh</w:t>
            </w:r>
            <w:proofErr w:type="spellEnd"/>
            <w:r w:rsidRPr="00CD2587">
              <w:rPr>
                <w:color w:val="000000" w:themeColor="text1"/>
              </w:rPr>
              <w:t xml:space="preserve"> </w:t>
            </w:r>
            <w:proofErr w:type="spellStart"/>
            <w:r w:rsidRPr="00CD2587">
              <w:rPr>
                <w:color w:val="000000" w:themeColor="text1"/>
              </w:rPr>
              <w:t>quan</w:t>
            </w:r>
            <w:proofErr w:type="spellEnd"/>
          </w:p>
        </w:tc>
        <w:tc>
          <w:tcPr>
            <w:tcW w:w="948" w:type="dxa"/>
            <w:tcBorders>
              <w:top w:val="nil"/>
              <w:left w:val="nil"/>
              <w:bottom w:val="single" w:sz="4" w:space="0" w:color="auto"/>
              <w:right w:val="single" w:sz="4" w:space="0" w:color="auto"/>
            </w:tcBorders>
            <w:noWrap/>
            <w:vAlign w:val="center"/>
            <w:hideMark/>
          </w:tcPr>
          <w:p w14:paraId="0D3364A6" w14:textId="77777777" w:rsidR="00B2698C" w:rsidRPr="00CD2587" w:rsidRDefault="00B2698C" w:rsidP="00FD008D">
            <w:pPr>
              <w:jc w:val="center"/>
              <w:rPr>
                <w:color w:val="000000" w:themeColor="text1"/>
              </w:rPr>
            </w:pPr>
            <w:r w:rsidRPr="00CD2587">
              <w:rPr>
                <w:color w:val="000000" w:themeColor="text1"/>
              </w:rPr>
              <w:t>CXCQ</w:t>
            </w:r>
          </w:p>
        </w:tc>
        <w:tc>
          <w:tcPr>
            <w:tcW w:w="1077" w:type="dxa"/>
            <w:tcBorders>
              <w:top w:val="nil"/>
              <w:left w:val="nil"/>
              <w:bottom w:val="single" w:sz="4" w:space="0" w:color="auto"/>
              <w:right w:val="single" w:sz="4" w:space="0" w:color="auto"/>
            </w:tcBorders>
            <w:noWrap/>
            <w:vAlign w:val="center"/>
            <w:hideMark/>
          </w:tcPr>
          <w:p w14:paraId="07A8FAE4" w14:textId="77777777" w:rsidR="00B2698C" w:rsidRPr="00CD2587" w:rsidRDefault="00B2698C" w:rsidP="00FD008D">
            <w:pPr>
              <w:jc w:val="right"/>
              <w:rPr>
                <w:color w:val="000000" w:themeColor="text1"/>
              </w:rPr>
            </w:pPr>
            <w:r w:rsidRPr="00CD2587">
              <w:rPr>
                <w:color w:val="000000" w:themeColor="text1"/>
              </w:rPr>
              <w:t>16,58</w:t>
            </w:r>
          </w:p>
        </w:tc>
        <w:tc>
          <w:tcPr>
            <w:tcW w:w="992" w:type="dxa"/>
            <w:tcBorders>
              <w:top w:val="nil"/>
              <w:left w:val="nil"/>
              <w:bottom w:val="single" w:sz="4" w:space="0" w:color="auto"/>
              <w:right w:val="single" w:sz="4" w:space="0" w:color="auto"/>
            </w:tcBorders>
            <w:noWrap/>
            <w:vAlign w:val="center"/>
            <w:hideMark/>
          </w:tcPr>
          <w:p w14:paraId="78ADB459" w14:textId="77777777" w:rsidR="00B2698C" w:rsidRPr="00CD2587" w:rsidRDefault="00B2698C" w:rsidP="00FD008D">
            <w:pPr>
              <w:jc w:val="right"/>
              <w:rPr>
                <w:color w:val="000000" w:themeColor="text1"/>
              </w:rPr>
            </w:pPr>
            <w:r w:rsidRPr="00CD2587">
              <w:rPr>
                <w:color w:val="000000" w:themeColor="text1"/>
              </w:rPr>
              <w:t>3,53</w:t>
            </w:r>
          </w:p>
        </w:tc>
        <w:tc>
          <w:tcPr>
            <w:tcW w:w="1094" w:type="dxa"/>
            <w:gridSpan w:val="2"/>
            <w:tcBorders>
              <w:top w:val="nil"/>
              <w:left w:val="nil"/>
              <w:bottom w:val="single" w:sz="4" w:space="0" w:color="auto"/>
              <w:right w:val="single" w:sz="4" w:space="0" w:color="auto"/>
            </w:tcBorders>
            <w:noWrap/>
            <w:vAlign w:val="center"/>
            <w:hideMark/>
          </w:tcPr>
          <w:p w14:paraId="3AECAB06" w14:textId="77777777" w:rsidR="00B2698C" w:rsidRPr="00CD2587" w:rsidRDefault="00B2698C" w:rsidP="00FD008D">
            <w:pPr>
              <w:jc w:val="right"/>
              <w:rPr>
                <w:color w:val="000000" w:themeColor="text1"/>
              </w:rPr>
            </w:pPr>
            <w:r w:rsidRPr="00CD2587">
              <w:rPr>
                <w:color w:val="000000" w:themeColor="text1"/>
              </w:rPr>
              <w:t>16,58</w:t>
            </w:r>
          </w:p>
        </w:tc>
        <w:tc>
          <w:tcPr>
            <w:tcW w:w="884" w:type="dxa"/>
            <w:tcBorders>
              <w:top w:val="nil"/>
              <w:left w:val="nil"/>
              <w:bottom w:val="single" w:sz="4" w:space="0" w:color="auto"/>
              <w:right w:val="single" w:sz="4" w:space="0" w:color="auto"/>
            </w:tcBorders>
            <w:noWrap/>
            <w:vAlign w:val="center"/>
            <w:hideMark/>
          </w:tcPr>
          <w:p w14:paraId="2469E637" w14:textId="77777777" w:rsidR="00B2698C" w:rsidRPr="00CD2587" w:rsidRDefault="00B2698C" w:rsidP="00FD008D">
            <w:pPr>
              <w:jc w:val="right"/>
              <w:rPr>
                <w:color w:val="000000" w:themeColor="text1"/>
              </w:rPr>
            </w:pPr>
            <w:r w:rsidRPr="00CD2587">
              <w:rPr>
                <w:color w:val="000000" w:themeColor="text1"/>
              </w:rPr>
              <w:t>3,53</w:t>
            </w:r>
          </w:p>
        </w:tc>
        <w:tc>
          <w:tcPr>
            <w:tcW w:w="900" w:type="dxa"/>
            <w:tcBorders>
              <w:top w:val="single" w:sz="4" w:space="0" w:color="auto"/>
              <w:left w:val="single" w:sz="4" w:space="0" w:color="auto"/>
              <w:bottom w:val="single" w:sz="4" w:space="0" w:color="auto"/>
              <w:right w:val="single" w:sz="4" w:space="0" w:color="auto"/>
            </w:tcBorders>
          </w:tcPr>
          <w:p w14:paraId="0DB18814"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6EBE0E4D"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59A79775"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4AEF2834"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53E62FA7"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cây</w:t>
            </w:r>
            <w:proofErr w:type="spellEnd"/>
            <w:r w:rsidRPr="00CD2587">
              <w:rPr>
                <w:color w:val="000000" w:themeColor="text1"/>
              </w:rPr>
              <w:t xml:space="preserve"> </w:t>
            </w:r>
            <w:proofErr w:type="spellStart"/>
            <w:r w:rsidRPr="00CD2587">
              <w:rPr>
                <w:color w:val="000000" w:themeColor="text1"/>
              </w:rPr>
              <w:t>xanh</w:t>
            </w:r>
            <w:proofErr w:type="spellEnd"/>
            <w:r w:rsidRPr="00CD2587">
              <w:rPr>
                <w:color w:val="000000" w:themeColor="text1"/>
              </w:rPr>
              <w:t xml:space="preserve"> </w:t>
            </w:r>
            <w:proofErr w:type="spellStart"/>
            <w:r w:rsidRPr="00CD2587">
              <w:rPr>
                <w:color w:val="000000" w:themeColor="text1"/>
              </w:rPr>
              <w:t>cách</w:t>
            </w:r>
            <w:proofErr w:type="spellEnd"/>
            <w:r w:rsidRPr="00CD2587">
              <w:rPr>
                <w:color w:val="000000" w:themeColor="text1"/>
              </w:rPr>
              <w:t xml:space="preserve"> </w:t>
            </w:r>
            <w:proofErr w:type="spellStart"/>
            <w:r w:rsidRPr="00CD2587">
              <w:rPr>
                <w:color w:val="000000" w:themeColor="text1"/>
              </w:rPr>
              <w:t>ly</w:t>
            </w:r>
            <w:proofErr w:type="spellEnd"/>
          </w:p>
        </w:tc>
        <w:tc>
          <w:tcPr>
            <w:tcW w:w="948" w:type="dxa"/>
            <w:tcBorders>
              <w:top w:val="nil"/>
              <w:left w:val="nil"/>
              <w:bottom w:val="single" w:sz="4" w:space="0" w:color="auto"/>
              <w:right w:val="single" w:sz="4" w:space="0" w:color="auto"/>
            </w:tcBorders>
            <w:noWrap/>
            <w:vAlign w:val="center"/>
            <w:hideMark/>
          </w:tcPr>
          <w:p w14:paraId="40BEEE90" w14:textId="77777777" w:rsidR="00B2698C" w:rsidRPr="00CD2587" w:rsidRDefault="00B2698C" w:rsidP="00FD008D">
            <w:pPr>
              <w:jc w:val="center"/>
              <w:rPr>
                <w:color w:val="000000" w:themeColor="text1"/>
              </w:rPr>
            </w:pPr>
            <w:r w:rsidRPr="00CD2587">
              <w:rPr>
                <w:color w:val="000000" w:themeColor="text1"/>
              </w:rPr>
              <w:t>CXCL</w:t>
            </w:r>
          </w:p>
        </w:tc>
        <w:tc>
          <w:tcPr>
            <w:tcW w:w="1077" w:type="dxa"/>
            <w:tcBorders>
              <w:top w:val="nil"/>
              <w:left w:val="nil"/>
              <w:bottom w:val="single" w:sz="4" w:space="0" w:color="auto"/>
              <w:right w:val="single" w:sz="4" w:space="0" w:color="auto"/>
            </w:tcBorders>
            <w:noWrap/>
            <w:vAlign w:val="center"/>
            <w:hideMark/>
          </w:tcPr>
          <w:p w14:paraId="77D2DC6E" w14:textId="77777777" w:rsidR="00B2698C" w:rsidRPr="00CD2587" w:rsidRDefault="00B2698C" w:rsidP="00FD008D">
            <w:pPr>
              <w:jc w:val="right"/>
              <w:rPr>
                <w:color w:val="000000" w:themeColor="text1"/>
              </w:rPr>
            </w:pPr>
            <w:r w:rsidRPr="00CD2587">
              <w:rPr>
                <w:color w:val="000000" w:themeColor="text1"/>
              </w:rPr>
              <w:t>31,73</w:t>
            </w:r>
          </w:p>
        </w:tc>
        <w:tc>
          <w:tcPr>
            <w:tcW w:w="992" w:type="dxa"/>
            <w:tcBorders>
              <w:top w:val="nil"/>
              <w:left w:val="nil"/>
              <w:bottom w:val="single" w:sz="4" w:space="0" w:color="auto"/>
              <w:right w:val="single" w:sz="4" w:space="0" w:color="auto"/>
            </w:tcBorders>
            <w:noWrap/>
            <w:vAlign w:val="center"/>
            <w:hideMark/>
          </w:tcPr>
          <w:p w14:paraId="6F5F6B28" w14:textId="77777777" w:rsidR="00B2698C" w:rsidRPr="00CD2587" w:rsidRDefault="00B2698C" w:rsidP="00FD008D">
            <w:pPr>
              <w:jc w:val="right"/>
              <w:rPr>
                <w:color w:val="000000" w:themeColor="text1"/>
              </w:rPr>
            </w:pPr>
            <w:r w:rsidRPr="00CD2587">
              <w:rPr>
                <w:color w:val="000000" w:themeColor="text1"/>
              </w:rPr>
              <w:t>6,75</w:t>
            </w:r>
          </w:p>
        </w:tc>
        <w:tc>
          <w:tcPr>
            <w:tcW w:w="1094" w:type="dxa"/>
            <w:gridSpan w:val="2"/>
            <w:tcBorders>
              <w:top w:val="nil"/>
              <w:left w:val="nil"/>
              <w:bottom w:val="single" w:sz="4" w:space="0" w:color="auto"/>
              <w:right w:val="single" w:sz="4" w:space="0" w:color="auto"/>
            </w:tcBorders>
            <w:noWrap/>
            <w:vAlign w:val="center"/>
            <w:hideMark/>
          </w:tcPr>
          <w:p w14:paraId="3A9EDFD5" w14:textId="77777777" w:rsidR="00B2698C" w:rsidRPr="00CD2587" w:rsidRDefault="00B2698C" w:rsidP="00FD008D">
            <w:pPr>
              <w:jc w:val="right"/>
              <w:rPr>
                <w:color w:val="000000" w:themeColor="text1"/>
              </w:rPr>
            </w:pPr>
            <w:r w:rsidRPr="00CD2587">
              <w:rPr>
                <w:color w:val="000000" w:themeColor="text1"/>
              </w:rPr>
              <w:t>31,73</w:t>
            </w:r>
          </w:p>
        </w:tc>
        <w:tc>
          <w:tcPr>
            <w:tcW w:w="884" w:type="dxa"/>
            <w:tcBorders>
              <w:top w:val="nil"/>
              <w:left w:val="nil"/>
              <w:bottom w:val="single" w:sz="4" w:space="0" w:color="auto"/>
              <w:right w:val="single" w:sz="4" w:space="0" w:color="auto"/>
            </w:tcBorders>
            <w:noWrap/>
            <w:vAlign w:val="center"/>
            <w:hideMark/>
          </w:tcPr>
          <w:p w14:paraId="7BFDC36B" w14:textId="77777777" w:rsidR="00B2698C" w:rsidRPr="00CD2587" w:rsidRDefault="00B2698C" w:rsidP="00FD008D">
            <w:pPr>
              <w:jc w:val="right"/>
              <w:rPr>
                <w:color w:val="000000" w:themeColor="text1"/>
              </w:rPr>
            </w:pPr>
            <w:r w:rsidRPr="00CD2587">
              <w:rPr>
                <w:color w:val="000000" w:themeColor="text1"/>
              </w:rPr>
              <w:t>6,75</w:t>
            </w:r>
          </w:p>
        </w:tc>
        <w:tc>
          <w:tcPr>
            <w:tcW w:w="900" w:type="dxa"/>
            <w:tcBorders>
              <w:top w:val="single" w:sz="4" w:space="0" w:color="auto"/>
              <w:left w:val="single" w:sz="4" w:space="0" w:color="auto"/>
              <w:bottom w:val="single" w:sz="4" w:space="0" w:color="auto"/>
              <w:right w:val="single" w:sz="4" w:space="0" w:color="auto"/>
            </w:tcBorders>
          </w:tcPr>
          <w:p w14:paraId="513EE64B"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75159FFD"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56B3F0E8" w14:textId="77777777" w:rsidTr="00FD008D">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D6A48BC" w14:textId="77777777" w:rsidR="00B2698C" w:rsidRPr="00CD2587" w:rsidRDefault="00B2698C" w:rsidP="00FD008D">
            <w:pPr>
              <w:jc w:val="center"/>
              <w:rPr>
                <w:b/>
                <w:bCs/>
                <w:color w:val="000000" w:themeColor="text1"/>
              </w:rPr>
            </w:pPr>
            <w:r w:rsidRPr="00CD2587">
              <w:rPr>
                <w:b/>
                <w:bCs/>
                <w:color w:val="000000" w:themeColor="text1"/>
              </w:rPr>
              <w:lastRenderedPageBreak/>
              <w:t>4</w:t>
            </w:r>
          </w:p>
        </w:tc>
        <w:tc>
          <w:tcPr>
            <w:tcW w:w="2977" w:type="dxa"/>
            <w:tcBorders>
              <w:top w:val="single" w:sz="4" w:space="0" w:color="auto"/>
              <w:left w:val="nil"/>
              <w:bottom w:val="single" w:sz="4" w:space="0" w:color="auto"/>
              <w:right w:val="single" w:sz="4" w:space="0" w:color="auto"/>
            </w:tcBorders>
            <w:noWrap/>
            <w:vAlign w:val="center"/>
            <w:hideMark/>
          </w:tcPr>
          <w:p w14:paraId="417516FC"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mặt</w:t>
            </w:r>
            <w:proofErr w:type="spellEnd"/>
            <w:r w:rsidRPr="00CD2587">
              <w:rPr>
                <w:b/>
                <w:bCs/>
                <w:color w:val="000000" w:themeColor="text1"/>
              </w:rPr>
              <w:t xml:space="preserve"> </w:t>
            </w:r>
            <w:proofErr w:type="spellStart"/>
            <w:r w:rsidRPr="00CD2587">
              <w:rPr>
                <w:b/>
                <w:bCs/>
                <w:color w:val="000000" w:themeColor="text1"/>
              </w:rPr>
              <w:t>nước</w:t>
            </w:r>
            <w:proofErr w:type="spellEnd"/>
            <w:r w:rsidRPr="00CD2587">
              <w:rPr>
                <w:b/>
                <w:bCs/>
                <w:color w:val="000000" w:themeColor="text1"/>
              </w:rPr>
              <w:t xml:space="preserve"> </w:t>
            </w:r>
          </w:p>
        </w:tc>
        <w:tc>
          <w:tcPr>
            <w:tcW w:w="948" w:type="dxa"/>
            <w:tcBorders>
              <w:top w:val="single" w:sz="4" w:space="0" w:color="auto"/>
              <w:left w:val="nil"/>
              <w:bottom w:val="single" w:sz="4" w:space="0" w:color="auto"/>
              <w:right w:val="single" w:sz="4" w:space="0" w:color="auto"/>
            </w:tcBorders>
            <w:noWrap/>
            <w:vAlign w:val="center"/>
            <w:hideMark/>
          </w:tcPr>
          <w:p w14:paraId="43FF8E59" w14:textId="77777777" w:rsidR="00B2698C" w:rsidRPr="00CD2587" w:rsidRDefault="00B2698C" w:rsidP="00FD008D">
            <w:pPr>
              <w:jc w:val="center"/>
              <w:rPr>
                <w:b/>
                <w:bCs/>
                <w:color w:val="000000" w:themeColor="text1"/>
              </w:rPr>
            </w:pPr>
            <w:r w:rsidRPr="00CD2587">
              <w:rPr>
                <w:b/>
                <w:bCs/>
                <w:color w:val="000000" w:themeColor="text1"/>
              </w:rPr>
              <w:t> </w:t>
            </w:r>
          </w:p>
        </w:tc>
        <w:tc>
          <w:tcPr>
            <w:tcW w:w="1077" w:type="dxa"/>
            <w:tcBorders>
              <w:top w:val="single" w:sz="4" w:space="0" w:color="auto"/>
              <w:left w:val="single" w:sz="4" w:space="0" w:color="auto"/>
              <w:bottom w:val="single" w:sz="4" w:space="0" w:color="auto"/>
              <w:right w:val="single" w:sz="4" w:space="0" w:color="auto"/>
            </w:tcBorders>
            <w:noWrap/>
            <w:vAlign w:val="center"/>
            <w:hideMark/>
          </w:tcPr>
          <w:p w14:paraId="3E04CD24" w14:textId="77777777" w:rsidR="00B2698C" w:rsidRPr="00CD2587" w:rsidRDefault="00B2698C" w:rsidP="00FD008D">
            <w:pPr>
              <w:jc w:val="right"/>
              <w:rPr>
                <w:b/>
                <w:bCs/>
                <w:color w:val="000000" w:themeColor="text1"/>
              </w:rPr>
            </w:pPr>
            <w:r w:rsidRPr="00CD2587">
              <w:rPr>
                <w:b/>
                <w:bCs/>
                <w:color w:val="000000" w:themeColor="text1"/>
              </w:rPr>
              <w:t>4,85</w:t>
            </w:r>
          </w:p>
        </w:tc>
        <w:tc>
          <w:tcPr>
            <w:tcW w:w="992" w:type="dxa"/>
            <w:tcBorders>
              <w:top w:val="single" w:sz="4" w:space="0" w:color="auto"/>
              <w:left w:val="nil"/>
              <w:bottom w:val="single" w:sz="4" w:space="0" w:color="auto"/>
              <w:right w:val="single" w:sz="4" w:space="0" w:color="auto"/>
            </w:tcBorders>
            <w:noWrap/>
            <w:vAlign w:val="center"/>
            <w:hideMark/>
          </w:tcPr>
          <w:p w14:paraId="593EABA1" w14:textId="77777777" w:rsidR="00B2698C" w:rsidRPr="00CD2587" w:rsidRDefault="00B2698C" w:rsidP="00FD008D">
            <w:pPr>
              <w:jc w:val="right"/>
              <w:rPr>
                <w:b/>
                <w:bCs/>
                <w:color w:val="000000" w:themeColor="text1"/>
              </w:rPr>
            </w:pPr>
            <w:r w:rsidRPr="00CD2587">
              <w:rPr>
                <w:b/>
                <w:bCs/>
                <w:color w:val="000000" w:themeColor="text1"/>
              </w:rPr>
              <w:t>1,03</w:t>
            </w:r>
          </w:p>
        </w:tc>
        <w:tc>
          <w:tcPr>
            <w:tcW w:w="1094" w:type="dxa"/>
            <w:gridSpan w:val="2"/>
            <w:tcBorders>
              <w:top w:val="single" w:sz="4" w:space="0" w:color="auto"/>
              <w:left w:val="nil"/>
              <w:bottom w:val="single" w:sz="4" w:space="0" w:color="auto"/>
              <w:right w:val="single" w:sz="4" w:space="0" w:color="auto"/>
            </w:tcBorders>
            <w:noWrap/>
            <w:vAlign w:val="center"/>
            <w:hideMark/>
          </w:tcPr>
          <w:p w14:paraId="544B1940" w14:textId="77777777" w:rsidR="00B2698C" w:rsidRPr="00CD2587" w:rsidRDefault="00B2698C" w:rsidP="00FD008D">
            <w:pPr>
              <w:jc w:val="right"/>
              <w:rPr>
                <w:b/>
                <w:bCs/>
                <w:color w:val="000000" w:themeColor="text1"/>
              </w:rPr>
            </w:pPr>
            <w:r w:rsidRPr="00CD2587">
              <w:rPr>
                <w:b/>
                <w:bCs/>
                <w:color w:val="000000" w:themeColor="text1"/>
              </w:rPr>
              <w:t>4,85</w:t>
            </w:r>
          </w:p>
        </w:tc>
        <w:tc>
          <w:tcPr>
            <w:tcW w:w="884" w:type="dxa"/>
            <w:tcBorders>
              <w:top w:val="single" w:sz="4" w:space="0" w:color="auto"/>
              <w:left w:val="nil"/>
              <w:bottom w:val="single" w:sz="4" w:space="0" w:color="auto"/>
              <w:right w:val="single" w:sz="4" w:space="0" w:color="auto"/>
            </w:tcBorders>
            <w:noWrap/>
            <w:vAlign w:val="center"/>
            <w:hideMark/>
          </w:tcPr>
          <w:p w14:paraId="60149D51" w14:textId="77777777" w:rsidR="00B2698C" w:rsidRPr="00CD2587" w:rsidRDefault="00B2698C" w:rsidP="00FD008D">
            <w:pPr>
              <w:jc w:val="right"/>
              <w:rPr>
                <w:b/>
                <w:bCs/>
                <w:color w:val="000000" w:themeColor="text1"/>
              </w:rPr>
            </w:pPr>
            <w:r w:rsidRPr="00CD2587">
              <w:rPr>
                <w:b/>
                <w:bCs/>
                <w:color w:val="000000" w:themeColor="text1"/>
              </w:rPr>
              <w:t>1,03</w:t>
            </w:r>
          </w:p>
        </w:tc>
        <w:tc>
          <w:tcPr>
            <w:tcW w:w="900" w:type="dxa"/>
            <w:tcBorders>
              <w:top w:val="single" w:sz="4" w:space="0" w:color="auto"/>
              <w:left w:val="single" w:sz="4" w:space="0" w:color="auto"/>
              <w:bottom w:val="single" w:sz="4" w:space="0" w:color="auto"/>
              <w:right w:val="single" w:sz="4" w:space="0" w:color="auto"/>
            </w:tcBorders>
          </w:tcPr>
          <w:p w14:paraId="11E409F0" w14:textId="77777777" w:rsidR="00B2698C" w:rsidRPr="00CD2587" w:rsidRDefault="00B2698C" w:rsidP="00FD008D">
            <w:pPr>
              <w:jc w:val="cente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745E0A09" w14:textId="77777777" w:rsidR="00B2698C" w:rsidRPr="00CD2587" w:rsidRDefault="00B2698C" w:rsidP="00FD008D">
            <w:pPr>
              <w:jc w:val="center"/>
              <w:rPr>
                <w:b/>
                <w:bCs/>
                <w:color w:val="000000" w:themeColor="text1"/>
              </w:rPr>
            </w:pPr>
            <w:r w:rsidRPr="00CD2587">
              <w:rPr>
                <w:b/>
                <w:bCs/>
                <w:color w:val="000000" w:themeColor="text1"/>
              </w:rPr>
              <w:t> </w:t>
            </w:r>
          </w:p>
        </w:tc>
      </w:tr>
      <w:tr w:rsidR="00CD2587" w:rsidRPr="00CD2587" w14:paraId="4370DD8D"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502DD503"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0951C10A"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mặt</w:t>
            </w:r>
            <w:proofErr w:type="spellEnd"/>
            <w:r w:rsidRPr="00CD2587">
              <w:rPr>
                <w:color w:val="000000" w:themeColor="text1"/>
              </w:rPr>
              <w:t xml:space="preserve"> </w:t>
            </w:r>
            <w:proofErr w:type="spellStart"/>
            <w:r w:rsidRPr="00CD2587">
              <w:rPr>
                <w:color w:val="000000" w:themeColor="text1"/>
              </w:rPr>
              <w:t>nước</w:t>
            </w:r>
            <w:proofErr w:type="spellEnd"/>
            <w:r w:rsidRPr="00CD2587">
              <w:rPr>
                <w:color w:val="000000" w:themeColor="text1"/>
              </w:rPr>
              <w:t xml:space="preserve"> (</w:t>
            </w:r>
            <w:proofErr w:type="spellStart"/>
            <w:r w:rsidRPr="00CD2587">
              <w:rPr>
                <w:color w:val="000000" w:themeColor="text1"/>
              </w:rPr>
              <w:t>kênh</w:t>
            </w:r>
            <w:proofErr w:type="spellEnd"/>
            <w:r w:rsidRPr="00CD2587">
              <w:rPr>
                <w:color w:val="000000" w:themeColor="text1"/>
              </w:rPr>
              <w:t xml:space="preserve"> Bảy)</w:t>
            </w:r>
          </w:p>
        </w:tc>
        <w:tc>
          <w:tcPr>
            <w:tcW w:w="948" w:type="dxa"/>
            <w:tcBorders>
              <w:top w:val="nil"/>
              <w:left w:val="nil"/>
              <w:bottom w:val="single" w:sz="4" w:space="0" w:color="auto"/>
              <w:right w:val="single" w:sz="4" w:space="0" w:color="auto"/>
            </w:tcBorders>
            <w:noWrap/>
            <w:vAlign w:val="center"/>
            <w:hideMark/>
          </w:tcPr>
          <w:p w14:paraId="20675428" w14:textId="77777777" w:rsidR="00B2698C" w:rsidRPr="00CD2587" w:rsidRDefault="00B2698C" w:rsidP="00FD008D">
            <w:pPr>
              <w:jc w:val="center"/>
              <w:rPr>
                <w:color w:val="000000" w:themeColor="text1"/>
              </w:rPr>
            </w:pPr>
            <w:r w:rsidRPr="00CD2587">
              <w:rPr>
                <w:color w:val="000000" w:themeColor="text1"/>
              </w:rPr>
              <w:t>MN</w:t>
            </w:r>
          </w:p>
        </w:tc>
        <w:tc>
          <w:tcPr>
            <w:tcW w:w="1077" w:type="dxa"/>
            <w:tcBorders>
              <w:top w:val="nil"/>
              <w:left w:val="nil"/>
              <w:bottom w:val="single" w:sz="4" w:space="0" w:color="auto"/>
              <w:right w:val="single" w:sz="4" w:space="0" w:color="auto"/>
            </w:tcBorders>
            <w:noWrap/>
            <w:vAlign w:val="center"/>
            <w:hideMark/>
          </w:tcPr>
          <w:p w14:paraId="37144CDC" w14:textId="77777777" w:rsidR="00B2698C" w:rsidRPr="00CD2587" w:rsidRDefault="00B2698C" w:rsidP="00FD008D">
            <w:pPr>
              <w:jc w:val="right"/>
              <w:rPr>
                <w:color w:val="000000" w:themeColor="text1"/>
              </w:rPr>
            </w:pPr>
            <w:r w:rsidRPr="00CD2587">
              <w:rPr>
                <w:color w:val="000000" w:themeColor="text1"/>
              </w:rPr>
              <w:t>3,05</w:t>
            </w:r>
          </w:p>
        </w:tc>
        <w:tc>
          <w:tcPr>
            <w:tcW w:w="992" w:type="dxa"/>
            <w:tcBorders>
              <w:top w:val="nil"/>
              <w:left w:val="nil"/>
              <w:bottom w:val="single" w:sz="4" w:space="0" w:color="auto"/>
              <w:right w:val="single" w:sz="4" w:space="0" w:color="auto"/>
            </w:tcBorders>
            <w:noWrap/>
            <w:vAlign w:val="center"/>
            <w:hideMark/>
          </w:tcPr>
          <w:p w14:paraId="20D574F5" w14:textId="77777777" w:rsidR="00B2698C" w:rsidRPr="00CD2587" w:rsidRDefault="00B2698C" w:rsidP="00FD008D">
            <w:pPr>
              <w:jc w:val="right"/>
              <w:rPr>
                <w:color w:val="000000" w:themeColor="text1"/>
              </w:rPr>
            </w:pPr>
            <w:r w:rsidRPr="00CD2587">
              <w:rPr>
                <w:color w:val="000000" w:themeColor="text1"/>
              </w:rPr>
              <w:t>0,65</w:t>
            </w:r>
          </w:p>
        </w:tc>
        <w:tc>
          <w:tcPr>
            <w:tcW w:w="1094" w:type="dxa"/>
            <w:gridSpan w:val="2"/>
            <w:tcBorders>
              <w:top w:val="nil"/>
              <w:left w:val="nil"/>
              <w:bottom w:val="single" w:sz="4" w:space="0" w:color="auto"/>
              <w:right w:val="single" w:sz="4" w:space="0" w:color="auto"/>
            </w:tcBorders>
            <w:noWrap/>
            <w:vAlign w:val="center"/>
            <w:hideMark/>
          </w:tcPr>
          <w:p w14:paraId="37F49719" w14:textId="77777777" w:rsidR="00B2698C" w:rsidRPr="00CD2587" w:rsidRDefault="00B2698C" w:rsidP="00FD008D">
            <w:pPr>
              <w:jc w:val="right"/>
              <w:rPr>
                <w:color w:val="000000" w:themeColor="text1"/>
              </w:rPr>
            </w:pPr>
            <w:r w:rsidRPr="00CD2587">
              <w:rPr>
                <w:color w:val="000000" w:themeColor="text1"/>
              </w:rPr>
              <w:t>3,05</w:t>
            </w:r>
          </w:p>
        </w:tc>
        <w:tc>
          <w:tcPr>
            <w:tcW w:w="884" w:type="dxa"/>
            <w:tcBorders>
              <w:top w:val="nil"/>
              <w:left w:val="nil"/>
              <w:bottom w:val="single" w:sz="4" w:space="0" w:color="auto"/>
              <w:right w:val="single" w:sz="4" w:space="0" w:color="auto"/>
            </w:tcBorders>
            <w:noWrap/>
            <w:vAlign w:val="center"/>
            <w:hideMark/>
          </w:tcPr>
          <w:p w14:paraId="3D55677C" w14:textId="77777777" w:rsidR="00B2698C" w:rsidRPr="00CD2587" w:rsidRDefault="00B2698C" w:rsidP="00FD008D">
            <w:pPr>
              <w:jc w:val="right"/>
              <w:rPr>
                <w:color w:val="000000" w:themeColor="text1"/>
              </w:rPr>
            </w:pPr>
            <w:r w:rsidRPr="00CD2587">
              <w:rPr>
                <w:color w:val="000000" w:themeColor="text1"/>
              </w:rPr>
              <w:t>0,65</w:t>
            </w:r>
          </w:p>
        </w:tc>
        <w:tc>
          <w:tcPr>
            <w:tcW w:w="900" w:type="dxa"/>
            <w:tcBorders>
              <w:top w:val="single" w:sz="4" w:space="0" w:color="auto"/>
              <w:left w:val="single" w:sz="4" w:space="0" w:color="auto"/>
              <w:bottom w:val="single" w:sz="4" w:space="0" w:color="auto"/>
              <w:right w:val="single" w:sz="4" w:space="0" w:color="auto"/>
            </w:tcBorders>
          </w:tcPr>
          <w:p w14:paraId="106FCBE1"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2BED2352"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04DE591D"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5BF03F1D"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vAlign w:val="center"/>
            <w:hideMark/>
          </w:tcPr>
          <w:p w14:paraId="2AB23405"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mặt</w:t>
            </w:r>
            <w:proofErr w:type="spellEnd"/>
            <w:r w:rsidRPr="00CD2587">
              <w:rPr>
                <w:color w:val="000000" w:themeColor="text1"/>
              </w:rPr>
              <w:t xml:space="preserve"> </w:t>
            </w:r>
            <w:proofErr w:type="spellStart"/>
            <w:r w:rsidRPr="00CD2587">
              <w:rPr>
                <w:color w:val="000000" w:themeColor="text1"/>
              </w:rPr>
              <w:t>nước</w:t>
            </w:r>
            <w:proofErr w:type="spellEnd"/>
            <w:r w:rsidRPr="00CD2587">
              <w:rPr>
                <w:color w:val="000000" w:themeColor="text1"/>
              </w:rPr>
              <w:t xml:space="preserve"> (</w:t>
            </w:r>
            <w:proofErr w:type="spellStart"/>
            <w:r w:rsidRPr="00CD2587">
              <w:rPr>
                <w:color w:val="000000" w:themeColor="text1"/>
              </w:rPr>
              <w:t>mương</w:t>
            </w:r>
            <w:proofErr w:type="spellEnd"/>
            <w:r w:rsidRPr="00CD2587">
              <w:rPr>
                <w:color w:val="000000" w:themeColor="text1"/>
              </w:rPr>
              <w:t xml:space="preserve"> </w:t>
            </w:r>
            <w:proofErr w:type="spellStart"/>
            <w:r w:rsidRPr="00CD2587">
              <w:rPr>
                <w:color w:val="000000" w:themeColor="text1"/>
              </w:rPr>
              <w:t>thoát</w:t>
            </w:r>
            <w:proofErr w:type="spellEnd"/>
            <w:r w:rsidRPr="00CD2587">
              <w:rPr>
                <w:color w:val="000000" w:themeColor="text1"/>
              </w:rPr>
              <w:t xml:space="preserve"> </w:t>
            </w:r>
            <w:proofErr w:type="spellStart"/>
            <w:r w:rsidRPr="00CD2587">
              <w:rPr>
                <w:color w:val="000000" w:themeColor="text1"/>
              </w:rPr>
              <w:t>nước</w:t>
            </w:r>
            <w:proofErr w:type="spellEnd"/>
            <w:r w:rsidRPr="00CD2587">
              <w:rPr>
                <w:color w:val="000000" w:themeColor="text1"/>
              </w:rPr>
              <w:t xml:space="preserve"> </w:t>
            </w:r>
            <w:proofErr w:type="spellStart"/>
            <w:r w:rsidRPr="00CD2587">
              <w:rPr>
                <w:color w:val="000000" w:themeColor="text1"/>
              </w:rPr>
              <w:t>cây</w:t>
            </w:r>
            <w:proofErr w:type="spellEnd"/>
            <w:r w:rsidRPr="00CD2587">
              <w:rPr>
                <w:color w:val="000000" w:themeColor="text1"/>
              </w:rPr>
              <w:t xml:space="preserve"> </w:t>
            </w:r>
            <w:proofErr w:type="spellStart"/>
            <w:r w:rsidRPr="00CD2587">
              <w:rPr>
                <w:color w:val="000000" w:themeColor="text1"/>
              </w:rPr>
              <w:t>xanh</w:t>
            </w:r>
            <w:proofErr w:type="spellEnd"/>
            <w:r w:rsidRPr="00CD2587">
              <w:rPr>
                <w:color w:val="000000" w:themeColor="text1"/>
              </w:rPr>
              <w:t xml:space="preserve"> </w:t>
            </w:r>
            <w:proofErr w:type="spellStart"/>
            <w:r w:rsidRPr="00CD2587">
              <w:rPr>
                <w:color w:val="000000" w:themeColor="text1"/>
              </w:rPr>
              <w:t>cách</w:t>
            </w:r>
            <w:proofErr w:type="spellEnd"/>
            <w:r w:rsidRPr="00CD2587">
              <w:rPr>
                <w:color w:val="000000" w:themeColor="text1"/>
              </w:rPr>
              <w:t xml:space="preserve"> </w:t>
            </w:r>
            <w:proofErr w:type="spellStart"/>
            <w:r w:rsidRPr="00CD2587">
              <w:rPr>
                <w:color w:val="000000" w:themeColor="text1"/>
              </w:rPr>
              <w:t>ly</w:t>
            </w:r>
            <w:proofErr w:type="spellEnd"/>
            <w:r w:rsidRPr="00CD2587">
              <w:rPr>
                <w:color w:val="000000" w:themeColor="text1"/>
              </w:rPr>
              <w:t>)</w:t>
            </w:r>
          </w:p>
        </w:tc>
        <w:tc>
          <w:tcPr>
            <w:tcW w:w="948" w:type="dxa"/>
            <w:tcBorders>
              <w:top w:val="nil"/>
              <w:left w:val="nil"/>
              <w:bottom w:val="single" w:sz="4" w:space="0" w:color="auto"/>
              <w:right w:val="single" w:sz="4" w:space="0" w:color="auto"/>
            </w:tcBorders>
            <w:noWrap/>
            <w:vAlign w:val="center"/>
            <w:hideMark/>
          </w:tcPr>
          <w:p w14:paraId="118280A8" w14:textId="77777777" w:rsidR="00B2698C" w:rsidRPr="00CD2587" w:rsidRDefault="00B2698C" w:rsidP="00FD008D">
            <w:pPr>
              <w:jc w:val="center"/>
              <w:rPr>
                <w:color w:val="000000" w:themeColor="text1"/>
              </w:rPr>
            </w:pPr>
            <w:r w:rsidRPr="00CD2587">
              <w:rPr>
                <w:color w:val="000000" w:themeColor="text1"/>
              </w:rPr>
              <w:t>MTN</w:t>
            </w:r>
          </w:p>
        </w:tc>
        <w:tc>
          <w:tcPr>
            <w:tcW w:w="1077" w:type="dxa"/>
            <w:tcBorders>
              <w:top w:val="nil"/>
              <w:left w:val="nil"/>
              <w:bottom w:val="single" w:sz="4" w:space="0" w:color="auto"/>
              <w:right w:val="single" w:sz="4" w:space="0" w:color="auto"/>
            </w:tcBorders>
            <w:noWrap/>
            <w:vAlign w:val="center"/>
            <w:hideMark/>
          </w:tcPr>
          <w:p w14:paraId="568E6287" w14:textId="77777777" w:rsidR="00B2698C" w:rsidRPr="00CD2587" w:rsidRDefault="00B2698C" w:rsidP="00FD008D">
            <w:pPr>
              <w:jc w:val="right"/>
              <w:rPr>
                <w:color w:val="000000" w:themeColor="text1"/>
              </w:rPr>
            </w:pPr>
            <w:r w:rsidRPr="00CD2587">
              <w:rPr>
                <w:color w:val="000000" w:themeColor="text1"/>
              </w:rPr>
              <w:t>1,80</w:t>
            </w:r>
          </w:p>
        </w:tc>
        <w:tc>
          <w:tcPr>
            <w:tcW w:w="992" w:type="dxa"/>
            <w:tcBorders>
              <w:top w:val="nil"/>
              <w:left w:val="nil"/>
              <w:bottom w:val="single" w:sz="4" w:space="0" w:color="auto"/>
              <w:right w:val="single" w:sz="4" w:space="0" w:color="auto"/>
            </w:tcBorders>
            <w:noWrap/>
            <w:vAlign w:val="center"/>
            <w:hideMark/>
          </w:tcPr>
          <w:p w14:paraId="2F66C968" w14:textId="77777777" w:rsidR="00B2698C" w:rsidRPr="00CD2587" w:rsidRDefault="00B2698C" w:rsidP="00FD008D">
            <w:pPr>
              <w:jc w:val="right"/>
              <w:rPr>
                <w:color w:val="000000" w:themeColor="text1"/>
              </w:rPr>
            </w:pPr>
            <w:r w:rsidRPr="00CD2587">
              <w:rPr>
                <w:color w:val="000000" w:themeColor="text1"/>
              </w:rPr>
              <w:t>0,38</w:t>
            </w:r>
          </w:p>
        </w:tc>
        <w:tc>
          <w:tcPr>
            <w:tcW w:w="1094" w:type="dxa"/>
            <w:gridSpan w:val="2"/>
            <w:tcBorders>
              <w:top w:val="nil"/>
              <w:left w:val="nil"/>
              <w:bottom w:val="single" w:sz="4" w:space="0" w:color="auto"/>
              <w:right w:val="single" w:sz="4" w:space="0" w:color="auto"/>
            </w:tcBorders>
            <w:noWrap/>
            <w:vAlign w:val="center"/>
            <w:hideMark/>
          </w:tcPr>
          <w:p w14:paraId="154977FF" w14:textId="77777777" w:rsidR="00B2698C" w:rsidRPr="00CD2587" w:rsidRDefault="00B2698C" w:rsidP="00FD008D">
            <w:pPr>
              <w:jc w:val="right"/>
              <w:rPr>
                <w:color w:val="000000" w:themeColor="text1"/>
              </w:rPr>
            </w:pPr>
            <w:r w:rsidRPr="00CD2587">
              <w:rPr>
                <w:color w:val="000000" w:themeColor="text1"/>
              </w:rPr>
              <w:t>1,80</w:t>
            </w:r>
          </w:p>
        </w:tc>
        <w:tc>
          <w:tcPr>
            <w:tcW w:w="884" w:type="dxa"/>
            <w:tcBorders>
              <w:top w:val="nil"/>
              <w:left w:val="nil"/>
              <w:bottom w:val="single" w:sz="4" w:space="0" w:color="auto"/>
              <w:right w:val="single" w:sz="4" w:space="0" w:color="auto"/>
            </w:tcBorders>
            <w:noWrap/>
            <w:vAlign w:val="center"/>
            <w:hideMark/>
          </w:tcPr>
          <w:p w14:paraId="3E8D239D" w14:textId="77777777" w:rsidR="00B2698C" w:rsidRPr="00CD2587" w:rsidRDefault="00B2698C" w:rsidP="00FD008D">
            <w:pPr>
              <w:jc w:val="right"/>
              <w:rPr>
                <w:color w:val="000000" w:themeColor="text1"/>
              </w:rPr>
            </w:pPr>
            <w:r w:rsidRPr="00CD2587">
              <w:rPr>
                <w:color w:val="000000" w:themeColor="text1"/>
              </w:rPr>
              <w:t>0,38</w:t>
            </w:r>
          </w:p>
        </w:tc>
        <w:tc>
          <w:tcPr>
            <w:tcW w:w="900" w:type="dxa"/>
            <w:tcBorders>
              <w:top w:val="single" w:sz="4" w:space="0" w:color="auto"/>
              <w:left w:val="single" w:sz="4" w:space="0" w:color="auto"/>
              <w:bottom w:val="single" w:sz="4" w:space="0" w:color="auto"/>
              <w:right w:val="single" w:sz="4" w:space="0" w:color="auto"/>
            </w:tcBorders>
          </w:tcPr>
          <w:p w14:paraId="479C1DCB" w14:textId="77777777" w:rsidR="00B2698C" w:rsidRPr="00CD2587" w:rsidRDefault="00B2698C" w:rsidP="00FD008D">
            <w:pPr>
              <w:jc w:val="center"/>
              <w:rPr>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4B2FD3D4"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39B12D3D"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610D72FE" w14:textId="77777777" w:rsidR="00B2698C" w:rsidRPr="00CD2587" w:rsidRDefault="00B2698C" w:rsidP="00FD008D">
            <w:pPr>
              <w:jc w:val="center"/>
              <w:rPr>
                <w:b/>
                <w:bCs/>
                <w:color w:val="000000" w:themeColor="text1"/>
              </w:rPr>
            </w:pPr>
            <w:r w:rsidRPr="00CD2587">
              <w:rPr>
                <w:b/>
                <w:bCs/>
                <w:color w:val="000000" w:themeColor="text1"/>
              </w:rPr>
              <w:t>5</w:t>
            </w:r>
          </w:p>
        </w:tc>
        <w:tc>
          <w:tcPr>
            <w:tcW w:w="2977" w:type="dxa"/>
            <w:tcBorders>
              <w:top w:val="nil"/>
              <w:left w:val="nil"/>
              <w:bottom w:val="single" w:sz="4" w:space="0" w:color="auto"/>
              <w:right w:val="single" w:sz="4" w:space="0" w:color="auto"/>
            </w:tcBorders>
            <w:noWrap/>
            <w:vAlign w:val="center"/>
            <w:hideMark/>
          </w:tcPr>
          <w:p w14:paraId="5C0162B9"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hạ</w:t>
            </w:r>
            <w:proofErr w:type="spellEnd"/>
            <w:r w:rsidRPr="00CD2587">
              <w:rPr>
                <w:b/>
                <w:bCs/>
                <w:color w:val="000000" w:themeColor="text1"/>
              </w:rPr>
              <w:t xml:space="preserve"> </w:t>
            </w:r>
            <w:proofErr w:type="spellStart"/>
            <w:r w:rsidRPr="00CD2587">
              <w:rPr>
                <w:b/>
                <w:bCs/>
                <w:color w:val="000000" w:themeColor="text1"/>
              </w:rPr>
              <w:t>tầng</w:t>
            </w:r>
            <w:proofErr w:type="spellEnd"/>
            <w:r w:rsidRPr="00CD2587">
              <w:rPr>
                <w:b/>
                <w:bCs/>
                <w:color w:val="000000" w:themeColor="text1"/>
              </w:rPr>
              <w:t xml:space="preserve"> </w:t>
            </w:r>
            <w:proofErr w:type="spellStart"/>
            <w:r w:rsidRPr="00CD2587">
              <w:rPr>
                <w:b/>
                <w:bCs/>
                <w:color w:val="000000" w:themeColor="text1"/>
              </w:rPr>
              <w:t>kỹ</w:t>
            </w:r>
            <w:proofErr w:type="spellEnd"/>
            <w:r w:rsidRPr="00CD2587">
              <w:rPr>
                <w:b/>
                <w:bCs/>
                <w:color w:val="000000" w:themeColor="text1"/>
              </w:rPr>
              <w:t xml:space="preserve"> </w:t>
            </w:r>
            <w:proofErr w:type="spellStart"/>
            <w:r w:rsidRPr="00CD2587">
              <w:rPr>
                <w:b/>
                <w:bCs/>
                <w:color w:val="000000" w:themeColor="text1"/>
              </w:rPr>
              <w:t>thuật</w:t>
            </w:r>
            <w:proofErr w:type="spellEnd"/>
          </w:p>
        </w:tc>
        <w:tc>
          <w:tcPr>
            <w:tcW w:w="948" w:type="dxa"/>
            <w:tcBorders>
              <w:top w:val="nil"/>
              <w:left w:val="nil"/>
              <w:bottom w:val="single" w:sz="4" w:space="0" w:color="auto"/>
              <w:right w:val="single" w:sz="4" w:space="0" w:color="auto"/>
            </w:tcBorders>
            <w:noWrap/>
            <w:vAlign w:val="center"/>
            <w:hideMark/>
          </w:tcPr>
          <w:p w14:paraId="3C3534FD" w14:textId="77777777" w:rsidR="00B2698C" w:rsidRPr="00CD2587" w:rsidRDefault="00B2698C" w:rsidP="00FD008D">
            <w:pPr>
              <w:jc w:val="center"/>
              <w:rPr>
                <w:b/>
                <w:bCs/>
                <w:color w:val="000000" w:themeColor="text1"/>
              </w:rPr>
            </w:pPr>
            <w:r w:rsidRPr="00CD2587">
              <w:rPr>
                <w:b/>
                <w:bCs/>
                <w:color w:val="000000" w:themeColor="text1"/>
              </w:rPr>
              <w:t>HTKT</w:t>
            </w:r>
          </w:p>
        </w:tc>
        <w:tc>
          <w:tcPr>
            <w:tcW w:w="1077" w:type="dxa"/>
            <w:tcBorders>
              <w:top w:val="nil"/>
              <w:left w:val="nil"/>
              <w:bottom w:val="single" w:sz="4" w:space="0" w:color="auto"/>
              <w:right w:val="single" w:sz="4" w:space="0" w:color="auto"/>
            </w:tcBorders>
            <w:noWrap/>
            <w:vAlign w:val="center"/>
            <w:hideMark/>
          </w:tcPr>
          <w:p w14:paraId="603EA952" w14:textId="77777777" w:rsidR="00B2698C" w:rsidRPr="00CD2587" w:rsidRDefault="00B2698C" w:rsidP="00FD008D">
            <w:pPr>
              <w:jc w:val="right"/>
              <w:rPr>
                <w:b/>
                <w:bCs/>
                <w:color w:val="000000" w:themeColor="text1"/>
              </w:rPr>
            </w:pPr>
            <w:r w:rsidRPr="00CD2587">
              <w:rPr>
                <w:b/>
                <w:bCs/>
                <w:color w:val="000000" w:themeColor="text1"/>
              </w:rPr>
              <w:t>4,74</w:t>
            </w:r>
          </w:p>
        </w:tc>
        <w:tc>
          <w:tcPr>
            <w:tcW w:w="992" w:type="dxa"/>
            <w:tcBorders>
              <w:top w:val="nil"/>
              <w:left w:val="nil"/>
              <w:bottom w:val="single" w:sz="4" w:space="0" w:color="auto"/>
              <w:right w:val="single" w:sz="4" w:space="0" w:color="auto"/>
            </w:tcBorders>
            <w:noWrap/>
            <w:vAlign w:val="center"/>
            <w:hideMark/>
          </w:tcPr>
          <w:p w14:paraId="5EF29FB4" w14:textId="77777777" w:rsidR="00B2698C" w:rsidRPr="00CD2587" w:rsidRDefault="00B2698C" w:rsidP="00FD008D">
            <w:pPr>
              <w:jc w:val="right"/>
              <w:rPr>
                <w:b/>
                <w:bCs/>
                <w:color w:val="000000" w:themeColor="text1"/>
              </w:rPr>
            </w:pPr>
            <w:r w:rsidRPr="00CD2587">
              <w:rPr>
                <w:b/>
                <w:bCs/>
                <w:color w:val="000000" w:themeColor="text1"/>
              </w:rPr>
              <w:t>1,01</w:t>
            </w:r>
          </w:p>
        </w:tc>
        <w:tc>
          <w:tcPr>
            <w:tcW w:w="1094" w:type="dxa"/>
            <w:gridSpan w:val="2"/>
            <w:tcBorders>
              <w:top w:val="nil"/>
              <w:left w:val="nil"/>
              <w:bottom w:val="single" w:sz="4" w:space="0" w:color="auto"/>
              <w:right w:val="single" w:sz="4" w:space="0" w:color="auto"/>
            </w:tcBorders>
            <w:noWrap/>
            <w:vAlign w:val="center"/>
            <w:hideMark/>
          </w:tcPr>
          <w:p w14:paraId="1CE5B255" w14:textId="77777777" w:rsidR="00B2698C" w:rsidRPr="00CD2587" w:rsidRDefault="00B2698C" w:rsidP="00FD008D">
            <w:pPr>
              <w:jc w:val="right"/>
              <w:rPr>
                <w:b/>
                <w:bCs/>
                <w:color w:val="000000" w:themeColor="text1"/>
              </w:rPr>
            </w:pPr>
            <w:r w:rsidRPr="00CD2587">
              <w:rPr>
                <w:b/>
                <w:bCs/>
                <w:color w:val="000000" w:themeColor="text1"/>
              </w:rPr>
              <w:t>4,74</w:t>
            </w:r>
          </w:p>
        </w:tc>
        <w:tc>
          <w:tcPr>
            <w:tcW w:w="884" w:type="dxa"/>
            <w:tcBorders>
              <w:top w:val="nil"/>
              <w:left w:val="nil"/>
              <w:bottom w:val="single" w:sz="4" w:space="0" w:color="auto"/>
              <w:right w:val="single" w:sz="4" w:space="0" w:color="auto"/>
            </w:tcBorders>
            <w:noWrap/>
            <w:vAlign w:val="center"/>
            <w:hideMark/>
          </w:tcPr>
          <w:p w14:paraId="32F7169C" w14:textId="77777777" w:rsidR="00B2698C" w:rsidRPr="00CD2587" w:rsidRDefault="00B2698C" w:rsidP="00FD008D">
            <w:pPr>
              <w:jc w:val="right"/>
              <w:rPr>
                <w:b/>
                <w:bCs/>
                <w:color w:val="000000" w:themeColor="text1"/>
              </w:rPr>
            </w:pPr>
            <w:r w:rsidRPr="00CD2587">
              <w:rPr>
                <w:b/>
                <w:bCs/>
                <w:color w:val="000000" w:themeColor="text1"/>
              </w:rPr>
              <w:t>1,01</w:t>
            </w:r>
          </w:p>
        </w:tc>
        <w:tc>
          <w:tcPr>
            <w:tcW w:w="900" w:type="dxa"/>
            <w:tcBorders>
              <w:top w:val="single" w:sz="4" w:space="0" w:color="auto"/>
              <w:left w:val="single" w:sz="4" w:space="0" w:color="auto"/>
              <w:bottom w:val="single" w:sz="4" w:space="0" w:color="auto"/>
              <w:right w:val="single" w:sz="4" w:space="0" w:color="auto"/>
            </w:tcBorders>
          </w:tcPr>
          <w:p w14:paraId="4C2B2D32" w14:textId="77777777" w:rsidR="00B2698C" w:rsidRPr="00CD2587" w:rsidRDefault="00B2698C" w:rsidP="00FD008D">
            <w:pPr>
              <w:jc w:val="center"/>
              <w:rPr>
                <w:b/>
                <w:bCs/>
                <w:color w:val="000000" w:themeColor="text1"/>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2F71BECB" w14:textId="77777777" w:rsidR="00B2698C" w:rsidRPr="00CD2587" w:rsidRDefault="00B2698C" w:rsidP="00FD008D">
            <w:pPr>
              <w:jc w:val="center"/>
              <w:rPr>
                <w:b/>
                <w:bCs/>
                <w:color w:val="000000" w:themeColor="text1"/>
              </w:rPr>
            </w:pPr>
            <w:r w:rsidRPr="00CD2587">
              <w:rPr>
                <w:b/>
                <w:bCs/>
                <w:color w:val="000000" w:themeColor="text1"/>
              </w:rPr>
              <w:t>≥1</w:t>
            </w:r>
          </w:p>
        </w:tc>
      </w:tr>
      <w:tr w:rsidR="00CD2587" w:rsidRPr="00CD2587" w14:paraId="563547C3"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5D215F8A"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645B1DED"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trạm</w:t>
            </w:r>
            <w:proofErr w:type="spellEnd"/>
            <w:r w:rsidRPr="00CD2587">
              <w:rPr>
                <w:color w:val="000000" w:themeColor="text1"/>
              </w:rPr>
              <w:t xml:space="preserve"> </w:t>
            </w:r>
            <w:proofErr w:type="spellStart"/>
            <w:r w:rsidRPr="00CD2587">
              <w:rPr>
                <w:color w:val="000000" w:themeColor="text1"/>
              </w:rPr>
              <w:t>biến</w:t>
            </w:r>
            <w:proofErr w:type="spellEnd"/>
            <w:r w:rsidRPr="00CD2587">
              <w:rPr>
                <w:color w:val="000000" w:themeColor="text1"/>
              </w:rPr>
              <w:t xml:space="preserve"> </w:t>
            </w:r>
            <w:proofErr w:type="spellStart"/>
            <w:r w:rsidRPr="00CD2587">
              <w:rPr>
                <w:color w:val="000000" w:themeColor="text1"/>
              </w:rPr>
              <w:t>áp</w:t>
            </w:r>
            <w:proofErr w:type="spellEnd"/>
          </w:p>
        </w:tc>
        <w:tc>
          <w:tcPr>
            <w:tcW w:w="948" w:type="dxa"/>
            <w:tcBorders>
              <w:top w:val="nil"/>
              <w:left w:val="nil"/>
              <w:bottom w:val="single" w:sz="4" w:space="0" w:color="auto"/>
              <w:right w:val="single" w:sz="4" w:space="0" w:color="auto"/>
            </w:tcBorders>
            <w:noWrap/>
            <w:vAlign w:val="center"/>
            <w:hideMark/>
          </w:tcPr>
          <w:p w14:paraId="1698036A" w14:textId="77777777" w:rsidR="00B2698C" w:rsidRPr="00CD2587" w:rsidRDefault="00B2698C" w:rsidP="00FD008D">
            <w:pPr>
              <w:jc w:val="center"/>
              <w:rPr>
                <w:color w:val="000000" w:themeColor="text1"/>
              </w:rPr>
            </w:pPr>
            <w:r w:rsidRPr="00CD2587">
              <w:rPr>
                <w:color w:val="000000" w:themeColor="text1"/>
              </w:rPr>
              <w:t>TBA</w:t>
            </w:r>
          </w:p>
        </w:tc>
        <w:tc>
          <w:tcPr>
            <w:tcW w:w="1077" w:type="dxa"/>
            <w:tcBorders>
              <w:top w:val="nil"/>
              <w:left w:val="nil"/>
              <w:bottom w:val="single" w:sz="4" w:space="0" w:color="auto"/>
              <w:right w:val="single" w:sz="4" w:space="0" w:color="auto"/>
            </w:tcBorders>
            <w:noWrap/>
            <w:vAlign w:val="center"/>
            <w:hideMark/>
          </w:tcPr>
          <w:p w14:paraId="60C7A5B7" w14:textId="77777777" w:rsidR="00B2698C" w:rsidRPr="00CD2587" w:rsidRDefault="00B2698C" w:rsidP="00FD008D">
            <w:pPr>
              <w:jc w:val="right"/>
              <w:rPr>
                <w:color w:val="000000" w:themeColor="text1"/>
              </w:rPr>
            </w:pPr>
            <w:r w:rsidRPr="00CD2587">
              <w:rPr>
                <w:color w:val="000000" w:themeColor="text1"/>
              </w:rPr>
              <w:t>1,00</w:t>
            </w:r>
          </w:p>
        </w:tc>
        <w:tc>
          <w:tcPr>
            <w:tcW w:w="992" w:type="dxa"/>
            <w:tcBorders>
              <w:top w:val="nil"/>
              <w:left w:val="nil"/>
              <w:bottom w:val="single" w:sz="4" w:space="0" w:color="auto"/>
              <w:right w:val="single" w:sz="4" w:space="0" w:color="auto"/>
            </w:tcBorders>
            <w:noWrap/>
            <w:vAlign w:val="center"/>
            <w:hideMark/>
          </w:tcPr>
          <w:p w14:paraId="662D3DC3" w14:textId="77777777" w:rsidR="00B2698C" w:rsidRPr="00CD2587" w:rsidRDefault="00B2698C" w:rsidP="00FD008D">
            <w:pPr>
              <w:jc w:val="right"/>
              <w:rPr>
                <w:color w:val="000000" w:themeColor="text1"/>
              </w:rPr>
            </w:pPr>
            <w:r w:rsidRPr="00CD2587">
              <w:rPr>
                <w:color w:val="000000" w:themeColor="text1"/>
              </w:rPr>
              <w:t>0,21</w:t>
            </w:r>
          </w:p>
        </w:tc>
        <w:tc>
          <w:tcPr>
            <w:tcW w:w="1094" w:type="dxa"/>
            <w:gridSpan w:val="2"/>
            <w:tcBorders>
              <w:top w:val="nil"/>
              <w:left w:val="nil"/>
              <w:bottom w:val="single" w:sz="4" w:space="0" w:color="auto"/>
              <w:right w:val="single" w:sz="4" w:space="0" w:color="auto"/>
            </w:tcBorders>
            <w:noWrap/>
            <w:vAlign w:val="center"/>
            <w:hideMark/>
          </w:tcPr>
          <w:p w14:paraId="70A74B56" w14:textId="77777777" w:rsidR="00B2698C" w:rsidRPr="00CD2587" w:rsidRDefault="00B2698C" w:rsidP="00FD008D">
            <w:pPr>
              <w:jc w:val="right"/>
              <w:rPr>
                <w:color w:val="000000" w:themeColor="text1"/>
              </w:rPr>
            </w:pPr>
            <w:r w:rsidRPr="00CD2587">
              <w:rPr>
                <w:color w:val="000000" w:themeColor="text1"/>
              </w:rPr>
              <w:t>1,00</w:t>
            </w:r>
          </w:p>
        </w:tc>
        <w:tc>
          <w:tcPr>
            <w:tcW w:w="884" w:type="dxa"/>
            <w:tcBorders>
              <w:top w:val="nil"/>
              <w:left w:val="nil"/>
              <w:bottom w:val="single" w:sz="4" w:space="0" w:color="auto"/>
              <w:right w:val="single" w:sz="4" w:space="0" w:color="auto"/>
            </w:tcBorders>
            <w:noWrap/>
            <w:vAlign w:val="center"/>
            <w:hideMark/>
          </w:tcPr>
          <w:p w14:paraId="5D0218DA" w14:textId="77777777" w:rsidR="00B2698C" w:rsidRPr="00CD2587" w:rsidRDefault="00B2698C" w:rsidP="00FD008D">
            <w:pPr>
              <w:jc w:val="right"/>
              <w:rPr>
                <w:color w:val="000000" w:themeColor="text1"/>
              </w:rPr>
            </w:pPr>
            <w:r w:rsidRPr="00CD2587">
              <w:rPr>
                <w:color w:val="000000" w:themeColor="text1"/>
              </w:rPr>
              <w:t>0,21</w:t>
            </w:r>
          </w:p>
        </w:tc>
        <w:tc>
          <w:tcPr>
            <w:tcW w:w="900" w:type="dxa"/>
            <w:tcBorders>
              <w:top w:val="single" w:sz="4" w:space="0" w:color="auto"/>
              <w:left w:val="single" w:sz="4" w:space="0" w:color="auto"/>
              <w:bottom w:val="single" w:sz="4" w:space="0" w:color="auto"/>
              <w:right w:val="single" w:sz="4" w:space="0" w:color="auto"/>
            </w:tcBorders>
          </w:tcPr>
          <w:p w14:paraId="348051B7" w14:textId="77777777" w:rsidR="00B2698C" w:rsidRPr="00CD2587" w:rsidRDefault="00B2698C" w:rsidP="00FD008D">
            <w:pPr>
              <w:jc w:val="center"/>
              <w:rPr>
                <w:color w:val="000000" w:themeColor="text1"/>
              </w:rPr>
            </w:pPr>
          </w:p>
        </w:tc>
        <w:tc>
          <w:tcPr>
            <w:tcW w:w="1051" w:type="dxa"/>
            <w:tcBorders>
              <w:top w:val="nil"/>
              <w:left w:val="single" w:sz="4" w:space="0" w:color="auto"/>
              <w:bottom w:val="single" w:sz="4" w:space="0" w:color="auto"/>
              <w:right w:val="single" w:sz="8" w:space="0" w:color="auto"/>
            </w:tcBorders>
            <w:noWrap/>
            <w:vAlign w:val="center"/>
            <w:hideMark/>
          </w:tcPr>
          <w:p w14:paraId="39CBB040"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00F970D9"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550EECBD"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389CF3E4"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Nhà</w:t>
            </w:r>
            <w:proofErr w:type="spellEnd"/>
            <w:r w:rsidRPr="00CD2587">
              <w:rPr>
                <w:color w:val="000000" w:themeColor="text1"/>
              </w:rPr>
              <w:t xml:space="preserve"> </w:t>
            </w:r>
            <w:proofErr w:type="spellStart"/>
            <w:r w:rsidRPr="00CD2587">
              <w:rPr>
                <w:color w:val="000000" w:themeColor="text1"/>
              </w:rPr>
              <w:t>máy</w:t>
            </w:r>
            <w:proofErr w:type="spellEnd"/>
            <w:r w:rsidRPr="00CD2587">
              <w:rPr>
                <w:color w:val="000000" w:themeColor="text1"/>
              </w:rPr>
              <w:t xml:space="preserve"> </w:t>
            </w:r>
            <w:proofErr w:type="spellStart"/>
            <w:r w:rsidRPr="00CD2587">
              <w:rPr>
                <w:color w:val="000000" w:themeColor="text1"/>
              </w:rPr>
              <w:t>nước</w:t>
            </w:r>
            <w:proofErr w:type="spellEnd"/>
            <w:r w:rsidRPr="00CD2587">
              <w:rPr>
                <w:color w:val="000000" w:themeColor="text1"/>
              </w:rPr>
              <w:t xml:space="preserve"> KCN Tân </w:t>
            </w:r>
            <w:proofErr w:type="spellStart"/>
            <w:r w:rsidRPr="00CD2587">
              <w:rPr>
                <w:color w:val="000000" w:themeColor="text1"/>
              </w:rPr>
              <w:t>Phước</w:t>
            </w:r>
            <w:proofErr w:type="spellEnd"/>
            <w:r w:rsidRPr="00CD2587">
              <w:rPr>
                <w:color w:val="000000" w:themeColor="text1"/>
              </w:rPr>
              <w:t xml:space="preserve"> 1</w:t>
            </w:r>
          </w:p>
        </w:tc>
        <w:tc>
          <w:tcPr>
            <w:tcW w:w="948" w:type="dxa"/>
            <w:tcBorders>
              <w:top w:val="nil"/>
              <w:left w:val="nil"/>
              <w:bottom w:val="single" w:sz="4" w:space="0" w:color="auto"/>
              <w:right w:val="single" w:sz="4" w:space="0" w:color="auto"/>
            </w:tcBorders>
            <w:noWrap/>
            <w:vAlign w:val="center"/>
            <w:hideMark/>
          </w:tcPr>
          <w:p w14:paraId="78453483" w14:textId="77777777" w:rsidR="00B2698C" w:rsidRPr="00CD2587" w:rsidRDefault="00B2698C" w:rsidP="00FD008D">
            <w:pPr>
              <w:jc w:val="center"/>
              <w:rPr>
                <w:color w:val="000000" w:themeColor="text1"/>
              </w:rPr>
            </w:pPr>
            <w:r w:rsidRPr="00CD2587">
              <w:rPr>
                <w:color w:val="000000" w:themeColor="text1"/>
              </w:rPr>
              <w:t>CN</w:t>
            </w:r>
          </w:p>
        </w:tc>
        <w:tc>
          <w:tcPr>
            <w:tcW w:w="1077" w:type="dxa"/>
            <w:tcBorders>
              <w:top w:val="nil"/>
              <w:left w:val="nil"/>
              <w:bottom w:val="single" w:sz="4" w:space="0" w:color="auto"/>
              <w:right w:val="single" w:sz="4" w:space="0" w:color="auto"/>
            </w:tcBorders>
            <w:noWrap/>
            <w:vAlign w:val="center"/>
            <w:hideMark/>
          </w:tcPr>
          <w:p w14:paraId="11FC78C2" w14:textId="77777777" w:rsidR="00B2698C" w:rsidRPr="00CD2587" w:rsidRDefault="00B2698C" w:rsidP="00FD008D">
            <w:pPr>
              <w:jc w:val="right"/>
              <w:rPr>
                <w:color w:val="000000" w:themeColor="text1"/>
              </w:rPr>
            </w:pPr>
            <w:r w:rsidRPr="00CD2587">
              <w:rPr>
                <w:color w:val="000000" w:themeColor="text1"/>
              </w:rPr>
              <w:t>0,60</w:t>
            </w:r>
          </w:p>
        </w:tc>
        <w:tc>
          <w:tcPr>
            <w:tcW w:w="992" w:type="dxa"/>
            <w:tcBorders>
              <w:top w:val="nil"/>
              <w:left w:val="nil"/>
              <w:bottom w:val="single" w:sz="4" w:space="0" w:color="auto"/>
              <w:right w:val="single" w:sz="4" w:space="0" w:color="auto"/>
            </w:tcBorders>
            <w:noWrap/>
            <w:vAlign w:val="center"/>
            <w:hideMark/>
          </w:tcPr>
          <w:p w14:paraId="1DB164FF" w14:textId="77777777" w:rsidR="00B2698C" w:rsidRPr="00CD2587" w:rsidRDefault="00B2698C" w:rsidP="00FD008D">
            <w:pPr>
              <w:jc w:val="right"/>
              <w:rPr>
                <w:color w:val="000000" w:themeColor="text1"/>
              </w:rPr>
            </w:pPr>
            <w:r w:rsidRPr="00CD2587">
              <w:rPr>
                <w:color w:val="000000" w:themeColor="text1"/>
              </w:rPr>
              <w:t>0,13</w:t>
            </w:r>
          </w:p>
        </w:tc>
        <w:tc>
          <w:tcPr>
            <w:tcW w:w="1094" w:type="dxa"/>
            <w:gridSpan w:val="2"/>
            <w:tcBorders>
              <w:top w:val="nil"/>
              <w:left w:val="nil"/>
              <w:bottom w:val="single" w:sz="4" w:space="0" w:color="auto"/>
              <w:right w:val="single" w:sz="4" w:space="0" w:color="auto"/>
            </w:tcBorders>
            <w:noWrap/>
            <w:vAlign w:val="center"/>
            <w:hideMark/>
          </w:tcPr>
          <w:p w14:paraId="397C5F28" w14:textId="77777777" w:rsidR="00B2698C" w:rsidRPr="00CD2587" w:rsidRDefault="00B2698C" w:rsidP="00FD008D">
            <w:pPr>
              <w:jc w:val="right"/>
              <w:rPr>
                <w:color w:val="000000" w:themeColor="text1"/>
              </w:rPr>
            </w:pPr>
            <w:r w:rsidRPr="00CD2587">
              <w:rPr>
                <w:color w:val="000000" w:themeColor="text1"/>
              </w:rPr>
              <w:t>1,00</w:t>
            </w:r>
          </w:p>
        </w:tc>
        <w:tc>
          <w:tcPr>
            <w:tcW w:w="884" w:type="dxa"/>
            <w:tcBorders>
              <w:top w:val="nil"/>
              <w:left w:val="nil"/>
              <w:bottom w:val="single" w:sz="4" w:space="0" w:color="auto"/>
              <w:right w:val="single" w:sz="4" w:space="0" w:color="auto"/>
            </w:tcBorders>
            <w:noWrap/>
            <w:vAlign w:val="center"/>
            <w:hideMark/>
          </w:tcPr>
          <w:p w14:paraId="735B572C" w14:textId="77777777" w:rsidR="00B2698C" w:rsidRPr="00CD2587" w:rsidRDefault="00B2698C" w:rsidP="00FD008D">
            <w:pPr>
              <w:jc w:val="right"/>
              <w:rPr>
                <w:color w:val="000000" w:themeColor="text1"/>
              </w:rPr>
            </w:pPr>
            <w:r w:rsidRPr="00CD2587">
              <w:rPr>
                <w:color w:val="000000" w:themeColor="text1"/>
              </w:rPr>
              <w:t>0,212</w:t>
            </w:r>
          </w:p>
        </w:tc>
        <w:tc>
          <w:tcPr>
            <w:tcW w:w="900" w:type="dxa"/>
            <w:tcBorders>
              <w:top w:val="single" w:sz="4" w:space="0" w:color="auto"/>
              <w:left w:val="single" w:sz="4" w:space="0" w:color="auto"/>
              <w:bottom w:val="single" w:sz="4" w:space="0" w:color="auto"/>
              <w:right w:val="single" w:sz="4" w:space="0" w:color="auto"/>
            </w:tcBorders>
          </w:tcPr>
          <w:p w14:paraId="122C246E" w14:textId="77777777" w:rsidR="00B2698C" w:rsidRPr="00CD2587" w:rsidRDefault="00B2698C" w:rsidP="00FD008D">
            <w:pPr>
              <w:jc w:val="center"/>
              <w:rPr>
                <w:color w:val="000000" w:themeColor="text1"/>
              </w:rPr>
            </w:pPr>
            <w:proofErr w:type="spellStart"/>
            <w:r w:rsidRPr="00CD2587">
              <w:rPr>
                <w:color w:val="000000" w:themeColor="text1"/>
              </w:rPr>
              <w:t>Tăng</w:t>
            </w:r>
            <w:proofErr w:type="spellEnd"/>
            <w:r w:rsidRPr="00CD2587">
              <w:rPr>
                <w:color w:val="000000" w:themeColor="text1"/>
              </w:rPr>
              <w:t xml:space="preserve"> 0,4 ha</w:t>
            </w:r>
          </w:p>
        </w:tc>
        <w:tc>
          <w:tcPr>
            <w:tcW w:w="1051" w:type="dxa"/>
            <w:tcBorders>
              <w:top w:val="nil"/>
              <w:left w:val="single" w:sz="4" w:space="0" w:color="auto"/>
              <w:bottom w:val="single" w:sz="4" w:space="0" w:color="auto"/>
              <w:right w:val="single" w:sz="8" w:space="0" w:color="auto"/>
            </w:tcBorders>
            <w:noWrap/>
            <w:vAlign w:val="center"/>
            <w:hideMark/>
          </w:tcPr>
          <w:p w14:paraId="427E43BD"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35492DF7"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7C6AD75F"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29D54D9A"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Nhà</w:t>
            </w:r>
            <w:proofErr w:type="spellEnd"/>
            <w:r w:rsidRPr="00CD2587">
              <w:rPr>
                <w:color w:val="000000" w:themeColor="text1"/>
              </w:rPr>
              <w:t xml:space="preserve"> </w:t>
            </w:r>
            <w:proofErr w:type="spellStart"/>
            <w:r w:rsidRPr="00CD2587">
              <w:rPr>
                <w:color w:val="000000" w:themeColor="text1"/>
              </w:rPr>
              <w:t>máy</w:t>
            </w:r>
            <w:proofErr w:type="spellEnd"/>
            <w:r w:rsidRPr="00CD2587">
              <w:rPr>
                <w:color w:val="000000" w:themeColor="text1"/>
              </w:rPr>
              <w:t xml:space="preserve"> </w:t>
            </w:r>
            <w:proofErr w:type="spellStart"/>
            <w:r w:rsidRPr="00CD2587">
              <w:rPr>
                <w:color w:val="000000" w:themeColor="text1"/>
              </w:rPr>
              <w:t>xử</w:t>
            </w:r>
            <w:proofErr w:type="spellEnd"/>
            <w:r w:rsidRPr="00CD2587">
              <w:rPr>
                <w:color w:val="000000" w:themeColor="text1"/>
              </w:rPr>
              <w:t xml:space="preserve"> </w:t>
            </w:r>
            <w:proofErr w:type="spellStart"/>
            <w:r w:rsidRPr="00CD2587">
              <w:rPr>
                <w:color w:val="000000" w:themeColor="text1"/>
              </w:rPr>
              <w:t>lý</w:t>
            </w:r>
            <w:proofErr w:type="spellEnd"/>
            <w:r w:rsidRPr="00CD2587">
              <w:rPr>
                <w:color w:val="000000" w:themeColor="text1"/>
              </w:rPr>
              <w:t xml:space="preserve"> </w:t>
            </w:r>
            <w:proofErr w:type="spellStart"/>
            <w:r w:rsidRPr="00CD2587">
              <w:rPr>
                <w:color w:val="000000" w:themeColor="text1"/>
              </w:rPr>
              <w:t>nước</w:t>
            </w:r>
            <w:proofErr w:type="spellEnd"/>
            <w:r w:rsidRPr="00CD2587">
              <w:rPr>
                <w:color w:val="000000" w:themeColor="text1"/>
              </w:rPr>
              <w:t xml:space="preserve"> </w:t>
            </w:r>
            <w:proofErr w:type="spellStart"/>
            <w:r w:rsidRPr="00CD2587">
              <w:rPr>
                <w:color w:val="000000" w:themeColor="text1"/>
              </w:rPr>
              <w:t>thải</w:t>
            </w:r>
            <w:proofErr w:type="spellEnd"/>
          </w:p>
        </w:tc>
        <w:tc>
          <w:tcPr>
            <w:tcW w:w="948" w:type="dxa"/>
            <w:tcBorders>
              <w:top w:val="nil"/>
              <w:left w:val="nil"/>
              <w:bottom w:val="single" w:sz="4" w:space="0" w:color="auto"/>
              <w:right w:val="single" w:sz="4" w:space="0" w:color="auto"/>
            </w:tcBorders>
            <w:noWrap/>
            <w:vAlign w:val="center"/>
            <w:hideMark/>
          </w:tcPr>
          <w:p w14:paraId="770ED626" w14:textId="77777777" w:rsidR="00B2698C" w:rsidRPr="00CD2587" w:rsidRDefault="00B2698C" w:rsidP="00FD008D">
            <w:pPr>
              <w:jc w:val="center"/>
              <w:rPr>
                <w:color w:val="000000" w:themeColor="text1"/>
              </w:rPr>
            </w:pPr>
            <w:r w:rsidRPr="00CD2587">
              <w:rPr>
                <w:color w:val="000000" w:themeColor="text1"/>
              </w:rPr>
              <w:t>XLNT</w:t>
            </w:r>
          </w:p>
        </w:tc>
        <w:tc>
          <w:tcPr>
            <w:tcW w:w="1077" w:type="dxa"/>
            <w:tcBorders>
              <w:top w:val="nil"/>
              <w:left w:val="nil"/>
              <w:bottom w:val="single" w:sz="4" w:space="0" w:color="auto"/>
              <w:right w:val="single" w:sz="4" w:space="0" w:color="auto"/>
            </w:tcBorders>
            <w:noWrap/>
            <w:vAlign w:val="center"/>
            <w:hideMark/>
          </w:tcPr>
          <w:p w14:paraId="0F3A5B68" w14:textId="77777777" w:rsidR="00B2698C" w:rsidRPr="00CD2587" w:rsidRDefault="00B2698C" w:rsidP="00FD008D">
            <w:pPr>
              <w:jc w:val="right"/>
              <w:rPr>
                <w:color w:val="000000" w:themeColor="text1"/>
              </w:rPr>
            </w:pPr>
            <w:r w:rsidRPr="00CD2587">
              <w:rPr>
                <w:color w:val="000000" w:themeColor="text1"/>
              </w:rPr>
              <w:t>2,84</w:t>
            </w:r>
          </w:p>
        </w:tc>
        <w:tc>
          <w:tcPr>
            <w:tcW w:w="992" w:type="dxa"/>
            <w:tcBorders>
              <w:top w:val="nil"/>
              <w:left w:val="nil"/>
              <w:bottom w:val="single" w:sz="4" w:space="0" w:color="auto"/>
              <w:right w:val="single" w:sz="4" w:space="0" w:color="auto"/>
            </w:tcBorders>
            <w:noWrap/>
            <w:vAlign w:val="center"/>
            <w:hideMark/>
          </w:tcPr>
          <w:p w14:paraId="4CD151F6" w14:textId="77777777" w:rsidR="00B2698C" w:rsidRPr="00CD2587" w:rsidRDefault="00B2698C" w:rsidP="00FD008D">
            <w:pPr>
              <w:jc w:val="right"/>
              <w:rPr>
                <w:color w:val="000000" w:themeColor="text1"/>
              </w:rPr>
            </w:pPr>
            <w:r w:rsidRPr="00CD2587">
              <w:rPr>
                <w:color w:val="000000" w:themeColor="text1"/>
              </w:rPr>
              <w:t>0,60</w:t>
            </w:r>
          </w:p>
        </w:tc>
        <w:tc>
          <w:tcPr>
            <w:tcW w:w="1094" w:type="dxa"/>
            <w:gridSpan w:val="2"/>
            <w:tcBorders>
              <w:top w:val="nil"/>
              <w:left w:val="nil"/>
              <w:bottom w:val="single" w:sz="4" w:space="0" w:color="auto"/>
              <w:right w:val="single" w:sz="4" w:space="0" w:color="auto"/>
            </w:tcBorders>
            <w:noWrap/>
            <w:vAlign w:val="center"/>
            <w:hideMark/>
          </w:tcPr>
          <w:p w14:paraId="15423884" w14:textId="77777777" w:rsidR="00B2698C" w:rsidRPr="00CD2587" w:rsidRDefault="00B2698C" w:rsidP="00FD008D">
            <w:pPr>
              <w:jc w:val="right"/>
              <w:rPr>
                <w:color w:val="000000" w:themeColor="text1"/>
              </w:rPr>
            </w:pPr>
            <w:r w:rsidRPr="00CD2587">
              <w:rPr>
                <w:color w:val="000000" w:themeColor="text1"/>
              </w:rPr>
              <w:t>2,44</w:t>
            </w:r>
          </w:p>
        </w:tc>
        <w:tc>
          <w:tcPr>
            <w:tcW w:w="884" w:type="dxa"/>
            <w:tcBorders>
              <w:top w:val="nil"/>
              <w:left w:val="nil"/>
              <w:bottom w:val="single" w:sz="4" w:space="0" w:color="auto"/>
              <w:right w:val="single" w:sz="4" w:space="0" w:color="auto"/>
            </w:tcBorders>
            <w:noWrap/>
            <w:vAlign w:val="center"/>
            <w:hideMark/>
          </w:tcPr>
          <w:p w14:paraId="287ED3E1" w14:textId="77777777" w:rsidR="00B2698C" w:rsidRPr="00CD2587" w:rsidRDefault="00B2698C" w:rsidP="00FD008D">
            <w:pPr>
              <w:jc w:val="right"/>
              <w:rPr>
                <w:color w:val="000000" w:themeColor="text1"/>
              </w:rPr>
            </w:pPr>
            <w:r w:rsidRPr="00CD2587">
              <w:rPr>
                <w:color w:val="000000" w:themeColor="text1"/>
              </w:rPr>
              <w:t>0,518</w:t>
            </w:r>
          </w:p>
        </w:tc>
        <w:tc>
          <w:tcPr>
            <w:tcW w:w="900" w:type="dxa"/>
            <w:tcBorders>
              <w:top w:val="single" w:sz="4" w:space="0" w:color="auto"/>
              <w:left w:val="single" w:sz="4" w:space="0" w:color="auto"/>
              <w:bottom w:val="single" w:sz="4" w:space="0" w:color="auto"/>
              <w:right w:val="single" w:sz="4" w:space="0" w:color="auto"/>
            </w:tcBorders>
          </w:tcPr>
          <w:p w14:paraId="249333DC" w14:textId="77777777" w:rsidR="00B2698C" w:rsidRPr="00CD2587" w:rsidRDefault="00B2698C" w:rsidP="00FD008D">
            <w:pPr>
              <w:jc w:val="center"/>
              <w:rPr>
                <w:color w:val="000000" w:themeColor="text1"/>
              </w:rPr>
            </w:pPr>
            <w:proofErr w:type="spellStart"/>
            <w:r w:rsidRPr="00CD2587">
              <w:rPr>
                <w:color w:val="000000" w:themeColor="text1"/>
              </w:rPr>
              <w:t>Giảm</w:t>
            </w:r>
            <w:proofErr w:type="spellEnd"/>
            <w:r w:rsidRPr="00CD2587">
              <w:rPr>
                <w:color w:val="000000" w:themeColor="text1"/>
              </w:rPr>
              <w:t xml:space="preserve"> 0,4 ha</w:t>
            </w:r>
          </w:p>
        </w:tc>
        <w:tc>
          <w:tcPr>
            <w:tcW w:w="1051" w:type="dxa"/>
            <w:tcBorders>
              <w:top w:val="nil"/>
              <w:left w:val="single" w:sz="4" w:space="0" w:color="auto"/>
              <w:bottom w:val="single" w:sz="4" w:space="0" w:color="auto"/>
              <w:right w:val="single" w:sz="8" w:space="0" w:color="auto"/>
            </w:tcBorders>
            <w:noWrap/>
            <w:vAlign w:val="center"/>
            <w:hideMark/>
          </w:tcPr>
          <w:p w14:paraId="3E393F96"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309BF5AD" w14:textId="77777777" w:rsidTr="00FD008D">
        <w:trPr>
          <w:trHeight w:val="300"/>
        </w:trPr>
        <w:tc>
          <w:tcPr>
            <w:tcW w:w="567" w:type="dxa"/>
            <w:tcBorders>
              <w:top w:val="nil"/>
              <w:left w:val="single" w:sz="8" w:space="0" w:color="auto"/>
              <w:bottom w:val="single" w:sz="4" w:space="0" w:color="auto"/>
              <w:right w:val="single" w:sz="4" w:space="0" w:color="auto"/>
            </w:tcBorders>
            <w:noWrap/>
            <w:vAlign w:val="center"/>
            <w:hideMark/>
          </w:tcPr>
          <w:p w14:paraId="537539B7" w14:textId="77777777" w:rsidR="00B2698C" w:rsidRPr="00CD2587" w:rsidRDefault="00B2698C" w:rsidP="00FD008D">
            <w:pPr>
              <w:jc w:val="center"/>
              <w:rPr>
                <w:color w:val="000000" w:themeColor="text1"/>
              </w:rPr>
            </w:pPr>
            <w:r w:rsidRPr="00CD2587">
              <w:rPr>
                <w:color w:val="000000" w:themeColor="text1"/>
              </w:rPr>
              <w:t> </w:t>
            </w:r>
          </w:p>
        </w:tc>
        <w:tc>
          <w:tcPr>
            <w:tcW w:w="2977" w:type="dxa"/>
            <w:tcBorders>
              <w:top w:val="nil"/>
              <w:left w:val="nil"/>
              <w:bottom w:val="single" w:sz="4" w:space="0" w:color="auto"/>
              <w:right w:val="single" w:sz="4" w:space="0" w:color="auto"/>
            </w:tcBorders>
            <w:noWrap/>
            <w:vAlign w:val="center"/>
            <w:hideMark/>
          </w:tcPr>
          <w:p w14:paraId="53340B47" w14:textId="77777777" w:rsidR="00B2698C" w:rsidRPr="00CD2587" w:rsidRDefault="00B2698C" w:rsidP="00FD008D">
            <w:pPr>
              <w:rPr>
                <w:color w:val="000000" w:themeColor="text1"/>
              </w:rPr>
            </w:pPr>
            <w:proofErr w:type="spellStart"/>
            <w:r w:rsidRPr="00CD2587">
              <w:rPr>
                <w:color w:val="000000" w:themeColor="text1"/>
              </w:rPr>
              <w:t>Đất</w:t>
            </w:r>
            <w:proofErr w:type="spellEnd"/>
            <w:r w:rsidRPr="00CD2587">
              <w:rPr>
                <w:color w:val="000000" w:themeColor="text1"/>
              </w:rPr>
              <w:t xml:space="preserve"> </w:t>
            </w:r>
            <w:proofErr w:type="spellStart"/>
            <w:r w:rsidRPr="00CD2587">
              <w:rPr>
                <w:color w:val="000000" w:themeColor="text1"/>
              </w:rPr>
              <w:t>trung</w:t>
            </w:r>
            <w:proofErr w:type="spellEnd"/>
            <w:r w:rsidRPr="00CD2587">
              <w:rPr>
                <w:color w:val="000000" w:themeColor="text1"/>
              </w:rPr>
              <w:t xml:space="preserve"> </w:t>
            </w:r>
            <w:proofErr w:type="spellStart"/>
            <w:r w:rsidRPr="00CD2587">
              <w:rPr>
                <w:color w:val="000000" w:themeColor="text1"/>
              </w:rPr>
              <w:t>chuyển</w:t>
            </w:r>
            <w:proofErr w:type="spellEnd"/>
            <w:r w:rsidRPr="00CD2587">
              <w:rPr>
                <w:color w:val="000000" w:themeColor="text1"/>
              </w:rPr>
              <w:t xml:space="preserve"> </w:t>
            </w:r>
            <w:proofErr w:type="spellStart"/>
            <w:r w:rsidRPr="00CD2587">
              <w:rPr>
                <w:color w:val="000000" w:themeColor="text1"/>
              </w:rPr>
              <w:t>chất</w:t>
            </w:r>
            <w:proofErr w:type="spellEnd"/>
            <w:r w:rsidRPr="00CD2587">
              <w:rPr>
                <w:color w:val="000000" w:themeColor="text1"/>
              </w:rPr>
              <w:t xml:space="preserve"> </w:t>
            </w:r>
            <w:proofErr w:type="spellStart"/>
            <w:r w:rsidRPr="00CD2587">
              <w:rPr>
                <w:color w:val="000000" w:themeColor="text1"/>
              </w:rPr>
              <w:t>thải</w:t>
            </w:r>
            <w:proofErr w:type="spellEnd"/>
            <w:r w:rsidRPr="00CD2587">
              <w:rPr>
                <w:color w:val="000000" w:themeColor="text1"/>
              </w:rPr>
              <w:t xml:space="preserve"> </w:t>
            </w:r>
            <w:proofErr w:type="spellStart"/>
            <w:r w:rsidRPr="00CD2587">
              <w:rPr>
                <w:color w:val="000000" w:themeColor="text1"/>
              </w:rPr>
              <w:t>rắn</w:t>
            </w:r>
            <w:proofErr w:type="spellEnd"/>
          </w:p>
        </w:tc>
        <w:tc>
          <w:tcPr>
            <w:tcW w:w="948" w:type="dxa"/>
            <w:tcBorders>
              <w:top w:val="nil"/>
              <w:left w:val="nil"/>
              <w:bottom w:val="single" w:sz="4" w:space="0" w:color="auto"/>
              <w:right w:val="single" w:sz="4" w:space="0" w:color="auto"/>
            </w:tcBorders>
            <w:noWrap/>
            <w:vAlign w:val="center"/>
            <w:hideMark/>
          </w:tcPr>
          <w:p w14:paraId="0EA18EEB" w14:textId="77777777" w:rsidR="00B2698C" w:rsidRPr="00CD2587" w:rsidRDefault="00B2698C" w:rsidP="00FD008D">
            <w:pPr>
              <w:jc w:val="center"/>
              <w:rPr>
                <w:color w:val="000000" w:themeColor="text1"/>
              </w:rPr>
            </w:pPr>
            <w:r w:rsidRPr="00CD2587">
              <w:rPr>
                <w:color w:val="000000" w:themeColor="text1"/>
              </w:rPr>
              <w:t>CTR</w:t>
            </w:r>
          </w:p>
        </w:tc>
        <w:tc>
          <w:tcPr>
            <w:tcW w:w="1077" w:type="dxa"/>
            <w:tcBorders>
              <w:top w:val="nil"/>
              <w:left w:val="nil"/>
              <w:bottom w:val="single" w:sz="4" w:space="0" w:color="auto"/>
              <w:right w:val="single" w:sz="4" w:space="0" w:color="auto"/>
            </w:tcBorders>
            <w:noWrap/>
            <w:vAlign w:val="center"/>
            <w:hideMark/>
          </w:tcPr>
          <w:p w14:paraId="66F484F7" w14:textId="77777777" w:rsidR="00B2698C" w:rsidRPr="00CD2587" w:rsidRDefault="00B2698C" w:rsidP="00FD008D">
            <w:pPr>
              <w:jc w:val="right"/>
              <w:rPr>
                <w:color w:val="000000" w:themeColor="text1"/>
              </w:rPr>
            </w:pPr>
            <w:r w:rsidRPr="00CD2587">
              <w:rPr>
                <w:color w:val="000000" w:themeColor="text1"/>
              </w:rPr>
              <w:t>0,30</w:t>
            </w:r>
          </w:p>
        </w:tc>
        <w:tc>
          <w:tcPr>
            <w:tcW w:w="992" w:type="dxa"/>
            <w:tcBorders>
              <w:top w:val="nil"/>
              <w:left w:val="nil"/>
              <w:bottom w:val="single" w:sz="4" w:space="0" w:color="auto"/>
              <w:right w:val="single" w:sz="4" w:space="0" w:color="auto"/>
            </w:tcBorders>
            <w:noWrap/>
            <w:vAlign w:val="center"/>
            <w:hideMark/>
          </w:tcPr>
          <w:p w14:paraId="4D9DEF64" w14:textId="77777777" w:rsidR="00B2698C" w:rsidRPr="00CD2587" w:rsidRDefault="00B2698C" w:rsidP="00FD008D">
            <w:pPr>
              <w:jc w:val="right"/>
              <w:rPr>
                <w:color w:val="000000" w:themeColor="text1"/>
              </w:rPr>
            </w:pPr>
            <w:r w:rsidRPr="00CD2587">
              <w:rPr>
                <w:color w:val="000000" w:themeColor="text1"/>
              </w:rPr>
              <w:t>0,06</w:t>
            </w:r>
          </w:p>
        </w:tc>
        <w:tc>
          <w:tcPr>
            <w:tcW w:w="1094" w:type="dxa"/>
            <w:gridSpan w:val="2"/>
            <w:tcBorders>
              <w:top w:val="nil"/>
              <w:left w:val="nil"/>
              <w:bottom w:val="single" w:sz="4" w:space="0" w:color="auto"/>
              <w:right w:val="single" w:sz="4" w:space="0" w:color="auto"/>
            </w:tcBorders>
            <w:noWrap/>
            <w:vAlign w:val="center"/>
            <w:hideMark/>
          </w:tcPr>
          <w:p w14:paraId="3EF5AC3D" w14:textId="77777777" w:rsidR="00B2698C" w:rsidRPr="00CD2587" w:rsidRDefault="00B2698C" w:rsidP="00FD008D">
            <w:pPr>
              <w:jc w:val="right"/>
              <w:rPr>
                <w:color w:val="000000" w:themeColor="text1"/>
              </w:rPr>
            </w:pPr>
            <w:r w:rsidRPr="00CD2587">
              <w:rPr>
                <w:color w:val="000000" w:themeColor="text1"/>
              </w:rPr>
              <w:t>0,30</w:t>
            </w:r>
          </w:p>
        </w:tc>
        <w:tc>
          <w:tcPr>
            <w:tcW w:w="884" w:type="dxa"/>
            <w:tcBorders>
              <w:top w:val="nil"/>
              <w:left w:val="nil"/>
              <w:bottom w:val="single" w:sz="4" w:space="0" w:color="auto"/>
              <w:right w:val="single" w:sz="4" w:space="0" w:color="auto"/>
            </w:tcBorders>
            <w:noWrap/>
            <w:vAlign w:val="center"/>
            <w:hideMark/>
          </w:tcPr>
          <w:p w14:paraId="71DD82FD" w14:textId="77777777" w:rsidR="00B2698C" w:rsidRPr="00CD2587" w:rsidRDefault="00B2698C" w:rsidP="00FD008D">
            <w:pPr>
              <w:jc w:val="right"/>
              <w:rPr>
                <w:color w:val="000000" w:themeColor="text1"/>
              </w:rPr>
            </w:pPr>
            <w:r w:rsidRPr="00CD2587">
              <w:rPr>
                <w:color w:val="000000" w:themeColor="text1"/>
              </w:rPr>
              <w:t>0,06</w:t>
            </w:r>
          </w:p>
        </w:tc>
        <w:tc>
          <w:tcPr>
            <w:tcW w:w="900" w:type="dxa"/>
            <w:tcBorders>
              <w:top w:val="single" w:sz="4" w:space="0" w:color="auto"/>
              <w:left w:val="single" w:sz="4" w:space="0" w:color="auto"/>
              <w:bottom w:val="single" w:sz="4" w:space="0" w:color="auto"/>
              <w:right w:val="single" w:sz="4" w:space="0" w:color="auto"/>
            </w:tcBorders>
          </w:tcPr>
          <w:p w14:paraId="59F71427" w14:textId="77777777" w:rsidR="00B2698C" w:rsidRPr="00CD2587" w:rsidRDefault="00B2698C" w:rsidP="00FD008D">
            <w:pPr>
              <w:jc w:val="center"/>
              <w:rPr>
                <w:color w:val="000000" w:themeColor="text1"/>
              </w:rPr>
            </w:pPr>
          </w:p>
        </w:tc>
        <w:tc>
          <w:tcPr>
            <w:tcW w:w="1051" w:type="dxa"/>
            <w:tcBorders>
              <w:top w:val="nil"/>
              <w:left w:val="single" w:sz="4" w:space="0" w:color="auto"/>
              <w:bottom w:val="single" w:sz="4" w:space="0" w:color="auto"/>
              <w:right w:val="single" w:sz="8" w:space="0" w:color="auto"/>
            </w:tcBorders>
            <w:noWrap/>
            <w:vAlign w:val="center"/>
            <w:hideMark/>
          </w:tcPr>
          <w:p w14:paraId="76CCF9E6"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7E5FEEFA"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6A2CB0E8" w14:textId="77777777" w:rsidR="00B2698C" w:rsidRPr="00CD2587" w:rsidRDefault="00B2698C" w:rsidP="00FD008D">
            <w:pPr>
              <w:jc w:val="center"/>
              <w:rPr>
                <w:b/>
                <w:bCs/>
                <w:color w:val="000000" w:themeColor="text1"/>
              </w:rPr>
            </w:pPr>
            <w:r w:rsidRPr="00CD2587">
              <w:rPr>
                <w:b/>
                <w:bCs/>
                <w:color w:val="000000" w:themeColor="text1"/>
              </w:rPr>
              <w:t>6</w:t>
            </w:r>
          </w:p>
        </w:tc>
        <w:tc>
          <w:tcPr>
            <w:tcW w:w="2977" w:type="dxa"/>
            <w:tcBorders>
              <w:top w:val="nil"/>
              <w:left w:val="nil"/>
              <w:bottom w:val="single" w:sz="4" w:space="0" w:color="auto"/>
              <w:right w:val="single" w:sz="4" w:space="0" w:color="auto"/>
            </w:tcBorders>
            <w:noWrap/>
            <w:vAlign w:val="center"/>
            <w:hideMark/>
          </w:tcPr>
          <w:p w14:paraId="4F8BA3EC"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giao</w:t>
            </w:r>
            <w:proofErr w:type="spellEnd"/>
            <w:r w:rsidRPr="00CD2587">
              <w:rPr>
                <w:b/>
                <w:bCs/>
                <w:color w:val="000000" w:themeColor="text1"/>
              </w:rPr>
              <w:t xml:space="preserve"> </w:t>
            </w:r>
            <w:proofErr w:type="spellStart"/>
            <w:r w:rsidRPr="00CD2587">
              <w:rPr>
                <w:b/>
                <w:bCs/>
                <w:color w:val="000000" w:themeColor="text1"/>
              </w:rPr>
              <w:t>thông</w:t>
            </w:r>
            <w:proofErr w:type="spellEnd"/>
            <w:r w:rsidRPr="00CD2587">
              <w:rPr>
                <w:b/>
                <w:bCs/>
                <w:color w:val="000000" w:themeColor="text1"/>
              </w:rPr>
              <w:t xml:space="preserve"> </w:t>
            </w:r>
          </w:p>
        </w:tc>
        <w:tc>
          <w:tcPr>
            <w:tcW w:w="948" w:type="dxa"/>
            <w:tcBorders>
              <w:top w:val="nil"/>
              <w:left w:val="nil"/>
              <w:bottom w:val="single" w:sz="4" w:space="0" w:color="auto"/>
              <w:right w:val="single" w:sz="4" w:space="0" w:color="auto"/>
            </w:tcBorders>
            <w:noWrap/>
            <w:vAlign w:val="center"/>
            <w:hideMark/>
          </w:tcPr>
          <w:p w14:paraId="3B1C874D" w14:textId="77777777" w:rsidR="00B2698C" w:rsidRPr="00CD2587" w:rsidRDefault="00B2698C" w:rsidP="00FD008D">
            <w:pPr>
              <w:jc w:val="center"/>
              <w:rPr>
                <w:b/>
                <w:bCs/>
                <w:color w:val="000000" w:themeColor="text1"/>
              </w:rPr>
            </w:pPr>
            <w:r w:rsidRPr="00CD2587">
              <w:rPr>
                <w:b/>
                <w:bCs/>
                <w:color w:val="000000" w:themeColor="text1"/>
              </w:rPr>
              <w:t>GT</w:t>
            </w:r>
          </w:p>
        </w:tc>
        <w:tc>
          <w:tcPr>
            <w:tcW w:w="1077" w:type="dxa"/>
            <w:tcBorders>
              <w:top w:val="nil"/>
              <w:left w:val="nil"/>
              <w:bottom w:val="single" w:sz="4" w:space="0" w:color="auto"/>
              <w:right w:val="single" w:sz="4" w:space="0" w:color="auto"/>
            </w:tcBorders>
            <w:noWrap/>
            <w:vAlign w:val="center"/>
            <w:hideMark/>
          </w:tcPr>
          <w:p w14:paraId="507F6465" w14:textId="77777777" w:rsidR="00B2698C" w:rsidRPr="00CD2587" w:rsidRDefault="00B2698C" w:rsidP="00FD008D">
            <w:pPr>
              <w:jc w:val="right"/>
              <w:rPr>
                <w:b/>
                <w:bCs/>
                <w:color w:val="000000" w:themeColor="text1"/>
              </w:rPr>
            </w:pPr>
            <w:r w:rsidRPr="00CD2587">
              <w:rPr>
                <w:b/>
                <w:bCs/>
                <w:color w:val="000000" w:themeColor="text1"/>
              </w:rPr>
              <w:t>47,56</w:t>
            </w:r>
          </w:p>
        </w:tc>
        <w:tc>
          <w:tcPr>
            <w:tcW w:w="992" w:type="dxa"/>
            <w:tcBorders>
              <w:top w:val="nil"/>
              <w:left w:val="nil"/>
              <w:bottom w:val="single" w:sz="4" w:space="0" w:color="auto"/>
              <w:right w:val="single" w:sz="4" w:space="0" w:color="auto"/>
            </w:tcBorders>
            <w:noWrap/>
            <w:vAlign w:val="center"/>
            <w:hideMark/>
          </w:tcPr>
          <w:p w14:paraId="423B6536" w14:textId="77777777" w:rsidR="00B2698C" w:rsidRPr="00CD2587" w:rsidRDefault="00B2698C" w:rsidP="00FD008D">
            <w:pPr>
              <w:jc w:val="right"/>
              <w:rPr>
                <w:b/>
                <w:bCs/>
                <w:color w:val="000000" w:themeColor="text1"/>
              </w:rPr>
            </w:pPr>
            <w:r w:rsidRPr="00CD2587">
              <w:rPr>
                <w:b/>
                <w:bCs/>
                <w:color w:val="000000" w:themeColor="text1"/>
              </w:rPr>
              <w:t>10,12</w:t>
            </w:r>
          </w:p>
        </w:tc>
        <w:tc>
          <w:tcPr>
            <w:tcW w:w="1094" w:type="dxa"/>
            <w:gridSpan w:val="2"/>
            <w:tcBorders>
              <w:top w:val="nil"/>
              <w:left w:val="nil"/>
              <w:bottom w:val="single" w:sz="4" w:space="0" w:color="auto"/>
              <w:right w:val="single" w:sz="4" w:space="0" w:color="auto"/>
            </w:tcBorders>
            <w:noWrap/>
            <w:vAlign w:val="center"/>
            <w:hideMark/>
          </w:tcPr>
          <w:p w14:paraId="7BA69F61" w14:textId="77777777" w:rsidR="00B2698C" w:rsidRPr="00CD2587" w:rsidRDefault="00B2698C" w:rsidP="00FD008D">
            <w:pPr>
              <w:jc w:val="right"/>
              <w:rPr>
                <w:b/>
                <w:bCs/>
                <w:color w:val="000000" w:themeColor="text1"/>
              </w:rPr>
            </w:pPr>
            <w:r w:rsidRPr="00CD2587">
              <w:rPr>
                <w:b/>
                <w:bCs/>
                <w:color w:val="000000" w:themeColor="text1"/>
              </w:rPr>
              <w:t>47,56</w:t>
            </w:r>
          </w:p>
        </w:tc>
        <w:tc>
          <w:tcPr>
            <w:tcW w:w="884" w:type="dxa"/>
            <w:tcBorders>
              <w:top w:val="nil"/>
              <w:left w:val="nil"/>
              <w:bottom w:val="single" w:sz="4" w:space="0" w:color="auto"/>
              <w:right w:val="single" w:sz="4" w:space="0" w:color="auto"/>
            </w:tcBorders>
            <w:noWrap/>
            <w:vAlign w:val="center"/>
            <w:hideMark/>
          </w:tcPr>
          <w:p w14:paraId="423D597A" w14:textId="77777777" w:rsidR="00B2698C" w:rsidRPr="00CD2587" w:rsidRDefault="00B2698C" w:rsidP="00FD008D">
            <w:pPr>
              <w:jc w:val="right"/>
              <w:rPr>
                <w:b/>
                <w:bCs/>
                <w:color w:val="000000" w:themeColor="text1"/>
              </w:rPr>
            </w:pPr>
            <w:r w:rsidRPr="00CD2587">
              <w:rPr>
                <w:b/>
                <w:bCs/>
                <w:color w:val="000000" w:themeColor="text1"/>
              </w:rPr>
              <w:t>10,12</w:t>
            </w:r>
          </w:p>
        </w:tc>
        <w:tc>
          <w:tcPr>
            <w:tcW w:w="900" w:type="dxa"/>
            <w:tcBorders>
              <w:top w:val="single" w:sz="4" w:space="0" w:color="auto"/>
              <w:left w:val="single" w:sz="4" w:space="0" w:color="auto"/>
              <w:bottom w:val="single" w:sz="4" w:space="0" w:color="auto"/>
              <w:right w:val="single" w:sz="4" w:space="0" w:color="auto"/>
            </w:tcBorders>
          </w:tcPr>
          <w:p w14:paraId="469E864B" w14:textId="77777777" w:rsidR="00B2698C" w:rsidRPr="00CD2587" w:rsidRDefault="00B2698C" w:rsidP="00FD008D">
            <w:pPr>
              <w:jc w:val="center"/>
              <w:rPr>
                <w:b/>
                <w:bCs/>
                <w:color w:val="000000" w:themeColor="text1"/>
              </w:rPr>
            </w:pPr>
          </w:p>
        </w:tc>
        <w:tc>
          <w:tcPr>
            <w:tcW w:w="1051" w:type="dxa"/>
            <w:tcBorders>
              <w:top w:val="nil"/>
              <w:left w:val="single" w:sz="4" w:space="0" w:color="auto"/>
              <w:bottom w:val="single" w:sz="4" w:space="0" w:color="auto"/>
              <w:right w:val="single" w:sz="8" w:space="0" w:color="auto"/>
            </w:tcBorders>
            <w:noWrap/>
            <w:vAlign w:val="center"/>
            <w:hideMark/>
          </w:tcPr>
          <w:p w14:paraId="4A92D771" w14:textId="77777777" w:rsidR="00B2698C" w:rsidRPr="00CD2587" w:rsidRDefault="00B2698C" w:rsidP="00FD008D">
            <w:pPr>
              <w:jc w:val="center"/>
              <w:rPr>
                <w:b/>
                <w:bCs/>
                <w:color w:val="000000" w:themeColor="text1"/>
              </w:rPr>
            </w:pPr>
            <w:r w:rsidRPr="00CD2587">
              <w:rPr>
                <w:b/>
                <w:bCs/>
                <w:color w:val="000000" w:themeColor="text1"/>
              </w:rPr>
              <w:t>≥10</w:t>
            </w:r>
          </w:p>
        </w:tc>
      </w:tr>
      <w:tr w:rsidR="00CD2587" w:rsidRPr="00CD2587" w14:paraId="0B83F51B" w14:textId="77777777" w:rsidTr="00FD008D">
        <w:trPr>
          <w:trHeight w:val="315"/>
        </w:trPr>
        <w:tc>
          <w:tcPr>
            <w:tcW w:w="3544" w:type="dxa"/>
            <w:gridSpan w:val="2"/>
            <w:tcBorders>
              <w:top w:val="single" w:sz="4" w:space="0" w:color="auto"/>
              <w:left w:val="single" w:sz="8" w:space="0" w:color="auto"/>
              <w:bottom w:val="single" w:sz="4" w:space="0" w:color="auto"/>
              <w:right w:val="single" w:sz="4" w:space="0" w:color="auto"/>
            </w:tcBorders>
            <w:noWrap/>
            <w:vAlign w:val="bottom"/>
            <w:hideMark/>
          </w:tcPr>
          <w:p w14:paraId="415FE05C" w14:textId="77777777" w:rsidR="00B2698C" w:rsidRPr="00CD2587" w:rsidRDefault="00B2698C" w:rsidP="00FD008D">
            <w:pPr>
              <w:rPr>
                <w:b/>
                <w:bCs/>
                <w:color w:val="000000" w:themeColor="text1"/>
              </w:rPr>
            </w:pPr>
            <w:proofErr w:type="spellStart"/>
            <w:r w:rsidRPr="00CD2587">
              <w:rPr>
                <w:b/>
                <w:bCs/>
                <w:color w:val="000000" w:themeColor="text1"/>
              </w:rPr>
              <w:t>Tổng</w:t>
            </w:r>
            <w:proofErr w:type="spellEnd"/>
            <w:r w:rsidRPr="00CD2587">
              <w:rPr>
                <w:b/>
                <w:bCs/>
                <w:color w:val="000000" w:themeColor="text1"/>
              </w:rPr>
              <w:t xml:space="preserve"> </w:t>
            </w:r>
            <w:proofErr w:type="spellStart"/>
            <w:r w:rsidRPr="00CD2587">
              <w:rPr>
                <w:b/>
                <w:bCs/>
                <w:color w:val="000000" w:themeColor="text1"/>
              </w:rPr>
              <w:t>diện</w:t>
            </w:r>
            <w:proofErr w:type="spellEnd"/>
            <w:r w:rsidRPr="00CD2587">
              <w:rPr>
                <w:b/>
                <w:bCs/>
                <w:color w:val="000000" w:themeColor="text1"/>
              </w:rPr>
              <w:t xml:space="preserve"> </w:t>
            </w:r>
            <w:proofErr w:type="spellStart"/>
            <w:r w:rsidRPr="00CD2587">
              <w:rPr>
                <w:b/>
                <w:bCs/>
                <w:color w:val="000000" w:themeColor="text1"/>
              </w:rPr>
              <w:t>tích</w:t>
            </w:r>
            <w:proofErr w:type="spellEnd"/>
            <w:r w:rsidRPr="00CD2587">
              <w:rPr>
                <w:b/>
                <w:bCs/>
                <w:color w:val="000000" w:themeColor="text1"/>
              </w:rPr>
              <w:t xml:space="preserve"> </w:t>
            </w:r>
            <w:proofErr w:type="spellStart"/>
            <w:r w:rsidRPr="00CD2587">
              <w:rPr>
                <w:b/>
                <w:bCs/>
                <w:color w:val="000000" w:themeColor="text1"/>
              </w:rPr>
              <w:t>khu</w:t>
            </w:r>
            <w:proofErr w:type="spellEnd"/>
            <w:r w:rsidRPr="00CD2587">
              <w:rPr>
                <w:b/>
                <w:bCs/>
                <w:color w:val="000000" w:themeColor="text1"/>
              </w:rPr>
              <w:t xml:space="preserve"> </w:t>
            </w:r>
            <w:proofErr w:type="spellStart"/>
            <w:r w:rsidRPr="00CD2587">
              <w:rPr>
                <w:b/>
                <w:bCs/>
                <w:color w:val="000000" w:themeColor="text1"/>
              </w:rPr>
              <w:t>quy</w:t>
            </w:r>
            <w:proofErr w:type="spellEnd"/>
            <w:r w:rsidRPr="00CD2587">
              <w:rPr>
                <w:b/>
                <w:bCs/>
                <w:color w:val="000000" w:themeColor="text1"/>
              </w:rPr>
              <w:t xml:space="preserve"> </w:t>
            </w:r>
            <w:proofErr w:type="spellStart"/>
            <w:r w:rsidRPr="00CD2587">
              <w:rPr>
                <w:b/>
                <w:bCs/>
                <w:color w:val="000000" w:themeColor="text1"/>
              </w:rPr>
              <w:t>hoạch</w:t>
            </w:r>
            <w:proofErr w:type="spellEnd"/>
          </w:p>
        </w:tc>
        <w:tc>
          <w:tcPr>
            <w:tcW w:w="948" w:type="dxa"/>
            <w:tcBorders>
              <w:top w:val="nil"/>
              <w:left w:val="nil"/>
              <w:bottom w:val="single" w:sz="4" w:space="0" w:color="auto"/>
              <w:right w:val="single" w:sz="4" w:space="0" w:color="auto"/>
            </w:tcBorders>
            <w:noWrap/>
            <w:vAlign w:val="bottom"/>
            <w:hideMark/>
          </w:tcPr>
          <w:p w14:paraId="162F06DC" w14:textId="77777777" w:rsidR="00B2698C" w:rsidRPr="00CD2587" w:rsidRDefault="00B2698C" w:rsidP="00FD008D">
            <w:pPr>
              <w:rPr>
                <w:color w:val="000000" w:themeColor="text1"/>
              </w:rPr>
            </w:pPr>
            <w:r w:rsidRPr="00CD2587">
              <w:rPr>
                <w:color w:val="000000" w:themeColor="text1"/>
              </w:rPr>
              <w:t> </w:t>
            </w:r>
          </w:p>
        </w:tc>
        <w:tc>
          <w:tcPr>
            <w:tcW w:w="1077" w:type="dxa"/>
            <w:tcBorders>
              <w:top w:val="nil"/>
              <w:left w:val="nil"/>
              <w:bottom w:val="single" w:sz="4" w:space="0" w:color="auto"/>
              <w:right w:val="single" w:sz="4" w:space="0" w:color="auto"/>
            </w:tcBorders>
            <w:noWrap/>
            <w:vAlign w:val="center"/>
            <w:hideMark/>
          </w:tcPr>
          <w:p w14:paraId="2526ECCE" w14:textId="77777777" w:rsidR="00B2698C" w:rsidRPr="00CD2587" w:rsidRDefault="00B2698C" w:rsidP="00FD008D">
            <w:pPr>
              <w:jc w:val="right"/>
              <w:rPr>
                <w:b/>
                <w:bCs/>
                <w:color w:val="000000" w:themeColor="text1"/>
              </w:rPr>
            </w:pPr>
            <w:r w:rsidRPr="00CD2587">
              <w:rPr>
                <w:b/>
                <w:bCs/>
                <w:color w:val="000000" w:themeColor="text1"/>
              </w:rPr>
              <w:t>470,00</w:t>
            </w:r>
          </w:p>
        </w:tc>
        <w:tc>
          <w:tcPr>
            <w:tcW w:w="992" w:type="dxa"/>
            <w:tcBorders>
              <w:top w:val="nil"/>
              <w:left w:val="nil"/>
              <w:bottom w:val="single" w:sz="4" w:space="0" w:color="auto"/>
              <w:right w:val="single" w:sz="4" w:space="0" w:color="auto"/>
            </w:tcBorders>
            <w:noWrap/>
            <w:vAlign w:val="center"/>
            <w:hideMark/>
          </w:tcPr>
          <w:p w14:paraId="61576E3B" w14:textId="77777777" w:rsidR="00B2698C" w:rsidRPr="00CD2587" w:rsidRDefault="00B2698C" w:rsidP="00FD008D">
            <w:pPr>
              <w:jc w:val="right"/>
              <w:rPr>
                <w:b/>
                <w:bCs/>
                <w:color w:val="000000" w:themeColor="text1"/>
              </w:rPr>
            </w:pPr>
            <w:r w:rsidRPr="00CD2587">
              <w:rPr>
                <w:b/>
                <w:bCs/>
                <w:color w:val="000000" w:themeColor="text1"/>
              </w:rPr>
              <w:t>100,00</w:t>
            </w:r>
          </w:p>
        </w:tc>
        <w:tc>
          <w:tcPr>
            <w:tcW w:w="1094" w:type="dxa"/>
            <w:gridSpan w:val="2"/>
            <w:tcBorders>
              <w:top w:val="nil"/>
              <w:left w:val="nil"/>
              <w:bottom w:val="single" w:sz="4" w:space="0" w:color="auto"/>
              <w:right w:val="single" w:sz="4" w:space="0" w:color="auto"/>
            </w:tcBorders>
            <w:noWrap/>
            <w:vAlign w:val="center"/>
            <w:hideMark/>
          </w:tcPr>
          <w:p w14:paraId="722CADA4" w14:textId="77777777" w:rsidR="00B2698C" w:rsidRPr="00CD2587" w:rsidRDefault="00B2698C" w:rsidP="00FD008D">
            <w:pPr>
              <w:jc w:val="right"/>
              <w:rPr>
                <w:b/>
                <w:bCs/>
                <w:color w:val="000000" w:themeColor="text1"/>
              </w:rPr>
            </w:pPr>
            <w:r w:rsidRPr="00CD2587">
              <w:rPr>
                <w:b/>
                <w:bCs/>
                <w:color w:val="000000" w:themeColor="text1"/>
              </w:rPr>
              <w:t>470,00</w:t>
            </w:r>
          </w:p>
        </w:tc>
        <w:tc>
          <w:tcPr>
            <w:tcW w:w="884" w:type="dxa"/>
            <w:tcBorders>
              <w:top w:val="nil"/>
              <w:left w:val="nil"/>
              <w:bottom w:val="single" w:sz="4" w:space="0" w:color="auto"/>
              <w:right w:val="single" w:sz="4" w:space="0" w:color="auto"/>
            </w:tcBorders>
            <w:noWrap/>
            <w:vAlign w:val="center"/>
            <w:hideMark/>
          </w:tcPr>
          <w:p w14:paraId="370E4F1C" w14:textId="77777777" w:rsidR="00B2698C" w:rsidRPr="00CD2587" w:rsidRDefault="00B2698C" w:rsidP="00FD008D">
            <w:pPr>
              <w:jc w:val="right"/>
              <w:rPr>
                <w:b/>
                <w:bCs/>
                <w:color w:val="000000" w:themeColor="text1"/>
              </w:rPr>
            </w:pPr>
            <w:r w:rsidRPr="00CD2587">
              <w:rPr>
                <w:b/>
                <w:bCs/>
                <w:color w:val="000000" w:themeColor="text1"/>
              </w:rPr>
              <w:t>100,00</w:t>
            </w:r>
          </w:p>
        </w:tc>
        <w:tc>
          <w:tcPr>
            <w:tcW w:w="900" w:type="dxa"/>
            <w:tcBorders>
              <w:top w:val="single" w:sz="4" w:space="0" w:color="auto"/>
              <w:left w:val="single" w:sz="4" w:space="0" w:color="auto"/>
              <w:bottom w:val="single" w:sz="4" w:space="0" w:color="auto"/>
              <w:right w:val="single" w:sz="4" w:space="0" w:color="auto"/>
            </w:tcBorders>
          </w:tcPr>
          <w:p w14:paraId="3AFDB99E" w14:textId="77777777" w:rsidR="00B2698C" w:rsidRPr="00CD2587" w:rsidRDefault="00B2698C" w:rsidP="00FD008D">
            <w:pPr>
              <w:jc w:val="center"/>
              <w:rPr>
                <w:color w:val="000000" w:themeColor="text1"/>
              </w:rPr>
            </w:pPr>
          </w:p>
        </w:tc>
        <w:tc>
          <w:tcPr>
            <w:tcW w:w="1051" w:type="dxa"/>
            <w:tcBorders>
              <w:top w:val="nil"/>
              <w:left w:val="single" w:sz="4" w:space="0" w:color="auto"/>
              <w:bottom w:val="single" w:sz="4" w:space="0" w:color="auto"/>
              <w:right w:val="single" w:sz="8" w:space="0" w:color="auto"/>
            </w:tcBorders>
            <w:noWrap/>
            <w:vAlign w:val="center"/>
            <w:hideMark/>
          </w:tcPr>
          <w:p w14:paraId="32C6B113" w14:textId="77777777" w:rsidR="00B2698C" w:rsidRPr="00CD2587" w:rsidRDefault="00B2698C" w:rsidP="00FD008D">
            <w:pPr>
              <w:jc w:val="center"/>
              <w:rPr>
                <w:color w:val="000000" w:themeColor="text1"/>
              </w:rPr>
            </w:pPr>
            <w:r w:rsidRPr="00CD2587">
              <w:rPr>
                <w:color w:val="000000" w:themeColor="text1"/>
              </w:rPr>
              <w:t> </w:t>
            </w:r>
          </w:p>
        </w:tc>
      </w:tr>
      <w:tr w:rsidR="00CD2587" w:rsidRPr="00CD2587" w14:paraId="632998F0" w14:textId="77777777" w:rsidTr="00FD008D">
        <w:trPr>
          <w:trHeight w:val="300"/>
        </w:trPr>
        <w:tc>
          <w:tcPr>
            <w:tcW w:w="3544" w:type="dxa"/>
            <w:gridSpan w:val="2"/>
            <w:tcBorders>
              <w:top w:val="single" w:sz="4" w:space="0" w:color="auto"/>
              <w:left w:val="single" w:sz="8" w:space="0" w:color="auto"/>
              <w:bottom w:val="single" w:sz="4" w:space="0" w:color="auto"/>
              <w:right w:val="single" w:sz="4" w:space="0" w:color="auto"/>
            </w:tcBorders>
            <w:noWrap/>
            <w:vAlign w:val="bottom"/>
            <w:hideMark/>
          </w:tcPr>
          <w:p w14:paraId="605EC00F" w14:textId="77777777" w:rsidR="00B2698C" w:rsidRPr="00CD2587" w:rsidRDefault="00B2698C" w:rsidP="00FD008D">
            <w:pPr>
              <w:rPr>
                <w:b/>
                <w:bCs/>
                <w:color w:val="000000" w:themeColor="text1"/>
              </w:rPr>
            </w:pPr>
            <w:proofErr w:type="spellStart"/>
            <w:r w:rsidRPr="00CD2587">
              <w:rPr>
                <w:b/>
                <w:bCs/>
                <w:color w:val="000000" w:themeColor="text1"/>
              </w:rPr>
              <w:t>Đất</w:t>
            </w:r>
            <w:proofErr w:type="spellEnd"/>
            <w:r w:rsidRPr="00CD2587">
              <w:rPr>
                <w:b/>
                <w:bCs/>
                <w:color w:val="000000" w:themeColor="text1"/>
              </w:rPr>
              <w:t xml:space="preserve"> </w:t>
            </w:r>
            <w:proofErr w:type="spellStart"/>
            <w:r w:rsidRPr="00CD2587">
              <w:rPr>
                <w:b/>
                <w:bCs/>
                <w:color w:val="000000" w:themeColor="text1"/>
              </w:rPr>
              <w:t>giao</w:t>
            </w:r>
            <w:proofErr w:type="spellEnd"/>
            <w:r w:rsidRPr="00CD2587">
              <w:rPr>
                <w:b/>
                <w:bCs/>
                <w:color w:val="000000" w:themeColor="text1"/>
              </w:rPr>
              <w:t xml:space="preserve"> </w:t>
            </w:r>
            <w:proofErr w:type="spellStart"/>
            <w:r w:rsidRPr="00CD2587">
              <w:rPr>
                <w:b/>
                <w:bCs/>
                <w:color w:val="000000" w:themeColor="text1"/>
              </w:rPr>
              <w:t>thông</w:t>
            </w:r>
            <w:proofErr w:type="spellEnd"/>
            <w:r w:rsidRPr="00CD2587">
              <w:rPr>
                <w:b/>
                <w:bCs/>
                <w:color w:val="000000" w:themeColor="text1"/>
              </w:rPr>
              <w:t xml:space="preserve"> </w:t>
            </w:r>
            <w:proofErr w:type="spellStart"/>
            <w:r w:rsidRPr="00CD2587">
              <w:rPr>
                <w:b/>
                <w:bCs/>
                <w:color w:val="000000" w:themeColor="text1"/>
              </w:rPr>
              <w:t>ngoài</w:t>
            </w:r>
            <w:proofErr w:type="spellEnd"/>
            <w:r w:rsidRPr="00CD2587">
              <w:rPr>
                <w:b/>
                <w:bCs/>
                <w:color w:val="000000" w:themeColor="text1"/>
              </w:rPr>
              <w:t xml:space="preserve"> </w:t>
            </w:r>
            <w:proofErr w:type="spellStart"/>
            <w:r w:rsidRPr="00CD2587">
              <w:rPr>
                <w:b/>
                <w:bCs/>
                <w:color w:val="000000" w:themeColor="text1"/>
              </w:rPr>
              <w:t>ranh</w:t>
            </w:r>
            <w:proofErr w:type="spellEnd"/>
            <w:r w:rsidRPr="00CD2587">
              <w:rPr>
                <w:b/>
                <w:bCs/>
                <w:color w:val="000000" w:themeColor="text1"/>
              </w:rPr>
              <w:t xml:space="preserve"> KCN</w:t>
            </w:r>
          </w:p>
        </w:tc>
        <w:tc>
          <w:tcPr>
            <w:tcW w:w="948" w:type="dxa"/>
            <w:tcBorders>
              <w:top w:val="nil"/>
              <w:left w:val="nil"/>
              <w:bottom w:val="single" w:sz="4" w:space="0" w:color="auto"/>
              <w:right w:val="single" w:sz="4" w:space="0" w:color="auto"/>
            </w:tcBorders>
            <w:noWrap/>
            <w:vAlign w:val="bottom"/>
            <w:hideMark/>
          </w:tcPr>
          <w:p w14:paraId="2DFAE295" w14:textId="77777777" w:rsidR="00B2698C" w:rsidRPr="00CD2587" w:rsidRDefault="00B2698C" w:rsidP="00FD008D">
            <w:pPr>
              <w:rPr>
                <w:color w:val="000000" w:themeColor="text1"/>
              </w:rPr>
            </w:pPr>
            <w:r w:rsidRPr="00CD2587">
              <w:rPr>
                <w:color w:val="000000" w:themeColor="text1"/>
              </w:rPr>
              <w:t> </w:t>
            </w:r>
          </w:p>
        </w:tc>
        <w:tc>
          <w:tcPr>
            <w:tcW w:w="1077" w:type="dxa"/>
            <w:tcBorders>
              <w:top w:val="nil"/>
              <w:left w:val="nil"/>
              <w:bottom w:val="single" w:sz="4" w:space="0" w:color="auto"/>
              <w:right w:val="single" w:sz="4" w:space="0" w:color="auto"/>
            </w:tcBorders>
            <w:noWrap/>
            <w:vAlign w:val="center"/>
            <w:hideMark/>
          </w:tcPr>
          <w:p w14:paraId="0CD32D86" w14:textId="77777777" w:rsidR="00B2698C" w:rsidRPr="00CD2587" w:rsidRDefault="00B2698C" w:rsidP="00FD008D">
            <w:pPr>
              <w:jc w:val="right"/>
              <w:rPr>
                <w:b/>
                <w:bCs/>
                <w:color w:val="000000" w:themeColor="text1"/>
              </w:rPr>
            </w:pPr>
            <w:r w:rsidRPr="00CD2587">
              <w:rPr>
                <w:b/>
                <w:bCs/>
                <w:color w:val="000000" w:themeColor="text1"/>
              </w:rPr>
              <w:t>11,03</w:t>
            </w:r>
          </w:p>
        </w:tc>
        <w:tc>
          <w:tcPr>
            <w:tcW w:w="992" w:type="dxa"/>
            <w:tcBorders>
              <w:top w:val="nil"/>
              <w:left w:val="nil"/>
              <w:bottom w:val="single" w:sz="4" w:space="0" w:color="auto"/>
              <w:right w:val="single" w:sz="4" w:space="0" w:color="auto"/>
            </w:tcBorders>
            <w:noWrap/>
            <w:vAlign w:val="center"/>
            <w:hideMark/>
          </w:tcPr>
          <w:p w14:paraId="1C86146C" w14:textId="77777777" w:rsidR="00B2698C" w:rsidRPr="00CD2587" w:rsidRDefault="00B2698C" w:rsidP="00FD008D">
            <w:pPr>
              <w:jc w:val="right"/>
              <w:rPr>
                <w:color w:val="000000" w:themeColor="text1"/>
              </w:rPr>
            </w:pPr>
          </w:p>
        </w:tc>
        <w:tc>
          <w:tcPr>
            <w:tcW w:w="1094" w:type="dxa"/>
            <w:gridSpan w:val="2"/>
            <w:tcBorders>
              <w:top w:val="nil"/>
              <w:left w:val="nil"/>
              <w:bottom w:val="single" w:sz="4" w:space="0" w:color="auto"/>
              <w:right w:val="single" w:sz="4" w:space="0" w:color="auto"/>
            </w:tcBorders>
            <w:noWrap/>
            <w:vAlign w:val="center"/>
            <w:hideMark/>
          </w:tcPr>
          <w:p w14:paraId="5ECA2330" w14:textId="77777777" w:rsidR="00B2698C" w:rsidRPr="00CD2587" w:rsidRDefault="00B2698C" w:rsidP="00FD008D">
            <w:pPr>
              <w:jc w:val="right"/>
              <w:rPr>
                <w:b/>
                <w:bCs/>
                <w:color w:val="000000" w:themeColor="text1"/>
              </w:rPr>
            </w:pPr>
            <w:r w:rsidRPr="00CD2587">
              <w:rPr>
                <w:b/>
                <w:bCs/>
                <w:color w:val="000000" w:themeColor="text1"/>
              </w:rPr>
              <w:t>11,03</w:t>
            </w:r>
          </w:p>
        </w:tc>
        <w:tc>
          <w:tcPr>
            <w:tcW w:w="884" w:type="dxa"/>
            <w:tcBorders>
              <w:top w:val="nil"/>
              <w:left w:val="nil"/>
              <w:bottom w:val="single" w:sz="4" w:space="0" w:color="auto"/>
              <w:right w:val="single" w:sz="4" w:space="0" w:color="auto"/>
            </w:tcBorders>
            <w:noWrap/>
            <w:vAlign w:val="center"/>
            <w:hideMark/>
          </w:tcPr>
          <w:p w14:paraId="0BB4CBDF" w14:textId="77777777" w:rsidR="00B2698C" w:rsidRPr="00CD2587" w:rsidRDefault="00B2698C" w:rsidP="00FD008D">
            <w:pPr>
              <w:jc w:val="right"/>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31FDDEEA" w14:textId="77777777" w:rsidR="00B2698C" w:rsidRPr="00CD2587" w:rsidRDefault="00B2698C" w:rsidP="00FD008D">
            <w:pPr>
              <w:rPr>
                <w:color w:val="000000" w:themeColor="text1"/>
              </w:rPr>
            </w:pPr>
          </w:p>
        </w:tc>
        <w:tc>
          <w:tcPr>
            <w:tcW w:w="1051" w:type="dxa"/>
            <w:tcBorders>
              <w:top w:val="nil"/>
              <w:left w:val="single" w:sz="4" w:space="0" w:color="auto"/>
              <w:bottom w:val="single" w:sz="4" w:space="0" w:color="auto"/>
              <w:right w:val="single" w:sz="8" w:space="0" w:color="auto"/>
            </w:tcBorders>
            <w:noWrap/>
            <w:vAlign w:val="bottom"/>
            <w:hideMark/>
          </w:tcPr>
          <w:p w14:paraId="735D739F" w14:textId="77777777" w:rsidR="00B2698C" w:rsidRPr="00CD2587" w:rsidRDefault="00B2698C" w:rsidP="00FD008D">
            <w:pPr>
              <w:rPr>
                <w:color w:val="000000" w:themeColor="text1"/>
              </w:rPr>
            </w:pPr>
            <w:r w:rsidRPr="00CD2587">
              <w:rPr>
                <w:color w:val="000000" w:themeColor="text1"/>
              </w:rPr>
              <w:t> </w:t>
            </w:r>
          </w:p>
        </w:tc>
      </w:tr>
      <w:tr w:rsidR="00CD2587" w:rsidRPr="00CD2587" w14:paraId="7809EBFA" w14:textId="77777777" w:rsidTr="00FD008D">
        <w:trPr>
          <w:trHeight w:val="315"/>
        </w:trPr>
        <w:tc>
          <w:tcPr>
            <w:tcW w:w="567" w:type="dxa"/>
            <w:tcBorders>
              <w:top w:val="nil"/>
              <w:left w:val="single" w:sz="8" w:space="0" w:color="auto"/>
              <w:bottom w:val="single" w:sz="4" w:space="0" w:color="auto"/>
              <w:right w:val="single" w:sz="4" w:space="0" w:color="auto"/>
            </w:tcBorders>
            <w:noWrap/>
            <w:vAlign w:val="center"/>
            <w:hideMark/>
          </w:tcPr>
          <w:p w14:paraId="4DDD2AE5" w14:textId="77777777" w:rsidR="00B2698C" w:rsidRPr="00CD2587" w:rsidRDefault="00B2698C" w:rsidP="00FD008D">
            <w:pPr>
              <w:jc w:val="center"/>
              <w:rPr>
                <w:color w:val="000000" w:themeColor="text1"/>
              </w:rPr>
            </w:pPr>
            <w:r w:rsidRPr="00CD2587">
              <w:rPr>
                <w:color w:val="000000" w:themeColor="text1"/>
              </w:rPr>
              <w:t>1</w:t>
            </w:r>
          </w:p>
        </w:tc>
        <w:tc>
          <w:tcPr>
            <w:tcW w:w="2977" w:type="dxa"/>
            <w:tcBorders>
              <w:top w:val="nil"/>
              <w:left w:val="nil"/>
              <w:bottom w:val="nil"/>
              <w:right w:val="single" w:sz="4" w:space="0" w:color="auto"/>
            </w:tcBorders>
            <w:vAlign w:val="center"/>
            <w:hideMark/>
          </w:tcPr>
          <w:p w14:paraId="38C368C3" w14:textId="77777777" w:rsidR="00B2698C" w:rsidRPr="00CD2587" w:rsidRDefault="00B2698C" w:rsidP="00A72A4B">
            <w:pPr>
              <w:jc w:val="both"/>
              <w:rPr>
                <w:color w:val="000000" w:themeColor="text1"/>
              </w:rPr>
            </w:pPr>
            <w:r w:rsidRPr="00CD2587">
              <w:rPr>
                <w:color w:val="000000" w:themeColor="text1"/>
              </w:rPr>
              <w:t xml:space="preserve">Giai </w:t>
            </w:r>
            <w:proofErr w:type="spellStart"/>
            <w:r w:rsidRPr="00CD2587">
              <w:rPr>
                <w:color w:val="000000" w:themeColor="text1"/>
              </w:rPr>
              <w:t>đoạn</w:t>
            </w:r>
            <w:proofErr w:type="spellEnd"/>
            <w:r w:rsidRPr="00CD2587">
              <w:rPr>
                <w:color w:val="000000" w:themeColor="text1"/>
              </w:rPr>
              <w:t xml:space="preserve"> 1: </w:t>
            </w:r>
            <w:proofErr w:type="spellStart"/>
            <w:r w:rsidRPr="00CD2587">
              <w:rPr>
                <w:color w:val="000000" w:themeColor="text1"/>
              </w:rPr>
              <w:t>Đường</w:t>
            </w:r>
            <w:proofErr w:type="spellEnd"/>
            <w:r w:rsidRPr="00CD2587">
              <w:rPr>
                <w:color w:val="000000" w:themeColor="text1"/>
              </w:rPr>
              <w:t xml:space="preserve"> </w:t>
            </w:r>
            <w:proofErr w:type="spellStart"/>
            <w:r w:rsidRPr="00CD2587">
              <w:rPr>
                <w:color w:val="000000" w:themeColor="text1"/>
              </w:rPr>
              <w:t>giao</w:t>
            </w:r>
            <w:proofErr w:type="spellEnd"/>
            <w:r w:rsidRPr="00CD2587">
              <w:rPr>
                <w:color w:val="000000" w:themeColor="text1"/>
              </w:rPr>
              <w:t xml:space="preserve"> </w:t>
            </w:r>
            <w:proofErr w:type="spellStart"/>
            <w:r w:rsidRPr="00CD2587">
              <w:rPr>
                <w:color w:val="000000" w:themeColor="text1"/>
              </w:rPr>
              <w:t>thông</w:t>
            </w:r>
            <w:proofErr w:type="spellEnd"/>
            <w:r w:rsidRPr="00CD2587">
              <w:rPr>
                <w:color w:val="000000" w:themeColor="text1"/>
              </w:rPr>
              <w:t xml:space="preserve"> </w:t>
            </w:r>
            <w:proofErr w:type="spellStart"/>
            <w:r w:rsidRPr="00CD2587">
              <w:rPr>
                <w:color w:val="000000" w:themeColor="text1"/>
              </w:rPr>
              <w:t>kết</w:t>
            </w:r>
            <w:proofErr w:type="spellEnd"/>
            <w:r w:rsidRPr="00CD2587">
              <w:rPr>
                <w:color w:val="000000" w:themeColor="text1"/>
              </w:rPr>
              <w:t xml:space="preserve"> </w:t>
            </w:r>
            <w:proofErr w:type="spellStart"/>
            <w:r w:rsidRPr="00CD2587">
              <w:rPr>
                <w:color w:val="000000" w:themeColor="text1"/>
              </w:rPr>
              <w:t>nối</w:t>
            </w:r>
            <w:proofErr w:type="spellEnd"/>
            <w:r w:rsidRPr="00CD2587">
              <w:rPr>
                <w:color w:val="000000" w:themeColor="text1"/>
              </w:rPr>
              <w:t xml:space="preserve"> </w:t>
            </w:r>
            <w:proofErr w:type="spellStart"/>
            <w:r w:rsidRPr="00CD2587">
              <w:rPr>
                <w:color w:val="000000" w:themeColor="text1"/>
              </w:rPr>
              <w:t>với</w:t>
            </w:r>
            <w:proofErr w:type="spellEnd"/>
            <w:r w:rsidRPr="00CD2587">
              <w:rPr>
                <w:color w:val="000000" w:themeColor="text1"/>
              </w:rPr>
              <w:t xml:space="preserve"> ĐT 878</w:t>
            </w:r>
          </w:p>
        </w:tc>
        <w:tc>
          <w:tcPr>
            <w:tcW w:w="948" w:type="dxa"/>
            <w:tcBorders>
              <w:top w:val="nil"/>
              <w:left w:val="nil"/>
              <w:bottom w:val="single" w:sz="4" w:space="0" w:color="auto"/>
              <w:right w:val="single" w:sz="4" w:space="0" w:color="auto"/>
            </w:tcBorders>
            <w:noWrap/>
            <w:vAlign w:val="bottom"/>
            <w:hideMark/>
          </w:tcPr>
          <w:p w14:paraId="3B96C4F3" w14:textId="6D913A23" w:rsidR="00B2698C" w:rsidRPr="00CD2587" w:rsidRDefault="00B2698C" w:rsidP="00A72A4B">
            <w:pPr>
              <w:jc w:val="center"/>
              <w:rPr>
                <w:color w:val="000000" w:themeColor="text1"/>
              </w:rPr>
            </w:pPr>
          </w:p>
        </w:tc>
        <w:tc>
          <w:tcPr>
            <w:tcW w:w="1077" w:type="dxa"/>
            <w:tcBorders>
              <w:top w:val="nil"/>
              <w:left w:val="nil"/>
              <w:bottom w:val="single" w:sz="4" w:space="0" w:color="auto"/>
              <w:right w:val="single" w:sz="4" w:space="0" w:color="auto"/>
            </w:tcBorders>
            <w:noWrap/>
            <w:vAlign w:val="center"/>
            <w:hideMark/>
          </w:tcPr>
          <w:p w14:paraId="220E7C64" w14:textId="77777777" w:rsidR="00B2698C" w:rsidRPr="00CD2587" w:rsidRDefault="00B2698C" w:rsidP="00A72A4B">
            <w:pPr>
              <w:jc w:val="center"/>
              <w:rPr>
                <w:color w:val="000000" w:themeColor="text1"/>
              </w:rPr>
            </w:pPr>
            <w:r w:rsidRPr="00CD2587">
              <w:rPr>
                <w:color w:val="000000" w:themeColor="text1"/>
              </w:rPr>
              <w:t>1,13</w:t>
            </w:r>
          </w:p>
        </w:tc>
        <w:tc>
          <w:tcPr>
            <w:tcW w:w="992" w:type="dxa"/>
            <w:tcBorders>
              <w:top w:val="nil"/>
              <w:left w:val="nil"/>
              <w:bottom w:val="single" w:sz="4" w:space="0" w:color="auto"/>
              <w:right w:val="single" w:sz="4" w:space="0" w:color="auto"/>
            </w:tcBorders>
            <w:noWrap/>
            <w:vAlign w:val="center"/>
            <w:hideMark/>
          </w:tcPr>
          <w:p w14:paraId="20C6C133" w14:textId="77777777" w:rsidR="00B2698C" w:rsidRPr="00CD2587" w:rsidRDefault="00B2698C" w:rsidP="00A72A4B">
            <w:pPr>
              <w:jc w:val="center"/>
              <w:rPr>
                <w:color w:val="000000" w:themeColor="text1"/>
              </w:rPr>
            </w:pPr>
          </w:p>
        </w:tc>
        <w:tc>
          <w:tcPr>
            <w:tcW w:w="1094" w:type="dxa"/>
            <w:gridSpan w:val="2"/>
            <w:tcBorders>
              <w:top w:val="nil"/>
              <w:left w:val="nil"/>
              <w:bottom w:val="single" w:sz="4" w:space="0" w:color="auto"/>
              <w:right w:val="single" w:sz="4" w:space="0" w:color="auto"/>
            </w:tcBorders>
            <w:noWrap/>
            <w:vAlign w:val="center"/>
            <w:hideMark/>
          </w:tcPr>
          <w:p w14:paraId="03EE9633" w14:textId="77777777" w:rsidR="00B2698C" w:rsidRPr="00CD2587" w:rsidRDefault="00B2698C" w:rsidP="00A72A4B">
            <w:pPr>
              <w:jc w:val="center"/>
              <w:rPr>
                <w:color w:val="000000" w:themeColor="text1"/>
              </w:rPr>
            </w:pPr>
            <w:r w:rsidRPr="00CD2587">
              <w:rPr>
                <w:color w:val="000000" w:themeColor="text1"/>
              </w:rPr>
              <w:t>1,13</w:t>
            </w:r>
          </w:p>
        </w:tc>
        <w:tc>
          <w:tcPr>
            <w:tcW w:w="884" w:type="dxa"/>
            <w:tcBorders>
              <w:top w:val="nil"/>
              <w:left w:val="nil"/>
              <w:bottom w:val="single" w:sz="4" w:space="0" w:color="auto"/>
              <w:right w:val="single" w:sz="4" w:space="0" w:color="auto"/>
            </w:tcBorders>
            <w:noWrap/>
            <w:vAlign w:val="center"/>
            <w:hideMark/>
          </w:tcPr>
          <w:p w14:paraId="7304DFBE" w14:textId="77777777" w:rsidR="00B2698C" w:rsidRPr="00CD2587" w:rsidRDefault="00B2698C" w:rsidP="00A72A4B">
            <w:pPr>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1D08653A" w14:textId="77777777" w:rsidR="00B2698C" w:rsidRPr="00CD2587" w:rsidRDefault="00B2698C" w:rsidP="00A72A4B">
            <w:pPr>
              <w:jc w:val="center"/>
              <w:rPr>
                <w:color w:val="000000" w:themeColor="text1"/>
              </w:rPr>
            </w:pPr>
          </w:p>
        </w:tc>
        <w:tc>
          <w:tcPr>
            <w:tcW w:w="1051" w:type="dxa"/>
            <w:tcBorders>
              <w:top w:val="nil"/>
              <w:left w:val="single" w:sz="4" w:space="0" w:color="auto"/>
              <w:bottom w:val="single" w:sz="4" w:space="0" w:color="auto"/>
              <w:right w:val="single" w:sz="8" w:space="0" w:color="auto"/>
            </w:tcBorders>
            <w:noWrap/>
            <w:vAlign w:val="bottom"/>
            <w:hideMark/>
          </w:tcPr>
          <w:p w14:paraId="66201671" w14:textId="77704B25" w:rsidR="00B2698C" w:rsidRPr="00CD2587" w:rsidRDefault="00B2698C" w:rsidP="00A72A4B">
            <w:pPr>
              <w:jc w:val="center"/>
              <w:rPr>
                <w:color w:val="000000" w:themeColor="text1"/>
              </w:rPr>
            </w:pPr>
          </w:p>
        </w:tc>
      </w:tr>
      <w:tr w:rsidR="00CD2587" w:rsidRPr="00CD2587" w14:paraId="65B7F8ED" w14:textId="77777777" w:rsidTr="00FD008D">
        <w:trPr>
          <w:trHeight w:val="675"/>
        </w:trPr>
        <w:tc>
          <w:tcPr>
            <w:tcW w:w="567" w:type="dxa"/>
            <w:tcBorders>
              <w:top w:val="nil"/>
              <w:left w:val="single" w:sz="8" w:space="0" w:color="auto"/>
              <w:bottom w:val="single" w:sz="8" w:space="0" w:color="auto"/>
              <w:right w:val="nil"/>
            </w:tcBorders>
            <w:noWrap/>
            <w:vAlign w:val="center"/>
            <w:hideMark/>
          </w:tcPr>
          <w:p w14:paraId="2FAECA7C" w14:textId="77777777" w:rsidR="00B2698C" w:rsidRPr="00CD2587" w:rsidRDefault="00B2698C" w:rsidP="00FD008D">
            <w:pPr>
              <w:jc w:val="center"/>
              <w:rPr>
                <w:color w:val="000000" w:themeColor="text1"/>
              </w:rPr>
            </w:pPr>
            <w:r w:rsidRPr="00CD2587">
              <w:rPr>
                <w:color w:val="000000" w:themeColor="text1"/>
              </w:rPr>
              <w:t>2</w:t>
            </w:r>
          </w:p>
        </w:tc>
        <w:tc>
          <w:tcPr>
            <w:tcW w:w="2977" w:type="dxa"/>
            <w:tcBorders>
              <w:top w:val="single" w:sz="4" w:space="0" w:color="auto"/>
              <w:left w:val="single" w:sz="4" w:space="0" w:color="auto"/>
              <w:bottom w:val="single" w:sz="8" w:space="0" w:color="auto"/>
              <w:right w:val="single" w:sz="4" w:space="0" w:color="auto"/>
            </w:tcBorders>
            <w:vAlign w:val="center"/>
            <w:hideMark/>
          </w:tcPr>
          <w:p w14:paraId="5F9AC9D7" w14:textId="77777777" w:rsidR="00B2698C" w:rsidRPr="00CD2587" w:rsidRDefault="00B2698C" w:rsidP="00A72A4B">
            <w:pPr>
              <w:jc w:val="both"/>
              <w:rPr>
                <w:color w:val="000000" w:themeColor="text1"/>
              </w:rPr>
            </w:pPr>
            <w:r w:rsidRPr="00CD2587">
              <w:rPr>
                <w:color w:val="000000" w:themeColor="text1"/>
              </w:rPr>
              <w:t xml:space="preserve">Giai </w:t>
            </w:r>
            <w:proofErr w:type="spellStart"/>
            <w:r w:rsidRPr="00CD2587">
              <w:rPr>
                <w:color w:val="000000" w:themeColor="text1"/>
              </w:rPr>
              <w:t>đoạn</w:t>
            </w:r>
            <w:proofErr w:type="spellEnd"/>
            <w:r w:rsidRPr="00CD2587">
              <w:rPr>
                <w:color w:val="000000" w:themeColor="text1"/>
              </w:rPr>
              <w:t xml:space="preserve"> 2: </w:t>
            </w:r>
            <w:proofErr w:type="spellStart"/>
            <w:r w:rsidRPr="00CD2587">
              <w:rPr>
                <w:color w:val="000000" w:themeColor="text1"/>
              </w:rPr>
              <w:t>Đường</w:t>
            </w:r>
            <w:proofErr w:type="spellEnd"/>
            <w:r w:rsidRPr="00CD2587">
              <w:rPr>
                <w:color w:val="000000" w:themeColor="text1"/>
              </w:rPr>
              <w:t xml:space="preserve"> </w:t>
            </w:r>
            <w:proofErr w:type="spellStart"/>
            <w:r w:rsidRPr="00CD2587">
              <w:rPr>
                <w:color w:val="000000" w:themeColor="text1"/>
              </w:rPr>
              <w:t>giao</w:t>
            </w:r>
            <w:proofErr w:type="spellEnd"/>
            <w:r w:rsidRPr="00CD2587">
              <w:rPr>
                <w:color w:val="000000" w:themeColor="text1"/>
              </w:rPr>
              <w:t xml:space="preserve"> </w:t>
            </w:r>
            <w:proofErr w:type="spellStart"/>
            <w:r w:rsidRPr="00CD2587">
              <w:rPr>
                <w:color w:val="000000" w:themeColor="text1"/>
              </w:rPr>
              <w:t>thông</w:t>
            </w:r>
            <w:proofErr w:type="spellEnd"/>
            <w:r w:rsidRPr="00CD2587">
              <w:rPr>
                <w:color w:val="000000" w:themeColor="text1"/>
              </w:rPr>
              <w:t xml:space="preserve"> </w:t>
            </w:r>
            <w:proofErr w:type="spellStart"/>
            <w:r w:rsidRPr="00CD2587">
              <w:rPr>
                <w:color w:val="000000" w:themeColor="text1"/>
              </w:rPr>
              <w:t>kết</w:t>
            </w:r>
            <w:proofErr w:type="spellEnd"/>
            <w:r w:rsidRPr="00CD2587">
              <w:rPr>
                <w:color w:val="000000" w:themeColor="text1"/>
              </w:rPr>
              <w:t xml:space="preserve"> </w:t>
            </w:r>
            <w:proofErr w:type="spellStart"/>
            <w:r w:rsidRPr="00CD2587">
              <w:rPr>
                <w:color w:val="000000" w:themeColor="text1"/>
              </w:rPr>
              <w:t>nối</w:t>
            </w:r>
            <w:proofErr w:type="spellEnd"/>
            <w:r w:rsidRPr="00CD2587">
              <w:rPr>
                <w:color w:val="000000" w:themeColor="text1"/>
              </w:rPr>
              <w:t xml:space="preserve"> </w:t>
            </w:r>
            <w:proofErr w:type="spellStart"/>
            <w:r w:rsidRPr="00CD2587">
              <w:rPr>
                <w:color w:val="000000" w:themeColor="text1"/>
              </w:rPr>
              <w:t>tuyến</w:t>
            </w:r>
            <w:proofErr w:type="spellEnd"/>
            <w:r w:rsidRPr="00CD2587">
              <w:rPr>
                <w:color w:val="000000" w:themeColor="text1"/>
              </w:rPr>
              <w:t xml:space="preserve"> </w:t>
            </w:r>
            <w:proofErr w:type="spellStart"/>
            <w:r w:rsidRPr="00CD2587">
              <w:rPr>
                <w:color w:val="000000" w:themeColor="text1"/>
              </w:rPr>
              <w:t>phát</w:t>
            </w:r>
            <w:proofErr w:type="spellEnd"/>
            <w:r w:rsidRPr="00CD2587">
              <w:rPr>
                <w:color w:val="000000" w:themeColor="text1"/>
              </w:rPr>
              <w:t xml:space="preserve"> </w:t>
            </w:r>
            <w:proofErr w:type="spellStart"/>
            <w:r w:rsidRPr="00CD2587">
              <w:rPr>
                <w:color w:val="000000" w:themeColor="text1"/>
              </w:rPr>
              <w:t>triển</w:t>
            </w:r>
            <w:proofErr w:type="spellEnd"/>
            <w:r w:rsidRPr="00CD2587">
              <w:rPr>
                <w:color w:val="000000" w:themeColor="text1"/>
              </w:rPr>
              <w:t xml:space="preserve"> </w:t>
            </w:r>
            <w:proofErr w:type="spellStart"/>
            <w:r w:rsidRPr="00CD2587">
              <w:rPr>
                <w:color w:val="000000" w:themeColor="text1"/>
              </w:rPr>
              <w:t>vùng</w:t>
            </w:r>
            <w:proofErr w:type="spellEnd"/>
            <w:r w:rsidRPr="00CD2587">
              <w:rPr>
                <w:color w:val="000000" w:themeColor="text1"/>
              </w:rPr>
              <w:t xml:space="preserve"> </w:t>
            </w:r>
            <w:proofErr w:type="spellStart"/>
            <w:r w:rsidRPr="00CD2587">
              <w:rPr>
                <w:color w:val="000000" w:themeColor="text1"/>
              </w:rPr>
              <w:t>Đồng</w:t>
            </w:r>
            <w:proofErr w:type="spellEnd"/>
            <w:r w:rsidRPr="00CD2587">
              <w:rPr>
                <w:color w:val="000000" w:themeColor="text1"/>
              </w:rPr>
              <w:t xml:space="preserve"> </w:t>
            </w:r>
            <w:proofErr w:type="spellStart"/>
            <w:r w:rsidRPr="00CD2587">
              <w:rPr>
                <w:color w:val="000000" w:themeColor="text1"/>
              </w:rPr>
              <w:t>Tháp</w:t>
            </w:r>
            <w:proofErr w:type="spellEnd"/>
            <w:r w:rsidRPr="00CD2587">
              <w:rPr>
                <w:color w:val="000000" w:themeColor="text1"/>
              </w:rPr>
              <w:t xml:space="preserve"> </w:t>
            </w:r>
            <w:proofErr w:type="spellStart"/>
            <w:r w:rsidRPr="00CD2587">
              <w:rPr>
                <w:color w:val="000000" w:themeColor="text1"/>
              </w:rPr>
              <w:t>Mười</w:t>
            </w:r>
            <w:proofErr w:type="spellEnd"/>
            <w:r w:rsidRPr="00CD2587">
              <w:rPr>
                <w:color w:val="000000" w:themeColor="text1"/>
              </w:rPr>
              <w:t xml:space="preserve"> (</w:t>
            </w:r>
            <w:proofErr w:type="spellStart"/>
            <w:r w:rsidRPr="00CD2587">
              <w:rPr>
                <w:color w:val="000000" w:themeColor="text1"/>
              </w:rPr>
              <w:t>Kết</w:t>
            </w:r>
            <w:proofErr w:type="spellEnd"/>
            <w:r w:rsidRPr="00CD2587">
              <w:rPr>
                <w:color w:val="000000" w:themeColor="text1"/>
              </w:rPr>
              <w:t xml:space="preserve"> </w:t>
            </w:r>
            <w:proofErr w:type="spellStart"/>
            <w:r w:rsidRPr="00CD2587">
              <w:rPr>
                <w:color w:val="000000" w:themeColor="text1"/>
              </w:rPr>
              <w:t>nối</w:t>
            </w:r>
            <w:proofErr w:type="spellEnd"/>
            <w:r w:rsidRPr="00CD2587">
              <w:rPr>
                <w:color w:val="000000" w:themeColor="text1"/>
              </w:rPr>
              <w:t xml:space="preserve"> </w:t>
            </w:r>
            <w:proofErr w:type="spellStart"/>
            <w:r w:rsidRPr="00CD2587">
              <w:rPr>
                <w:color w:val="000000" w:themeColor="text1"/>
              </w:rPr>
              <w:t>phía</w:t>
            </w:r>
            <w:proofErr w:type="spellEnd"/>
            <w:r w:rsidRPr="00CD2587">
              <w:rPr>
                <w:color w:val="000000" w:themeColor="text1"/>
              </w:rPr>
              <w:t xml:space="preserve"> Tây </w:t>
            </w:r>
            <w:proofErr w:type="spellStart"/>
            <w:r w:rsidRPr="00CD2587">
              <w:rPr>
                <w:color w:val="000000" w:themeColor="text1"/>
              </w:rPr>
              <w:t>và</w:t>
            </w:r>
            <w:proofErr w:type="spellEnd"/>
            <w:r w:rsidRPr="00CD2587">
              <w:rPr>
                <w:color w:val="000000" w:themeColor="text1"/>
              </w:rPr>
              <w:t xml:space="preserve"> </w:t>
            </w:r>
            <w:proofErr w:type="spellStart"/>
            <w:r w:rsidRPr="00CD2587">
              <w:rPr>
                <w:color w:val="000000" w:themeColor="text1"/>
              </w:rPr>
              <w:t>phía</w:t>
            </w:r>
            <w:proofErr w:type="spellEnd"/>
            <w:r w:rsidRPr="00CD2587">
              <w:rPr>
                <w:color w:val="000000" w:themeColor="text1"/>
              </w:rPr>
              <w:t xml:space="preserve"> Nam)</w:t>
            </w:r>
          </w:p>
        </w:tc>
        <w:tc>
          <w:tcPr>
            <w:tcW w:w="948" w:type="dxa"/>
            <w:tcBorders>
              <w:top w:val="nil"/>
              <w:left w:val="nil"/>
              <w:bottom w:val="single" w:sz="8" w:space="0" w:color="auto"/>
              <w:right w:val="single" w:sz="4" w:space="0" w:color="auto"/>
            </w:tcBorders>
            <w:noWrap/>
            <w:vAlign w:val="bottom"/>
            <w:hideMark/>
          </w:tcPr>
          <w:p w14:paraId="503E324B" w14:textId="29FFC327" w:rsidR="00B2698C" w:rsidRPr="00CD2587" w:rsidRDefault="00B2698C" w:rsidP="00A72A4B">
            <w:pPr>
              <w:jc w:val="center"/>
              <w:rPr>
                <w:color w:val="000000" w:themeColor="text1"/>
              </w:rPr>
            </w:pPr>
          </w:p>
        </w:tc>
        <w:tc>
          <w:tcPr>
            <w:tcW w:w="1077" w:type="dxa"/>
            <w:tcBorders>
              <w:top w:val="nil"/>
              <w:left w:val="nil"/>
              <w:bottom w:val="single" w:sz="8" w:space="0" w:color="auto"/>
              <w:right w:val="single" w:sz="4" w:space="0" w:color="auto"/>
            </w:tcBorders>
            <w:noWrap/>
            <w:vAlign w:val="center"/>
            <w:hideMark/>
          </w:tcPr>
          <w:p w14:paraId="7D1C4461" w14:textId="7EE2FC3A" w:rsidR="00B2698C" w:rsidRPr="00CD2587" w:rsidRDefault="00B2698C" w:rsidP="00A72A4B">
            <w:pPr>
              <w:jc w:val="center"/>
              <w:rPr>
                <w:color w:val="000000" w:themeColor="text1"/>
              </w:rPr>
            </w:pPr>
            <w:r w:rsidRPr="00CD2587">
              <w:rPr>
                <w:color w:val="000000" w:themeColor="text1"/>
              </w:rPr>
              <w:t>9,90</w:t>
            </w:r>
          </w:p>
        </w:tc>
        <w:tc>
          <w:tcPr>
            <w:tcW w:w="992" w:type="dxa"/>
            <w:tcBorders>
              <w:top w:val="nil"/>
              <w:left w:val="nil"/>
              <w:bottom w:val="single" w:sz="8" w:space="0" w:color="auto"/>
              <w:right w:val="single" w:sz="4" w:space="0" w:color="auto"/>
            </w:tcBorders>
            <w:noWrap/>
            <w:vAlign w:val="bottom"/>
            <w:hideMark/>
          </w:tcPr>
          <w:p w14:paraId="407834F9" w14:textId="64F32E6F" w:rsidR="00B2698C" w:rsidRPr="00CD2587" w:rsidRDefault="00B2698C" w:rsidP="00A72A4B">
            <w:pPr>
              <w:jc w:val="center"/>
              <w:rPr>
                <w:color w:val="000000" w:themeColor="text1"/>
              </w:rPr>
            </w:pPr>
          </w:p>
        </w:tc>
        <w:tc>
          <w:tcPr>
            <w:tcW w:w="1094" w:type="dxa"/>
            <w:gridSpan w:val="2"/>
            <w:tcBorders>
              <w:top w:val="nil"/>
              <w:left w:val="nil"/>
              <w:bottom w:val="single" w:sz="8" w:space="0" w:color="auto"/>
              <w:right w:val="single" w:sz="4" w:space="0" w:color="auto"/>
            </w:tcBorders>
            <w:noWrap/>
            <w:vAlign w:val="center"/>
            <w:hideMark/>
          </w:tcPr>
          <w:p w14:paraId="5E95187C" w14:textId="77777777" w:rsidR="00B2698C" w:rsidRPr="00CD2587" w:rsidRDefault="00B2698C" w:rsidP="00A72A4B">
            <w:pPr>
              <w:jc w:val="center"/>
              <w:rPr>
                <w:color w:val="000000" w:themeColor="text1"/>
              </w:rPr>
            </w:pPr>
            <w:r w:rsidRPr="00CD2587">
              <w:rPr>
                <w:color w:val="000000" w:themeColor="text1"/>
              </w:rPr>
              <w:t>9,90</w:t>
            </w:r>
          </w:p>
        </w:tc>
        <w:tc>
          <w:tcPr>
            <w:tcW w:w="884" w:type="dxa"/>
            <w:tcBorders>
              <w:top w:val="nil"/>
              <w:left w:val="nil"/>
              <w:bottom w:val="single" w:sz="8" w:space="0" w:color="auto"/>
              <w:right w:val="single" w:sz="8" w:space="0" w:color="auto"/>
            </w:tcBorders>
            <w:noWrap/>
            <w:vAlign w:val="bottom"/>
            <w:hideMark/>
          </w:tcPr>
          <w:p w14:paraId="18D939B2" w14:textId="604951C8" w:rsidR="00B2698C" w:rsidRPr="00CD2587" w:rsidRDefault="00B2698C" w:rsidP="00A72A4B">
            <w:pPr>
              <w:jc w:val="center"/>
              <w:rPr>
                <w:color w:val="000000" w:themeColor="text1"/>
              </w:rPr>
            </w:pPr>
          </w:p>
        </w:tc>
        <w:tc>
          <w:tcPr>
            <w:tcW w:w="900" w:type="dxa"/>
            <w:tcBorders>
              <w:top w:val="nil"/>
              <w:left w:val="nil"/>
              <w:bottom w:val="single" w:sz="8" w:space="0" w:color="auto"/>
              <w:right w:val="nil"/>
            </w:tcBorders>
          </w:tcPr>
          <w:p w14:paraId="608723AD" w14:textId="77777777" w:rsidR="00B2698C" w:rsidRPr="00CD2587" w:rsidRDefault="00B2698C" w:rsidP="00A72A4B">
            <w:pPr>
              <w:jc w:val="center"/>
              <w:rPr>
                <w:color w:val="000000" w:themeColor="text1"/>
              </w:rPr>
            </w:pPr>
          </w:p>
        </w:tc>
        <w:tc>
          <w:tcPr>
            <w:tcW w:w="1051" w:type="dxa"/>
            <w:tcBorders>
              <w:top w:val="nil"/>
              <w:left w:val="nil"/>
              <w:bottom w:val="single" w:sz="8" w:space="0" w:color="auto"/>
              <w:right w:val="single" w:sz="8" w:space="0" w:color="auto"/>
            </w:tcBorders>
            <w:noWrap/>
            <w:vAlign w:val="bottom"/>
            <w:hideMark/>
          </w:tcPr>
          <w:p w14:paraId="3B707EA9" w14:textId="77D3505A" w:rsidR="00B2698C" w:rsidRPr="00CD2587" w:rsidRDefault="00B2698C" w:rsidP="00A72A4B">
            <w:pPr>
              <w:jc w:val="center"/>
              <w:rPr>
                <w:color w:val="000000" w:themeColor="text1"/>
              </w:rPr>
            </w:pPr>
          </w:p>
        </w:tc>
      </w:tr>
    </w:tbl>
    <w:p w14:paraId="5DD58CA3" w14:textId="77777777" w:rsidR="00B2698C" w:rsidRPr="00CD2587" w:rsidRDefault="00B2698C" w:rsidP="00B2698C">
      <w:pPr>
        <w:numPr>
          <w:ilvl w:val="1"/>
          <w:numId w:val="13"/>
        </w:numPr>
        <w:tabs>
          <w:tab w:val="left" w:pos="108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4</w:t>
      </w:r>
      <w:r w:rsidRPr="00CD2587">
        <w:rPr>
          <w:bCs/>
          <w:color w:val="000000" w:themeColor="text1"/>
          <w:sz w:val="28"/>
          <w:szCs w:val="28"/>
          <w:lang w:val="pt-BR"/>
        </w:rPr>
        <w:t xml:space="preserve"> như sau:</w:t>
      </w:r>
    </w:p>
    <w:p w14:paraId="648142AC" w14:textId="77777777" w:rsidR="00B2698C" w:rsidRPr="00CD2587" w:rsidRDefault="00B2698C" w:rsidP="00B2698C">
      <w:pPr>
        <w:numPr>
          <w:ilvl w:val="0"/>
          <w:numId w:val="14"/>
        </w:numPr>
        <w:tabs>
          <w:tab w:val="left" w:pos="99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w:t>
      </w:r>
      <w:proofErr w:type="spellStart"/>
      <w:r w:rsidRPr="00CD2587">
        <w:rPr>
          <w:bCs/>
          <w:color w:val="000000" w:themeColor="text1"/>
          <w:sz w:val="28"/>
          <w:szCs w:val="28"/>
        </w:rPr>
        <w:t>chỉnh</w:t>
      </w:r>
      <w:proofErr w:type="spellEnd"/>
      <w:r w:rsidRPr="00CD2587">
        <w:rPr>
          <w:bCs/>
          <w:color w:val="000000" w:themeColor="text1"/>
          <w:sz w:val="28"/>
          <w:szCs w:val="28"/>
        </w:rPr>
        <w:t xml:space="preserve">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1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4DE7AB2F" w14:textId="77777777" w:rsidR="00B2698C" w:rsidRPr="00CD2587" w:rsidRDefault="00B2698C" w:rsidP="00B2698C">
      <w:pPr>
        <w:tabs>
          <w:tab w:val="left" w:pos="990"/>
        </w:tabs>
        <w:spacing w:before="6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1. </w:t>
      </w:r>
      <w:proofErr w:type="spellStart"/>
      <w:r w:rsidRPr="00CD2587">
        <w:rPr>
          <w:b/>
          <w:color w:val="000000" w:themeColor="text1"/>
          <w:sz w:val="28"/>
          <w:szCs w:val="28"/>
        </w:rPr>
        <w:t>Chuẩn</w:t>
      </w:r>
      <w:proofErr w:type="spellEnd"/>
      <w:r w:rsidRPr="00CD2587">
        <w:rPr>
          <w:b/>
          <w:color w:val="000000" w:themeColor="text1"/>
          <w:sz w:val="28"/>
          <w:szCs w:val="28"/>
        </w:rPr>
        <w:t xml:space="preserve"> </w:t>
      </w:r>
      <w:proofErr w:type="spellStart"/>
      <w:r w:rsidRPr="00CD2587">
        <w:rPr>
          <w:b/>
          <w:color w:val="000000" w:themeColor="text1"/>
          <w:sz w:val="28"/>
          <w:szCs w:val="28"/>
        </w:rPr>
        <w:t>bị</w:t>
      </w:r>
      <w:proofErr w:type="spellEnd"/>
      <w:r w:rsidRPr="00CD2587">
        <w:rPr>
          <w:b/>
          <w:color w:val="000000" w:themeColor="text1"/>
          <w:sz w:val="28"/>
          <w:szCs w:val="28"/>
        </w:rPr>
        <w:t xml:space="preserve"> </w:t>
      </w:r>
      <w:proofErr w:type="spellStart"/>
      <w:r w:rsidRPr="00CD2587">
        <w:rPr>
          <w:b/>
          <w:color w:val="000000" w:themeColor="text1"/>
          <w:sz w:val="28"/>
          <w:szCs w:val="28"/>
        </w:rPr>
        <w:t>kỹ</w:t>
      </w:r>
      <w:proofErr w:type="spellEnd"/>
      <w:r w:rsidRPr="00CD2587">
        <w:rPr>
          <w:b/>
          <w:color w:val="000000" w:themeColor="text1"/>
          <w:sz w:val="28"/>
          <w:szCs w:val="28"/>
        </w:rPr>
        <w:t xml:space="preserve"> </w:t>
      </w:r>
      <w:proofErr w:type="spellStart"/>
      <w:r w:rsidRPr="00CD2587">
        <w:rPr>
          <w:b/>
          <w:color w:val="000000" w:themeColor="text1"/>
          <w:sz w:val="28"/>
          <w:szCs w:val="28"/>
        </w:rPr>
        <w:t>thuật</w:t>
      </w:r>
      <w:proofErr w:type="spellEnd"/>
      <w:r w:rsidRPr="00CD2587">
        <w:rPr>
          <w:b/>
          <w:color w:val="000000" w:themeColor="text1"/>
          <w:sz w:val="28"/>
          <w:szCs w:val="28"/>
        </w:rPr>
        <w:t xml:space="preserve"> </w:t>
      </w:r>
      <w:proofErr w:type="spellStart"/>
      <w:r w:rsidRPr="00CD2587">
        <w:rPr>
          <w:b/>
          <w:color w:val="000000" w:themeColor="text1"/>
          <w:sz w:val="28"/>
          <w:szCs w:val="28"/>
        </w:rPr>
        <w:t>đất</w:t>
      </w:r>
      <w:proofErr w:type="spellEnd"/>
      <w:r w:rsidRPr="00CD2587">
        <w:rPr>
          <w:b/>
          <w:color w:val="000000" w:themeColor="text1"/>
          <w:sz w:val="28"/>
          <w:szCs w:val="28"/>
        </w:rPr>
        <w:t xml:space="preserve"> </w:t>
      </w:r>
      <w:proofErr w:type="spellStart"/>
      <w:r w:rsidRPr="00CD2587">
        <w:rPr>
          <w:b/>
          <w:color w:val="000000" w:themeColor="text1"/>
          <w:sz w:val="28"/>
          <w:szCs w:val="28"/>
        </w:rPr>
        <w:t>xây</w:t>
      </w:r>
      <w:proofErr w:type="spellEnd"/>
      <w:r w:rsidRPr="00CD2587">
        <w:rPr>
          <w:b/>
          <w:color w:val="000000" w:themeColor="text1"/>
          <w:sz w:val="28"/>
          <w:szCs w:val="28"/>
        </w:rPr>
        <w:t xml:space="preserve"> </w:t>
      </w:r>
      <w:proofErr w:type="spellStart"/>
      <w:r w:rsidRPr="00CD2587">
        <w:rPr>
          <w:b/>
          <w:color w:val="000000" w:themeColor="text1"/>
          <w:sz w:val="28"/>
          <w:szCs w:val="28"/>
        </w:rPr>
        <w:t>dựng</w:t>
      </w:r>
      <w:proofErr w:type="spellEnd"/>
      <w:r w:rsidRPr="00CD2587">
        <w:rPr>
          <w:b/>
          <w:color w:val="000000" w:themeColor="text1"/>
          <w:sz w:val="28"/>
          <w:szCs w:val="28"/>
        </w:rPr>
        <w:t>:</w:t>
      </w:r>
    </w:p>
    <w:p w14:paraId="4B9EF6BA" w14:textId="77777777" w:rsidR="00B2698C" w:rsidRPr="00CD2587" w:rsidRDefault="00B2698C" w:rsidP="00B2698C">
      <w:pPr>
        <w:tabs>
          <w:tab w:val="left" w:pos="990"/>
        </w:tabs>
        <w:spacing w:before="60"/>
        <w:ind w:firstLine="567"/>
        <w:jc w:val="both"/>
        <w:rPr>
          <w:b/>
          <w:i/>
          <w:iCs/>
          <w:color w:val="000000" w:themeColor="text1"/>
          <w:sz w:val="28"/>
          <w:szCs w:val="28"/>
        </w:rPr>
      </w:pPr>
      <w:r w:rsidRPr="00CD2587">
        <w:rPr>
          <w:bCs/>
          <w:i/>
          <w:iCs/>
          <w:color w:val="000000" w:themeColor="text1"/>
          <w:sz w:val="28"/>
          <w:szCs w:val="28"/>
        </w:rPr>
        <w:t xml:space="preserve">a) San </w:t>
      </w:r>
      <w:proofErr w:type="spellStart"/>
      <w:r w:rsidRPr="00CD2587">
        <w:rPr>
          <w:bCs/>
          <w:i/>
          <w:iCs/>
          <w:color w:val="000000" w:themeColor="text1"/>
          <w:sz w:val="28"/>
          <w:szCs w:val="28"/>
        </w:rPr>
        <w:t>nền</w:t>
      </w:r>
      <w:proofErr w:type="spellEnd"/>
      <w:r w:rsidRPr="00CD2587">
        <w:rPr>
          <w:bCs/>
          <w:i/>
          <w:iCs/>
          <w:color w:val="000000" w:themeColor="text1"/>
          <w:sz w:val="28"/>
          <w:szCs w:val="28"/>
        </w:rPr>
        <w:t>:</w:t>
      </w:r>
    </w:p>
    <w:p w14:paraId="2C6C1071" w14:textId="77777777" w:rsidR="00B2698C" w:rsidRPr="00CD2587" w:rsidRDefault="00B2698C" w:rsidP="00B2698C">
      <w:pPr>
        <w:pStyle w:val="BodyText"/>
        <w:widowControl w:val="0"/>
        <w:numPr>
          <w:ilvl w:val="0"/>
          <w:numId w:val="10"/>
        </w:numPr>
        <w:tabs>
          <w:tab w:val="left" w:pos="851"/>
          <w:tab w:val="left" w:pos="993"/>
          <w:tab w:val="left" w:pos="1260"/>
        </w:tabs>
        <w:spacing w:before="60" w:after="0"/>
        <w:ind w:left="0" w:firstLine="567"/>
        <w:jc w:val="both"/>
        <w:rPr>
          <w:bCs/>
          <w:iCs/>
          <w:color w:val="000000" w:themeColor="text1"/>
          <w:spacing w:val="-8"/>
          <w:sz w:val="28"/>
          <w:szCs w:val="28"/>
        </w:rPr>
      </w:pPr>
      <w:r w:rsidRPr="00CD2587">
        <w:rPr>
          <w:bCs/>
          <w:iCs/>
          <w:color w:val="000000" w:themeColor="text1"/>
          <w:spacing w:val="-8"/>
          <w:sz w:val="28"/>
          <w:szCs w:val="28"/>
        </w:rPr>
        <w:t xml:space="preserve">Cao </w:t>
      </w:r>
      <w:proofErr w:type="spellStart"/>
      <w:r w:rsidRPr="00CD2587">
        <w:rPr>
          <w:bCs/>
          <w:iCs/>
          <w:color w:val="000000" w:themeColor="text1"/>
          <w:spacing w:val="-8"/>
          <w:sz w:val="28"/>
          <w:szCs w:val="28"/>
        </w:rPr>
        <w:t>độ</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san</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nền</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từ</w:t>
      </w:r>
      <w:proofErr w:type="spellEnd"/>
      <w:r w:rsidRPr="00CD2587">
        <w:rPr>
          <w:bCs/>
          <w:iCs/>
          <w:color w:val="000000" w:themeColor="text1"/>
          <w:spacing w:val="-8"/>
          <w:sz w:val="28"/>
          <w:szCs w:val="28"/>
        </w:rPr>
        <w:t xml:space="preserve"> +1,8 </w:t>
      </w:r>
      <w:proofErr w:type="spellStart"/>
      <w:r w:rsidRPr="00CD2587">
        <w:rPr>
          <w:bCs/>
          <w:iCs/>
          <w:color w:val="000000" w:themeColor="text1"/>
          <w:spacing w:val="-8"/>
          <w:sz w:val="28"/>
          <w:szCs w:val="28"/>
        </w:rPr>
        <w:t>đến</w:t>
      </w:r>
      <w:proofErr w:type="spellEnd"/>
      <w:r w:rsidRPr="00CD2587">
        <w:rPr>
          <w:bCs/>
          <w:iCs/>
          <w:color w:val="000000" w:themeColor="text1"/>
          <w:spacing w:val="-8"/>
          <w:sz w:val="28"/>
          <w:szCs w:val="28"/>
        </w:rPr>
        <w:t xml:space="preserve"> +2,1 m (Cao </w:t>
      </w:r>
      <w:proofErr w:type="spellStart"/>
      <w:r w:rsidRPr="00CD2587">
        <w:rPr>
          <w:bCs/>
          <w:iCs/>
          <w:color w:val="000000" w:themeColor="text1"/>
          <w:spacing w:val="-8"/>
          <w:sz w:val="28"/>
          <w:szCs w:val="28"/>
        </w:rPr>
        <w:t>độ</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trung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bình</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khoảng</w:t>
      </w:r>
      <w:proofErr w:type="spellEnd"/>
      <w:r w:rsidRPr="00CD2587">
        <w:rPr>
          <w:bCs/>
          <w:iCs/>
          <w:color w:val="000000" w:themeColor="text1"/>
          <w:spacing w:val="-8"/>
          <w:sz w:val="28"/>
          <w:szCs w:val="28"/>
        </w:rPr>
        <w:t xml:space="preserve"> +2,0m); </w:t>
      </w:r>
      <w:proofErr w:type="spellStart"/>
      <w:r w:rsidRPr="00CD2587">
        <w:rPr>
          <w:bCs/>
          <w:iCs/>
          <w:color w:val="000000" w:themeColor="text1"/>
          <w:spacing w:val="-8"/>
          <w:sz w:val="28"/>
          <w:szCs w:val="28"/>
        </w:rPr>
        <w:t>Riêng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khu</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kho</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cảng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bến</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bãi</w:t>
      </w:r>
      <w:proofErr w:type="spellEnd"/>
      <w:r w:rsidRPr="00CD2587">
        <w:rPr>
          <w:bCs/>
          <w:iCs/>
          <w:color w:val="000000" w:themeColor="text1"/>
          <w:spacing w:val="-8"/>
          <w:sz w:val="28"/>
          <w:szCs w:val="28"/>
        </w:rPr>
        <w:t xml:space="preserve"> +2,3 m; San </w:t>
      </w:r>
      <w:proofErr w:type="spellStart"/>
      <w:r w:rsidRPr="00CD2587">
        <w:rPr>
          <w:bCs/>
          <w:iCs/>
          <w:color w:val="000000" w:themeColor="text1"/>
          <w:spacing w:val="-8"/>
          <w:sz w:val="28"/>
          <w:szCs w:val="28"/>
        </w:rPr>
        <w:t>nền</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đường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giao</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thông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là</w:t>
      </w:r>
      <w:proofErr w:type="spellEnd"/>
      <w:r w:rsidRPr="00CD2587">
        <w:rPr>
          <w:bCs/>
          <w:iCs/>
          <w:color w:val="000000" w:themeColor="text1"/>
          <w:spacing w:val="-8"/>
          <w:sz w:val="28"/>
          <w:szCs w:val="28"/>
        </w:rPr>
        <w:t xml:space="preserve"> +2,1m.</w:t>
      </w:r>
    </w:p>
    <w:p w14:paraId="48BF94D8" w14:textId="77777777" w:rsidR="00B2698C" w:rsidRPr="00CD2587" w:rsidRDefault="00B2698C" w:rsidP="00B2698C">
      <w:pPr>
        <w:pStyle w:val="BodyText"/>
        <w:widowControl w:val="0"/>
        <w:numPr>
          <w:ilvl w:val="0"/>
          <w:numId w:val="10"/>
        </w:numPr>
        <w:tabs>
          <w:tab w:val="left" w:pos="851"/>
          <w:tab w:val="left" w:pos="993"/>
          <w:tab w:val="left" w:pos="1260"/>
        </w:tabs>
        <w:spacing w:before="60" w:after="0"/>
        <w:ind w:left="0" w:firstLine="567"/>
        <w:jc w:val="both"/>
        <w:rPr>
          <w:bCs/>
          <w:iCs/>
          <w:color w:val="000000" w:themeColor="text1"/>
          <w:spacing w:val="-8"/>
          <w:sz w:val="28"/>
          <w:szCs w:val="28"/>
        </w:rPr>
      </w:pPr>
      <w:r w:rsidRPr="00CD2587">
        <w:rPr>
          <w:bCs/>
          <w:iCs/>
          <w:color w:val="000000" w:themeColor="text1"/>
          <w:spacing w:val="-8"/>
          <w:sz w:val="28"/>
          <w:szCs w:val="28"/>
        </w:rPr>
        <w:t xml:space="preserve">Cao </w:t>
      </w:r>
      <w:proofErr w:type="spellStart"/>
      <w:r w:rsidRPr="00CD2587">
        <w:rPr>
          <w:bCs/>
          <w:iCs/>
          <w:color w:val="000000" w:themeColor="text1"/>
          <w:spacing w:val="-8"/>
          <w:sz w:val="28"/>
          <w:szCs w:val="28"/>
        </w:rPr>
        <w:t>độ</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xây</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dựng</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nền</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nhà</w:t>
      </w:r>
      <w:proofErr w:type="spellEnd"/>
      <w:r w:rsidRPr="00CD2587">
        <w:rPr>
          <w:bCs/>
          <w:iCs/>
          <w:color w:val="000000" w:themeColor="text1"/>
          <w:spacing w:val="-8"/>
          <w:sz w:val="28"/>
          <w:szCs w:val="28"/>
        </w:rPr>
        <w:t xml:space="preserve"> </w:t>
      </w:r>
      <w:proofErr w:type="spellStart"/>
      <w:r w:rsidRPr="00CD2587">
        <w:rPr>
          <w:bCs/>
          <w:iCs/>
          <w:color w:val="000000" w:themeColor="text1"/>
          <w:spacing w:val="-8"/>
          <w:sz w:val="28"/>
          <w:szCs w:val="28"/>
        </w:rPr>
        <w:t>máy</w:t>
      </w:r>
      <w:proofErr w:type="spellEnd"/>
      <w:r w:rsidRPr="00CD2587">
        <w:rPr>
          <w:bCs/>
          <w:iCs/>
          <w:color w:val="000000" w:themeColor="text1"/>
          <w:spacing w:val="-8"/>
          <w:sz w:val="28"/>
          <w:szCs w:val="28"/>
        </w:rPr>
        <w:t>: ≥ +2,30m.</w:t>
      </w:r>
    </w:p>
    <w:p w14:paraId="78BDFB7B" w14:textId="77777777" w:rsidR="00B2698C" w:rsidRPr="00CD2587" w:rsidRDefault="00B2698C" w:rsidP="00B2698C">
      <w:pPr>
        <w:pStyle w:val="BodyText"/>
        <w:widowControl w:val="0"/>
        <w:numPr>
          <w:ilvl w:val="0"/>
          <w:numId w:val="10"/>
        </w:numPr>
        <w:tabs>
          <w:tab w:val="left" w:pos="851"/>
          <w:tab w:val="left" w:pos="993"/>
          <w:tab w:val="left" w:pos="1260"/>
        </w:tabs>
        <w:spacing w:before="60" w:after="0"/>
        <w:ind w:left="0" w:firstLine="567"/>
        <w:jc w:val="both"/>
        <w:rPr>
          <w:color w:val="000000" w:themeColor="text1"/>
          <w:spacing w:val="-10"/>
          <w:sz w:val="28"/>
          <w:szCs w:val="28"/>
        </w:rPr>
      </w:pPr>
      <w:proofErr w:type="spellStart"/>
      <w:r w:rsidRPr="00CD2587">
        <w:rPr>
          <w:color w:val="000000" w:themeColor="text1"/>
          <w:spacing w:val="-10"/>
          <w:sz w:val="28"/>
          <w:szCs w:val="28"/>
        </w:rPr>
        <w:t>Vật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liệu</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san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lấp</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phù</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hợp</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với</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nguồn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vật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liệu</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có</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sẵn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tại</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địa</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phương</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hoặc</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các</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tỉnh</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lân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cận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Cát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đất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và</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các</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vật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liệu</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được</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cơ</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quan</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chức</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năng</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cho</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phép</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xỉ</w:t>
      </w:r>
      <w:proofErr w:type="spellEnd"/>
      <w:r w:rsidRPr="00CD2587">
        <w:rPr>
          <w:color w:val="000000" w:themeColor="text1"/>
          <w:spacing w:val="-10"/>
          <w:sz w:val="28"/>
          <w:szCs w:val="28"/>
        </w:rPr>
        <w:t xml:space="preserve"> than, </w:t>
      </w:r>
      <w:proofErr w:type="spellStart"/>
      <w:r w:rsidRPr="00CD2587">
        <w:rPr>
          <w:color w:val="000000" w:themeColor="text1"/>
          <w:spacing w:val="-10"/>
          <w:sz w:val="28"/>
          <w:szCs w:val="28"/>
        </w:rPr>
        <w:t>tro</w:t>
      </w:r>
      <w:proofErr w:type="spellEnd"/>
      <w:r w:rsidRPr="00CD2587">
        <w:rPr>
          <w:color w:val="000000" w:themeColor="text1"/>
          <w:spacing w:val="-10"/>
          <w:sz w:val="28"/>
          <w:szCs w:val="28"/>
        </w:rPr>
        <w:t xml:space="preserve"> bay, </w:t>
      </w:r>
      <w:proofErr w:type="spellStart"/>
      <w:r w:rsidRPr="00CD2587">
        <w:rPr>
          <w:color w:val="000000" w:themeColor="text1"/>
          <w:spacing w:val="-10"/>
          <w:sz w:val="28"/>
          <w:szCs w:val="28"/>
        </w:rPr>
        <w:t>cát</w:t>
      </w:r>
      <w:proofErr w:type="spellEnd"/>
      <w:r w:rsidRPr="00CD2587">
        <w:rPr>
          <w:color w:val="000000" w:themeColor="text1"/>
          <w:spacing w:val="-10"/>
          <w:sz w:val="28"/>
          <w:szCs w:val="28"/>
        </w:rPr>
        <w:t xml:space="preserve"> </w:t>
      </w:r>
      <w:proofErr w:type="spellStart"/>
      <w:r w:rsidRPr="00CD2587">
        <w:rPr>
          <w:color w:val="000000" w:themeColor="text1"/>
          <w:spacing w:val="-10"/>
          <w:sz w:val="28"/>
          <w:szCs w:val="28"/>
        </w:rPr>
        <w:t>biển</w:t>
      </w:r>
      <w:proofErr w:type="spellEnd"/>
      <w:r w:rsidRPr="00CD2587">
        <w:rPr>
          <w:color w:val="000000" w:themeColor="text1"/>
          <w:spacing w:val="-10"/>
          <w:sz w:val="28"/>
          <w:szCs w:val="28"/>
        </w:rPr>
        <w:t>…).</w:t>
      </w:r>
    </w:p>
    <w:p w14:paraId="2B6595CC" w14:textId="77777777" w:rsidR="00B2698C" w:rsidRPr="00CD2587" w:rsidRDefault="00B2698C" w:rsidP="00B2698C">
      <w:pPr>
        <w:tabs>
          <w:tab w:val="left" w:pos="990"/>
        </w:tabs>
        <w:spacing w:before="60"/>
        <w:ind w:firstLine="567"/>
        <w:jc w:val="both"/>
        <w:rPr>
          <w:bCs/>
          <w:i/>
          <w:iCs/>
          <w:color w:val="000000" w:themeColor="text1"/>
          <w:sz w:val="28"/>
          <w:szCs w:val="28"/>
        </w:rPr>
      </w:pPr>
      <w:r w:rsidRPr="00CD2587">
        <w:rPr>
          <w:bCs/>
          <w:i/>
          <w:iCs/>
          <w:color w:val="000000" w:themeColor="text1"/>
          <w:sz w:val="28"/>
          <w:szCs w:val="28"/>
        </w:rPr>
        <w:t xml:space="preserve">b) </w:t>
      </w:r>
      <w:proofErr w:type="spellStart"/>
      <w:r w:rsidRPr="00CD2587">
        <w:rPr>
          <w:bCs/>
          <w:i/>
          <w:iCs/>
          <w:color w:val="000000" w:themeColor="text1"/>
          <w:sz w:val="28"/>
          <w:szCs w:val="28"/>
        </w:rPr>
        <w:t>Thoát</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nước</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mưa</w:t>
      </w:r>
      <w:proofErr w:type="spellEnd"/>
      <w:r w:rsidRPr="00CD2587">
        <w:rPr>
          <w:bCs/>
          <w:i/>
          <w:iCs/>
          <w:color w:val="000000" w:themeColor="text1"/>
          <w:sz w:val="28"/>
          <w:szCs w:val="28"/>
        </w:rPr>
        <w:t>:</w:t>
      </w:r>
    </w:p>
    <w:p w14:paraId="73306D2D" w14:textId="77777777" w:rsidR="00B2698C" w:rsidRPr="00CD2587" w:rsidRDefault="00B2698C" w:rsidP="00B2698C">
      <w:pPr>
        <w:tabs>
          <w:tab w:val="left" w:pos="709"/>
          <w:tab w:val="left" w:pos="851"/>
        </w:tabs>
        <w:spacing w:before="60"/>
        <w:ind w:firstLine="567"/>
        <w:jc w:val="both"/>
        <w:rPr>
          <w:bCs/>
          <w:i/>
          <w:iCs/>
          <w:color w:val="000000" w:themeColor="text1"/>
          <w:sz w:val="28"/>
          <w:szCs w:val="28"/>
        </w:rPr>
      </w:pPr>
      <w:r w:rsidRPr="00CD2587">
        <w:rPr>
          <w:bCs/>
          <w:i/>
          <w:iCs/>
          <w:color w:val="000000" w:themeColor="text1"/>
          <w:sz w:val="28"/>
          <w:szCs w:val="28"/>
        </w:rPr>
        <w:t xml:space="preserve">* Phương </w:t>
      </w:r>
      <w:proofErr w:type="spellStart"/>
      <w:r w:rsidRPr="00CD2587">
        <w:rPr>
          <w:bCs/>
          <w:i/>
          <w:iCs/>
          <w:color w:val="000000" w:themeColor="text1"/>
          <w:sz w:val="28"/>
          <w:szCs w:val="28"/>
        </w:rPr>
        <w:t>án</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thoát</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nước</w:t>
      </w:r>
      <w:proofErr w:type="spellEnd"/>
      <w:r w:rsidRPr="00CD2587">
        <w:rPr>
          <w:bCs/>
          <w:i/>
          <w:iCs/>
          <w:color w:val="000000" w:themeColor="text1"/>
          <w:sz w:val="28"/>
          <w:szCs w:val="28"/>
        </w:rPr>
        <w:t>:</w:t>
      </w:r>
    </w:p>
    <w:p w14:paraId="23D94EC9" w14:textId="77777777" w:rsidR="00B2698C" w:rsidRPr="00CD2587" w:rsidRDefault="00B2698C" w:rsidP="00B2698C">
      <w:pPr>
        <w:tabs>
          <w:tab w:val="left" w:pos="709"/>
          <w:tab w:val="left" w:pos="851"/>
        </w:tabs>
        <w:spacing w:before="60"/>
        <w:ind w:firstLine="567"/>
        <w:jc w:val="both"/>
        <w:rPr>
          <w:bCs/>
          <w:color w:val="000000" w:themeColor="text1"/>
          <w:sz w:val="28"/>
          <w:szCs w:val="28"/>
        </w:rPr>
      </w:pPr>
      <w:r w:rsidRPr="00CD2587">
        <w:rPr>
          <w:bCs/>
          <w:color w:val="000000" w:themeColor="text1"/>
          <w:sz w:val="28"/>
          <w:szCs w:val="28"/>
        </w:rPr>
        <w:t xml:space="preserve">+ </w:t>
      </w:r>
      <w:proofErr w:type="spellStart"/>
      <w:r w:rsidRPr="00CD2587">
        <w:rPr>
          <w:bCs/>
          <w:color w:val="000000" w:themeColor="text1"/>
          <w:sz w:val="28"/>
          <w:szCs w:val="28"/>
        </w:rPr>
        <w:t>Dọc</w:t>
      </w:r>
      <w:proofErr w:type="spellEnd"/>
      <w:r w:rsidRPr="00CD2587">
        <w:rPr>
          <w:bCs/>
          <w:color w:val="000000" w:themeColor="text1"/>
          <w:sz w:val="28"/>
          <w:szCs w:val="28"/>
        </w:rPr>
        <w:t xml:space="preserve"> </w:t>
      </w:r>
      <w:proofErr w:type="spellStart"/>
      <w:r w:rsidRPr="00CD2587">
        <w:rPr>
          <w:bCs/>
          <w:color w:val="000000" w:themeColor="text1"/>
          <w:sz w:val="28"/>
          <w:szCs w:val="28"/>
        </w:rPr>
        <w:t>dải</w:t>
      </w:r>
      <w:proofErr w:type="spellEnd"/>
      <w:r w:rsidRPr="00CD2587">
        <w:rPr>
          <w:bCs/>
          <w:color w:val="000000" w:themeColor="text1"/>
          <w:sz w:val="28"/>
          <w:szCs w:val="28"/>
        </w:rPr>
        <w:t xml:space="preserve"> </w:t>
      </w:r>
      <w:proofErr w:type="spellStart"/>
      <w:r w:rsidRPr="00CD2587">
        <w:rPr>
          <w:bCs/>
          <w:color w:val="000000" w:themeColor="text1"/>
          <w:sz w:val="28"/>
          <w:szCs w:val="28"/>
        </w:rPr>
        <w:t>cây</w:t>
      </w:r>
      <w:proofErr w:type="spellEnd"/>
      <w:r w:rsidRPr="00CD2587">
        <w:rPr>
          <w:bCs/>
          <w:color w:val="000000" w:themeColor="text1"/>
          <w:sz w:val="28"/>
          <w:szCs w:val="28"/>
        </w:rPr>
        <w:t xml:space="preserve"> </w:t>
      </w:r>
      <w:proofErr w:type="spellStart"/>
      <w:r w:rsidRPr="00CD2587">
        <w:rPr>
          <w:bCs/>
          <w:color w:val="000000" w:themeColor="text1"/>
          <w:sz w:val="28"/>
          <w:szCs w:val="28"/>
        </w:rPr>
        <w:t>xanh</w:t>
      </w:r>
      <w:proofErr w:type="spellEnd"/>
      <w:r w:rsidRPr="00CD2587">
        <w:rPr>
          <w:bCs/>
          <w:color w:val="000000" w:themeColor="text1"/>
          <w:sz w:val="28"/>
          <w:szCs w:val="28"/>
        </w:rPr>
        <w:t xml:space="preserve"> </w:t>
      </w:r>
      <w:proofErr w:type="spellStart"/>
      <w:r w:rsidRPr="00CD2587">
        <w:rPr>
          <w:bCs/>
          <w:color w:val="000000" w:themeColor="text1"/>
          <w:sz w:val="28"/>
          <w:szCs w:val="28"/>
        </w:rPr>
        <w:t>cách</w:t>
      </w:r>
      <w:proofErr w:type="spellEnd"/>
      <w:r w:rsidRPr="00CD2587">
        <w:rPr>
          <w:bCs/>
          <w:color w:val="000000" w:themeColor="text1"/>
          <w:sz w:val="28"/>
          <w:szCs w:val="28"/>
        </w:rPr>
        <w:t xml:space="preserve"> </w:t>
      </w:r>
      <w:proofErr w:type="spellStart"/>
      <w:r w:rsidRPr="00CD2587">
        <w:rPr>
          <w:bCs/>
          <w:color w:val="000000" w:themeColor="text1"/>
          <w:sz w:val="28"/>
          <w:szCs w:val="28"/>
        </w:rPr>
        <w:t>ly</w:t>
      </w:r>
      <w:proofErr w:type="spellEnd"/>
      <w:r w:rsidRPr="00CD2587">
        <w:rPr>
          <w:bCs/>
          <w:color w:val="000000" w:themeColor="text1"/>
          <w:sz w:val="28"/>
          <w:szCs w:val="28"/>
        </w:rPr>
        <w:t xml:space="preserve"> </w:t>
      </w:r>
      <w:proofErr w:type="spellStart"/>
      <w:r w:rsidRPr="00CD2587">
        <w:rPr>
          <w:bCs/>
          <w:color w:val="000000" w:themeColor="text1"/>
          <w:sz w:val="28"/>
          <w:szCs w:val="28"/>
        </w:rPr>
        <w:t>quy</w:t>
      </w:r>
      <w:proofErr w:type="spellEnd"/>
      <w:r w:rsidRPr="00CD2587">
        <w:rPr>
          <w:bCs/>
          <w:color w:val="000000" w:themeColor="text1"/>
          <w:sz w:val="28"/>
          <w:szCs w:val="28"/>
        </w:rPr>
        <w:t xml:space="preserve"> </w:t>
      </w:r>
      <w:proofErr w:type="spellStart"/>
      <w:r w:rsidRPr="00CD2587">
        <w:rPr>
          <w:bCs/>
          <w:color w:val="000000" w:themeColor="text1"/>
          <w:sz w:val="28"/>
          <w:szCs w:val="28"/>
        </w:rPr>
        <w:t>hoạch</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mương</w:t>
      </w:r>
      <w:proofErr w:type="spellEnd"/>
      <w:r w:rsidRPr="00CD2587">
        <w:rPr>
          <w:bCs/>
          <w:color w:val="000000" w:themeColor="text1"/>
          <w:sz w:val="28"/>
          <w:szCs w:val="28"/>
        </w:rPr>
        <w:t xml:space="preserve"> </w:t>
      </w:r>
      <w:proofErr w:type="spellStart"/>
      <w:r w:rsidRPr="00CD2587">
        <w:rPr>
          <w:bCs/>
          <w:color w:val="000000" w:themeColor="text1"/>
          <w:sz w:val="28"/>
          <w:szCs w:val="28"/>
        </w:rPr>
        <w:t>có</w:t>
      </w:r>
      <w:proofErr w:type="spellEnd"/>
      <w:r w:rsidRPr="00CD2587">
        <w:rPr>
          <w:bCs/>
          <w:color w:val="000000" w:themeColor="text1"/>
          <w:sz w:val="28"/>
          <w:szCs w:val="28"/>
        </w:rPr>
        <w:t xml:space="preserve"> </w:t>
      </w:r>
      <w:proofErr w:type="spellStart"/>
      <w:r w:rsidRPr="00CD2587">
        <w:rPr>
          <w:bCs/>
          <w:color w:val="000000" w:themeColor="text1"/>
          <w:sz w:val="28"/>
          <w:szCs w:val="28"/>
        </w:rPr>
        <w:t>đáy</w:t>
      </w:r>
      <w:proofErr w:type="spellEnd"/>
      <w:r w:rsidRPr="00CD2587">
        <w:rPr>
          <w:bCs/>
          <w:color w:val="000000" w:themeColor="text1"/>
          <w:sz w:val="28"/>
          <w:szCs w:val="28"/>
        </w:rPr>
        <w:t xml:space="preserve"> </w:t>
      </w:r>
      <w:proofErr w:type="spellStart"/>
      <w:r w:rsidRPr="00CD2587">
        <w:rPr>
          <w:bCs/>
          <w:color w:val="000000" w:themeColor="text1"/>
          <w:sz w:val="28"/>
          <w:szCs w:val="28"/>
        </w:rPr>
        <w:t>rộng</w:t>
      </w:r>
      <w:proofErr w:type="spellEnd"/>
      <w:r w:rsidRPr="00CD2587">
        <w:rPr>
          <w:bCs/>
          <w:color w:val="000000" w:themeColor="text1"/>
          <w:sz w:val="28"/>
          <w:szCs w:val="28"/>
        </w:rPr>
        <w:t xml:space="preserve"> 3m, </w:t>
      </w:r>
      <w:proofErr w:type="spellStart"/>
      <w:r w:rsidRPr="00CD2587">
        <w:rPr>
          <w:bCs/>
          <w:color w:val="000000" w:themeColor="text1"/>
          <w:sz w:val="28"/>
          <w:szCs w:val="28"/>
        </w:rPr>
        <w:t>cao</w:t>
      </w:r>
      <w:proofErr w:type="spellEnd"/>
      <w:r w:rsidRPr="00CD2587">
        <w:rPr>
          <w:bCs/>
          <w:color w:val="000000" w:themeColor="text1"/>
          <w:sz w:val="28"/>
          <w:szCs w:val="28"/>
        </w:rPr>
        <w:t xml:space="preserve"> </w:t>
      </w:r>
      <w:proofErr w:type="spellStart"/>
      <w:r w:rsidRPr="00CD2587">
        <w:rPr>
          <w:bCs/>
          <w:color w:val="000000" w:themeColor="text1"/>
          <w:sz w:val="28"/>
          <w:szCs w:val="28"/>
        </w:rPr>
        <w:t>độ</w:t>
      </w:r>
      <w:proofErr w:type="spellEnd"/>
      <w:r w:rsidRPr="00CD2587">
        <w:rPr>
          <w:bCs/>
          <w:color w:val="000000" w:themeColor="text1"/>
          <w:sz w:val="28"/>
          <w:szCs w:val="28"/>
        </w:rPr>
        <w:t xml:space="preserve"> </w:t>
      </w:r>
      <w:proofErr w:type="spellStart"/>
      <w:r w:rsidRPr="00CD2587">
        <w:rPr>
          <w:bCs/>
          <w:color w:val="000000" w:themeColor="text1"/>
          <w:sz w:val="28"/>
          <w:szCs w:val="28"/>
        </w:rPr>
        <w:t>từ</w:t>
      </w:r>
      <w:proofErr w:type="spellEnd"/>
      <w:r w:rsidRPr="00CD2587">
        <w:rPr>
          <w:bCs/>
          <w:color w:val="000000" w:themeColor="text1"/>
          <w:sz w:val="28"/>
          <w:szCs w:val="28"/>
        </w:rPr>
        <w:t xml:space="preserve"> -2,0m ÷ -2,5m </w:t>
      </w:r>
      <w:proofErr w:type="spellStart"/>
      <w:r w:rsidRPr="00CD2587">
        <w:rPr>
          <w:bCs/>
          <w:color w:val="000000" w:themeColor="text1"/>
          <w:sz w:val="28"/>
          <w:szCs w:val="28"/>
        </w:rPr>
        <w:t>chạy</w:t>
      </w:r>
      <w:proofErr w:type="spellEnd"/>
      <w:r w:rsidRPr="00CD2587">
        <w:rPr>
          <w:bCs/>
          <w:color w:val="000000" w:themeColor="text1"/>
          <w:sz w:val="28"/>
          <w:szCs w:val="28"/>
        </w:rPr>
        <w:t xml:space="preserve"> </w:t>
      </w:r>
      <w:proofErr w:type="spellStart"/>
      <w:r w:rsidRPr="00CD2587">
        <w:rPr>
          <w:bCs/>
          <w:color w:val="000000" w:themeColor="text1"/>
          <w:sz w:val="28"/>
          <w:szCs w:val="28"/>
        </w:rPr>
        <w:t>dọc</w:t>
      </w:r>
      <w:proofErr w:type="spellEnd"/>
      <w:r w:rsidRPr="00CD2587">
        <w:rPr>
          <w:bCs/>
          <w:color w:val="000000" w:themeColor="text1"/>
          <w:sz w:val="28"/>
          <w:szCs w:val="28"/>
        </w:rPr>
        <w:t xml:space="preserve"> bao </w:t>
      </w:r>
      <w:proofErr w:type="spellStart"/>
      <w:r w:rsidRPr="00CD2587">
        <w:rPr>
          <w:bCs/>
          <w:color w:val="000000" w:themeColor="text1"/>
          <w:sz w:val="28"/>
          <w:szCs w:val="28"/>
        </w:rPr>
        <w:t>quanh</w:t>
      </w:r>
      <w:proofErr w:type="spellEnd"/>
      <w:r w:rsidRPr="00CD2587">
        <w:rPr>
          <w:bCs/>
          <w:color w:val="000000" w:themeColor="text1"/>
          <w:sz w:val="28"/>
          <w:szCs w:val="28"/>
        </w:rPr>
        <w:t xml:space="preserve"> </w:t>
      </w:r>
      <w:proofErr w:type="spellStart"/>
      <w:r w:rsidRPr="00CD2587">
        <w:rPr>
          <w:bCs/>
          <w:color w:val="000000" w:themeColor="text1"/>
          <w:sz w:val="28"/>
          <w:szCs w:val="28"/>
        </w:rPr>
        <w:t>ranh</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w:t>
      </w:r>
      <w:proofErr w:type="spellStart"/>
      <w:r w:rsidRPr="00CD2587">
        <w:rPr>
          <w:bCs/>
          <w:color w:val="000000" w:themeColor="text1"/>
          <w:sz w:val="28"/>
          <w:szCs w:val="28"/>
        </w:rPr>
        <w:t>và</w:t>
      </w:r>
      <w:proofErr w:type="spellEnd"/>
      <w:r w:rsidRPr="00CD2587">
        <w:rPr>
          <w:bCs/>
          <w:color w:val="000000" w:themeColor="text1"/>
          <w:sz w:val="28"/>
          <w:szCs w:val="28"/>
        </w:rPr>
        <w:t xml:space="preserve"> </w:t>
      </w:r>
      <w:proofErr w:type="spellStart"/>
      <w:r w:rsidRPr="00CD2587">
        <w:rPr>
          <w:bCs/>
          <w:color w:val="000000" w:themeColor="text1"/>
          <w:sz w:val="28"/>
          <w:szCs w:val="28"/>
        </w:rPr>
        <w:t>cách</w:t>
      </w:r>
      <w:proofErr w:type="spellEnd"/>
      <w:r w:rsidRPr="00CD2587">
        <w:rPr>
          <w:bCs/>
          <w:color w:val="000000" w:themeColor="text1"/>
          <w:sz w:val="28"/>
          <w:szCs w:val="28"/>
        </w:rPr>
        <w:t xml:space="preserve"> </w:t>
      </w:r>
      <w:proofErr w:type="spellStart"/>
      <w:r w:rsidRPr="00CD2587">
        <w:rPr>
          <w:bCs/>
          <w:color w:val="000000" w:themeColor="text1"/>
          <w:sz w:val="28"/>
          <w:szCs w:val="28"/>
        </w:rPr>
        <w:t>ranh</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w:t>
      </w:r>
      <w:proofErr w:type="spellStart"/>
      <w:r w:rsidRPr="00CD2587">
        <w:rPr>
          <w:bCs/>
          <w:color w:val="000000" w:themeColor="text1"/>
          <w:sz w:val="28"/>
          <w:szCs w:val="28"/>
        </w:rPr>
        <w:t>khoảng</w:t>
      </w:r>
      <w:proofErr w:type="spellEnd"/>
      <w:r w:rsidRPr="00CD2587">
        <w:rPr>
          <w:bCs/>
          <w:color w:val="000000" w:themeColor="text1"/>
          <w:sz w:val="28"/>
          <w:szCs w:val="28"/>
        </w:rPr>
        <w:t xml:space="preserve"> 14,3m </w:t>
      </w:r>
      <w:proofErr w:type="spellStart"/>
      <w:r w:rsidRPr="00CD2587">
        <w:rPr>
          <w:bCs/>
          <w:color w:val="000000" w:themeColor="text1"/>
          <w:sz w:val="28"/>
          <w:szCs w:val="28"/>
        </w:rPr>
        <w:t>để</w:t>
      </w:r>
      <w:proofErr w:type="spellEnd"/>
      <w:r w:rsidRPr="00CD2587">
        <w:rPr>
          <w:bCs/>
          <w:color w:val="000000" w:themeColor="text1"/>
          <w:sz w:val="28"/>
          <w:szCs w:val="28"/>
        </w:rPr>
        <w:t xml:space="preserve"> </w:t>
      </w:r>
      <w:proofErr w:type="spellStart"/>
      <w:r w:rsidRPr="00CD2587">
        <w:rPr>
          <w:bCs/>
          <w:color w:val="000000" w:themeColor="text1"/>
          <w:sz w:val="28"/>
          <w:szCs w:val="28"/>
        </w:rPr>
        <w:t>tăng</w:t>
      </w:r>
      <w:proofErr w:type="spellEnd"/>
      <w:r w:rsidRPr="00CD2587">
        <w:rPr>
          <w:bCs/>
          <w:color w:val="000000" w:themeColor="text1"/>
          <w:sz w:val="28"/>
          <w:szCs w:val="28"/>
        </w:rPr>
        <w:t xml:space="preserve"> </w:t>
      </w:r>
      <w:proofErr w:type="spellStart"/>
      <w:r w:rsidRPr="00CD2587">
        <w:rPr>
          <w:bCs/>
          <w:color w:val="000000" w:themeColor="text1"/>
          <w:sz w:val="28"/>
          <w:szCs w:val="28"/>
        </w:rPr>
        <w:t>khả</w:t>
      </w:r>
      <w:proofErr w:type="spellEnd"/>
      <w:r w:rsidRPr="00CD2587">
        <w:rPr>
          <w:bCs/>
          <w:color w:val="000000" w:themeColor="text1"/>
          <w:sz w:val="28"/>
          <w:szCs w:val="28"/>
        </w:rPr>
        <w:t xml:space="preserve"> </w:t>
      </w:r>
      <w:proofErr w:type="spellStart"/>
      <w:r w:rsidRPr="00CD2587">
        <w:rPr>
          <w:bCs/>
          <w:color w:val="000000" w:themeColor="text1"/>
          <w:sz w:val="28"/>
          <w:szCs w:val="28"/>
        </w:rPr>
        <w:t>năng</w:t>
      </w:r>
      <w:proofErr w:type="spellEnd"/>
      <w:r w:rsidRPr="00CD2587">
        <w:rPr>
          <w:bCs/>
          <w:color w:val="000000" w:themeColor="text1"/>
          <w:sz w:val="28"/>
          <w:szCs w:val="28"/>
        </w:rPr>
        <w:t xml:space="preserve"> </w:t>
      </w:r>
      <w:proofErr w:type="spellStart"/>
      <w:r w:rsidRPr="00CD2587">
        <w:rPr>
          <w:bCs/>
          <w:color w:val="000000" w:themeColor="text1"/>
          <w:sz w:val="28"/>
          <w:szCs w:val="28"/>
        </w:rPr>
        <w:t>thoát</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Đồng</w:t>
      </w:r>
      <w:proofErr w:type="spellEnd"/>
      <w:r w:rsidRPr="00CD2587">
        <w:rPr>
          <w:bCs/>
          <w:color w:val="000000" w:themeColor="text1"/>
          <w:sz w:val="28"/>
          <w:szCs w:val="28"/>
        </w:rPr>
        <w:t xml:space="preserve"> </w:t>
      </w:r>
      <w:proofErr w:type="spellStart"/>
      <w:r w:rsidRPr="00CD2587">
        <w:rPr>
          <w:bCs/>
          <w:color w:val="000000" w:themeColor="text1"/>
          <w:sz w:val="28"/>
          <w:szCs w:val="28"/>
        </w:rPr>
        <w:t>thời</w:t>
      </w:r>
      <w:proofErr w:type="spellEnd"/>
      <w:r w:rsidRPr="00CD2587">
        <w:rPr>
          <w:bCs/>
          <w:color w:val="000000" w:themeColor="text1"/>
          <w:sz w:val="28"/>
          <w:szCs w:val="28"/>
        </w:rPr>
        <w:t xml:space="preserve">, </w:t>
      </w:r>
      <w:proofErr w:type="spellStart"/>
      <w:r w:rsidRPr="00CD2587">
        <w:rPr>
          <w:bCs/>
          <w:color w:val="000000" w:themeColor="text1"/>
          <w:sz w:val="28"/>
          <w:szCs w:val="28"/>
        </w:rPr>
        <w:t>đắp</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đê</w:t>
      </w:r>
      <w:proofErr w:type="spellEnd"/>
      <w:r w:rsidRPr="00CD2587">
        <w:rPr>
          <w:bCs/>
          <w:color w:val="000000" w:themeColor="text1"/>
          <w:sz w:val="28"/>
          <w:szCs w:val="28"/>
        </w:rPr>
        <w:t xml:space="preserve"> bao </w:t>
      </w:r>
      <w:proofErr w:type="spellStart"/>
      <w:r w:rsidRPr="00CD2587">
        <w:rPr>
          <w:bCs/>
          <w:color w:val="000000" w:themeColor="text1"/>
          <w:sz w:val="28"/>
          <w:szCs w:val="28"/>
        </w:rPr>
        <w:t>quanh</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w:t>
      </w:r>
      <w:proofErr w:type="spellStart"/>
      <w:r w:rsidRPr="00CD2587">
        <w:rPr>
          <w:bCs/>
          <w:color w:val="000000" w:themeColor="text1"/>
          <w:sz w:val="28"/>
          <w:szCs w:val="28"/>
        </w:rPr>
        <w:t>có</w:t>
      </w:r>
      <w:proofErr w:type="spellEnd"/>
      <w:r w:rsidRPr="00CD2587">
        <w:rPr>
          <w:bCs/>
          <w:color w:val="000000" w:themeColor="text1"/>
          <w:sz w:val="28"/>
          <w:szCs w:val="28"/>
        </w:rPr>
        <w:t xml:space="preserve"> </w:t>
      </w:r>
      <w:proofErr w:type="spellStart"/>
      <w:r w:rsidRPr="00CD2587">
        <w:rPr>
          <w:bCs/>
          <w:color w:val="000000" w:themeColor="text1"/>
          <w:sz w:val="28"/>
          <w:szCs w:val="28"/>
        </w:rPr>
        <w:t>cao</w:t>
      </w:r>
      <w:proofErr w:type="spellEnd"/>
      <w:r w:rsidRPr="00CD2587">
        <w:rPr>
          <w:bCs/>
          <w:color w:val="000000" w:themeColor="text1"/>
          <w:sz w:val="28"/>
          <w:szCs w:val="28"/>
        </w:rPr>
        <w:t xml:space="preserve"> </w:t>
      </w:r>
      <w:proofErr w:type="spellStart"/>
      <w:r w:rsidRPr="00CD2587">
        <w:rPr>
          <w:bCs/>
          <w:color w:val="000000" w:themeColor="text1"/>
          <w:sz w:val="28"/>
          <w:szCs w:val="28"/>
        </w:rPr>
        <w:t>độ</w:t>
      </w:r>
      <w:proofErr w:type="spellEnd"/>
      <w:r w:rsidRPr="00CD2587">
        <w:rPr>
          <w:bCs/>
          <w:color w:val="000000" w:themeColor="text1"/>
          <w:sz w:val="28"/>
          <w:szCs w:val="28"/>
        </w:rPr>
        <w:t xml:space="preserve"> +2,6m.</w:t>
      </w:r>
    </w:p>
    <w:p w14:paraId="62B03D2C"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iCs/>
          <w:color w:val="000000" w:themeColor="text1"/>
          <w:sz w:val="28"/>
          <w:szCs w:val="28"/>
        </w:rPr>
      </w:pPr>
      <w:proofErr w:type="spellStart"/>
      <w:r w:rsidRPr="00CD2587">
        <w:rPr>
          <w:bCs/>
          <w:iCs/>
          <w:color w:val="000000" w:themeColor="text1"/>
          <w:sz w:val="28"/>
          <w:szCs w:val="28"/>
        </w:rPr>
        <w:lastRenderedPageBreak/>
        <w:t>Điều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chỉnh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tuyến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mương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chính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dọc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đường</w:t>
      </w:r>
      <w:proofErr w:type="spellEnd"/>
      <w:r w:rsidRPr="00CD2587">
        <w:rPr>
          <w:bCs/>
          <w:iCs/>
          <w:color w:val="000000" w:themeColor="text1"/>
          <w:sz w:val="28"/>
          <w:szCs w:val="28"/>
        </w:rPr>
        <w:t xml:space="preserve"> N3, D2 </w:t>
      </w:r>
      <w:proofErr w:type="spellStart"/>
      <w:r w:rsidRPr="00CD2587">
        <w:rPr>
          <w:bCs/>
          <w:iCs/>
          <w:color w:val="000000" w:themeColor="text1"/>
          <w:sz w:val="28"/>
          <w:szCs w:val="28"/>
        </w:rPr>
        <w:t>vào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dải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phân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cách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đã</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được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mở</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rộng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hợp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hệ</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thống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mương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dọc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ranh</w:t>
      </w:r>
      <w:proofErr w:type="spellEnd"/>
      <w:r w:rsidRPr="00CD2587">
        <w:rPr>
          <w:bCs/>
          <w:iCs/>
          <w:color w:val="000000" w:themeColor="text1"/>
          <w:sz w:val="28"/>
          <w:szCs w:val="28"/>
        </w:rPr>
        <w:t xml:space="preserve"> Khu </w:t>
      </w:r>
      <w:proofErr w:type="spellStart"/>
      <w:r w:rsidRPr="00CD2587">
        <w:rPr>
          <w:bCs/>
          <w:iCs/>
          <w:color w:val="000000" w:themeColor="text1"/>
          <w:sz w:val="28"/>
          <w:szCs w:val="28"/>
        </w:rPr>
        <w:t>công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nghiệp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để</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điều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tiết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Khu </w:t>
      </w:r>
      <w:proofErr w:type="spellStart"/>
      <w:r w:rsidRPr="00CD2587">
        <w:rPr>
          <w:bCs/>
          <w:iCs/>
          <w:color w:val="000000" w:themeColor="text1"/>
          <w:sz w:val="28"/>
          <w:szCs w:val="28"/>
        </w:rPr>
        <w:t>công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nghiệp</w:t>
      </w:r>
      <w:proofErr w:type="spellEnd"/>
      <w:r w:rsidRPr="00CD2587">
        <w:rPr>
          <w:bCs/>
          <w:iCs/>
          <w:color w:val="000000" w:themeColor="text1"/>
          <w:sz w:val="28"/>
          <w:szCs w:val="28"/>
        </w:rPr>
        <w:t>.</w:t>
      </w:r>
    </w:p>
    <w:p w14:paraId="1E27BE1E"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iCs/>
          <w:color w:val="000000" w:themeColor="text1"/>
          <w:sz w:val="28"/>
          <w:szCs w:val="28"/>
        </w:rPr>
      </w:pPr>
      <w:proofErr w:type="spellStart"/>
      <w:r w:rsidRPr="00CD2587">
        <w:rPr>
          <w:bCs/>
          <w:iCs/>
          <w:color w:val="000000" w:themeColor="text1"/>
          <w:sz w:val="28"/>
          <w:szCs w:val="28"/>
        </w:rPr>
        <w:t>Bổ</w:t>
      </w:r>
      <w:proofErr w:type="spellEnd"/>
      <w:r w:rsidRPr="00CD2587">
        <w:rPr>
          <w:bCs/>
          <w:iCs/>
          <w:color w:val="000000" w:themeColor="text1"/>
          <w:sz w:val="28"/>
          <w:szCs w:val="28"/>
        </w:rPr>
        <w:t xml:space="preserve"> sung </w:t>
      </w:r>
      <w:proofErr w:type="spellStart"/>
      <w:r w:rsidRPr="00CD2587">
        <w:rPr>
          <w:bCs/>
          <w:iCs/>
          <w:color w:val="000000" w:themeColor="text1"/>
          <w:sz w:val="28"/>
          <w:szCs w:val="28"/>
        </w:rPr>
        <w:t>khe</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phai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ngăn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trên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Bảy </w:t>
      </w:r>
      <w:proofErr w:type="spellStart"/>
      <w:r w:rsidRPr="00CD2587">
        <w:rPr>
          <w:bCs/>
          <w:iCs/>
          <w:color w:val="000000" w:themeColor="text1"/>
          <w:sz w:val="28"/>
          <w:szCs w:val="28"/>
        </w:rPr>
        <w:t>tại</w:t>
      </w:r>
      <w:proofErr w:type="spellEnd"/>
      <w:r w:rsidRPr="00CD2587">
        <w:rPr>
          <w:bCs/>
          <w:iCs/>
          <w:color w:val="000000" w:themeColor="text1"/>
          <w:sz w:val="28"/>
          <w:szCs w:val="28"/>
        </w:rPr>
        <w:t xml:space="preserve"> 2 </w:t>
      </w:r>
      <w:proofErr w:type="spellStart"/>
      <w:r w:rsidRPr="00CD2587">
        <w:rPr>
          <w:bCs/>
          <w:iCs/>
          <w:color w:val="000000" w:themeColor="text1"/>
          <w:sz w:val="28"/>
          <w:szCs w:val="28"/>
        </w:rPr>
        <w:t>đầu</w:t>
      </w:r>
      <w:proofErr w:type="spellEnd"/>
      <w:r w:rsidRPr="00CD2587">
        <w:rPr>
          <w:bCs/>
          <w:iCs/>
          <w:color w:val="000000" w:themeColor="text1"/>
          <w:sz w:val="28"/>
          <w:szCs w:val="28"/>
        </w:rPr>
        <w:t xml:space="preserve"> Ranh Khu </w:t>
      </w:r>
      <w:proofErr w:type="spellStart"/>
      <w:r w:rsidRPr="00CD2587">
        <w:rPr>
          <w:bCs/>
          <w:iCs/>
          <w:color w:val="000000" w:themeColor="text1"/>
          <w:sz w:val="28"/>
          <w:szCs w:val="28"/>
        </w:rPr>
        <w:t>công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nghiệp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để</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ngăn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nối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Bảy </w:t>
      </w:r>
      <w:proofErr w:type="spellStart"/>
      <w:r w:rsidRPr="00CD2587">
        <w:rPr>
          <w:bCs/>
          <w:iCs/>
          <w:color w:val="000000" w:themeColor="text1"/>
          <w:sz w:val="28"/>
          <w:szCs w:val="28"/>
        </w:rPr>
        <w:t>với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Một,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Hai </w:t>
      </w:r>
      <w:proofErr w:type="spellStart"/>
      <w:r w:rsidRPr="00CD2587">
        <w:rPr>
          <w:bCs/>
          <w:iCs/>
          <w:color w:val="000000" w:themeColor="text1"/>
          <w:sz w:val="28"/>
          <w:szCs w:val="28"/>
        </w:rPr>
        <w:t>khi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cần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thiết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điều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tiết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lũ</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và</w:t>
      </w:r>
      <w:proofErr w:type="spellEnd"/>
      <w:r w:rsidRPr="00CD2587">
        <w:rPr>
          <w:bCs/>
          <w:iCs/>
          <w:color w:val="000000" w:themeColor="text1"/>
          <w:sz w:val="28"/>
          <w:szCs w:val="28"/>
        </w:rPr>
        <w:t xml:space="preserve"> Khe Phai </w:t>
      </w:r>
      <w:proofErr w:type="spellStart"/>
      <w:r w:rsidRPr="00CD2587">
        <w:rPr>
          <w:bCs/>
          <w:iCs/>
          <w:color w:val="000000" w:themeColor="text1"/>
          <w:sz w:val="28"/>
          <w:szCs w:val="28"/>
        </w:rPr>
        <w:t>tại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cửa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xả</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về</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Năng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để</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đảm</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bảo</w:t>
      </w:r>
      <w:proofErr w:type="spellEnd"/>
      <w:r w:rsidRPr="00CD2587">
        <w:rPr>
          <w:bCs/>
          <w:iCs/>
          <w:color w:val="000000" w:themeColor="text1"/>
          <w:sz w:val="28"/>
          <w:szCs w:val="28"/>
        </w:rPr>
        <w:t xml:space="preserve"> an </w:t>
      </w:r>
      <w:proofErr w:type="spellStart"/>
      <w:r w:rsidRPr="00CD2587">
        <w:rPr>
          <w:bCs/>
          <w:iCs/>
          <w:color w:val="000000" w:themeColor="text1"/>
          <w:sz w:val="28"/>
          <w:szCs w:val="28"/>
        </w:rPr>
        <w:t>toàn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mạng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lưới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KCN.</w:t>
      </w:r>
    </w:p>
    <w:p w14:paraId="75B54569"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iCs/>
          <w:color w:val="000000" w:themeColor="text1"/>
          <w:sz w:val="28"/>
          <w:szCs w:val="28"/>
        </w:rPr>
      </w:pPr>
      <w:proofErr w:type="spellStart"/>
      <w:r w:rsidRPr="00CD2587">
        <w:rPr>
          <w:bCs/>
          <w:iCs/>
          <w:color w:val="000000" w:themeColor="text1"/>
          <w:sz w:val="28"/>
          <w:szCs w:val="28"/>
        </w:rPr>
        <w:t>Bổ</w:t>
      </w:r>
      <w:proofErr w:type="spellEnd"/>
      <w:r w:rsidRPr="00CD2587">
        <w:rPr>
          <w:bCs/>
          <w:iCs/>
          <w:color w:val="000000" w:themeColor="text1"/>
          <w:sz w:val="28"/>
          <w:szCs w:val="28"/>
        </w:rPr>
        <w:t xml:space="preserve"> sung 02 </w:t>
      </w:r>
      <w:proofErr w:type="spellStart"/>
      <w:r w:rsidRPr="00CD2587">
        <w:rPr>
          <w:bCs/>
          <w:iCs/>
          <w:color w:val="000000" w:themeColor="text1"/>
          <w:sz w:val="28"/>
          <w:szCs w:val="28"/>
        </w:rPr>
        <w:t>vị</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trí</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máy</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bơm</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góc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phía</w:t>
      </w:r>
      <w:proofErr w:type="spellEnd"/>
      <w:r w:rsidRPr="00CD2587">
        <w:rPr>
          <w:bCs/>
          <w:iCs/>
          <w:color w:val="000000" w:themeColor="text1"/>
          <w:sz w:val="28"/>
          <w:szCs w:val="28"/>
        </w:rPr>
        <w:t xml:space="preserve"> Nam </w:t>
      </w:r>
      <w:proofErr w:type="spellStart"/>
      <w:r w:rsidRPr="00CD2587">
        <w:rPr>
          <w:bCs/>
          <w:iCs/>
          <w:color w:val="000000" w:themeColor="text1"/>
          <w:sz w:val="28"/>
          <w:szCs w:val="28"/>
        </w:rPr>
        <w:t>và</w:t>
      </w:r>
      <w:proofErr w:type="spellEnd"/>
      <w:r w:rsidRPr="00CD2587">
        <w:rPr>
          <w:bCs/>
          <w:iCs/>
          <w:color w:val="000000" w:themeColor="text1"/>
          <w:sz w:val="28"/>
          <w:szCs w:val="28"/>
        </w:rPr>
        <w:t xml:space="preserve"> Bắc </w:t>
      </w:r>
      <w:proofErr w:type="spellStart"/>
      <w:r w:rsidRPr="00CD2587">
        <w:rPr>
          <w:bCs/>
          <w:iCs/>
          <w:color w:val="000000" w:themeColor="text1"/>
          <w:sz w:val="28"/>
          <w:szCs w:val="28"/>
        </w:rPr>
        <w:t>để</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dự</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phòng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tăng</w:t>
      </w:r>
      <w:proofErr w:type="spellEnd"/>
      <w:r w:rsidRPr="00CD2587">
        <w:rPr>
          <w:bCs/>
          <w:iCs/>
          <w:color w:val="000000" w:themeColor="text1"/>
          <w:sz w:val="28"/>
          <w:szCs w:val="28"/>
        </w:rPr>
        <w:t xml:space="preserve"> an </w:t>
      </w:r>
      <w:proofErr w:type="spellStart"/>
      <w:r w:rsidRPr="00CD2587">
        <w:rPr>
          <w:bCs/>
          <w:iCs/>
          <w:color w:val="000000" w:themeColor="text1"/>
          <w:sz w:val="28"/>
          <w:szCs w:val="28"/>
        </w:rPr>
        <w:t>toàn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cho</w:t>
      </w:r>
      <w:proofErr w:type="spellEnd"/>
      <w:r w:rsidRPr="00CD2587">
        <w:rPr>
          <w:bCs/>
          <w:iCs/>
          <w:color w:val="000000" w:themeColor="text1"/>
          <w:sz w:val="28"/>
          <w:szCs w:val="28"/>
        </w:rPr>
        <w:t xml:space="preserve"> Khu </w:t>
      </w:r>
      <w:proofErr w:type="spellStart"/>
      <w:r w:rsidRPr="00CD2587">
        <w:rPr>
          <w:bCs/>
          <w:iCs/>
          <w:color w:val="000000" w:themeColor="text1"/>
          <w:sz w:val="28"/>
          <w:szCs w:val="28"/>
        </w:rPr>
        <w:t>công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nghiệp</w:t>
      </w:r>
      <w:proofErr w:type="spellEnd"/>
      <w:r w:rsidRPr="00CD2587">
        <w:rPr>
          <w:bCs/>
          <w:iCs/>
          <w:color w:val="000000" w:themeColor="text1"/>
          <w:sz w:val="28"/>
          <w:szCs w:val="28"/>
        </w:rPr>
        <w:t xml:space="preserve">. Lưu </w:t>
      </w:r>
      <w:proofErr w:type="spellStart"/>
      <w:r w:rsidRPr="00CD2587">
        <w:rPr>
          <w:bCs/>
          <w:iCs/>
          <w:color w:val="000000" w:themeColor="text1"/>
          <w:sz w:val="28"/>
          <w:szCs w:val="28"/>
        </w:rPr>
        <w:t>vực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được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phân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phổ</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đồng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về</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vị</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trí</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hai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trạm</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bơm</w:t>
      </w:r>
      <w:proofErr w:type="spellEnd"/>
      <w:r w:rsidRPr="00CD2587">
        <w:rPr>
          <w:bCs/>
          <w:iCs/>
          <w:color w:val="000000" w:themeColor="text1"/>
          <w:sz w:val="28"/>
          <w:szCs w:val="28"/>
        </w:rPr>
        <w:t xml:space="preserve">. Trường </w:t>
      </w:r>
      <w:proofErr w:type="spellStart"/>
      <w:r w:rsidRPr="00CD2587">
        <w:rPr>
          <w:bCs/>
          <w:iCs/>
          <w:color w:val="000000" w:themeColor="text1"/>
          <w:sz w:val="28"/>
          <w:szCs w:val="28"/>
        </w:rPr>
        <w:t>hợp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khi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xuất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hiện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mực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dâng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cao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kết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hợp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lớn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sẽ</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đóng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khe</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phai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và</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bơm</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ra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Một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và</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kênh</w:t>
      </w:r>
      <w:proofErr w:type="spellEnd"/>
      <w:r w:rsidRPr="00CD2587">
        <w:rPr>
          <w:bCs/>
          <w:iCs/>
          <w:color w:val="000000" w:themeColor="text1"/>
          <w:sz w:val="28"/>
          <w:szCs w:val="28"/>
        </w:rPr>
        <w:t xml:space="preserve"> Hai </w:t>
      </w:r>
      <w:proofErr w:type="spellStart"/>
      <w:r w:rsidRPr="00CD2587">
        <w:rPr>
          <w:bCs/>
          <w:iCs/>
          <w:color w:val="000000" w:themeColor="text1"/>
          <w:sz w:val="28"/>
          <w:szCs w:val="28"/>
        </w:rPr>
        <w:t>tránh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ngập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cho</w:t>
      </w:r>
      <w:proofErr w:type="spellEnd"/>
      <w:r w:rsidRPr="00CD2587">
        <w:rPr>
          <w:bCs/>
          <w:iCs/>
          <w:color w:val="000000" w:themeColor="text1"/>
          <w:sz w:val="28"/>
          <w:szCs w:val="28"/>
        </w:rPr>
        <w:t xml:space="preserve"> KCN.</w:t>
      </w:r>
    </w:p>
    <w:p w14:paraId="4634B60B"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iCs/>
          <w:color w:val="000000" w:themeColor="text1"/>
          <w:sz w:val="28"/>
          <w:szCs w:val="28"/>
        </w:rPr>
      </w:pPr>
      <w:proofErr w:type="spellStart"/>
      <w:r w:rsidRPr="00CD2587">
        <w:rPr>
          <w:bCs/>
          <w:iCs/>
          <w:color w:val="000000" w:themeColor="text1"/>
          <w:sz w:val="28"/>
          <w:szCs w:val="28"/>
        </w:rPr>
        <w:t>Điều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chỉnh</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cao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độ</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hệ</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thống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phù</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hợp</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với</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cao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độ</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giao</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thông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điều</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chỉnh</w:t>
      </w:r>
      <w:proofErr w:type="spellEnd"/>
      <w:r w:rsidRPr="00CD2587">
        <w:rPr>
          <w:bCs/>
          <w:iCs/>
          <w:color w:val="000000" w:themeColor="text1"/>
          <w:sz w:val="28"/>
          <w:szCs w:val="28"/>
        </w:rPr>
        <w:t>.</w:t>
      </w:r>
    </w:p>
    <w:p w14:paraId="6F38A939"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iCs/>
          <w:color w:val="000000" w:themeColor="text1"/>
          <w:spacing w:val="-4"/>
          <w:sz w:val="28"/>
          <w:szCs w:val="28"/>
        </w:rPr>
      </w:pPr>
      <w:proofErr w:type="spellStart"/>
      <w:r w:rsidRPr="00CD2587">
        <w:rPr>
          <w:bCs/>
          <w:iCs/>
          <w:color w:val="000000" w:themeColor="text1"/>
          <w:spacing w:val="-4"/>
          <w:sz w:val="28"/>
          <w:szCs w:val="28"/>
        </w:rPr>
        <w:t>Điều</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chỉnh</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bổ</w:t>
      </w:r>
      <w:proofErr w:type="spellEnd"/>
      <w:r w:rsidRPr="00CD2587">
        <w:rPr>
          <w:bCs/>
          <w:iCs/>
          <w:color w:val="000000" w:themeColor="text1"/>
          <w:spacing w:val="-4"/>
          <w:sz w:val="28"/>
          <w:szCs w:val="28"/>
        </w:rPr>
        <w:t xml:space="preserve"> sung </w:t>
      </w:r>
      <w:proofErr w:type="spellStart"/>
      <w:r w:rsidRPr="00CD2587">
        <w:rPr>
          <w:bCs/>
          <w:iCs/>
          <w:color w:val="000000" w:themeColor="text1"/>
          <w:spacing w:val="-4"/>
          <w:sz w:val="28"/>
          <w:szCs w:val="28"/>
        </w:rPr>
        <w:t>các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điểm</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đấu</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nối</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các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lưu</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vực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dọc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tuyến</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mương</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bổ</w:t>
      </w:r>
      <w:proofErr w:type="spellEnd"/>
      <w:r w:rsidRPr="00CD2587">
        <w:rPr>
          <w:bCs/>
          <w:iCs/>
          <w:color w:val="000000" w:themeColor="text1"/>
          <w:spacing w:val="-4"/>
          <w:sz w:val="28"/>
          <w:szCs w:val="28"/>
        </w:rPr>
        <w:t xml:space="preserve"> sung </w:t>
      </w:r>
      <w:proofErr w:type="spellStart"/>
      <w:r w:rsidRPr="00CD2587">
        <w:rPr>
          <w:bCs/>
          <w:iCs/>
          <w:color w:val="000000" w:themeColor="text1"/>
          <w:spacing w:val="-4"/>
          <w:sz w:val="28"/>
          <w:szCs w:val="28"/>
        </w:rPr>
        <w:t>dọc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dải</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cây</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xanh</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để</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tăng</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nhanh</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khả</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năng</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thoát</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nước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cho</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các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lưu</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vực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dọc</w:t>
      </w:r>
      <w:proofErr w:type="spellEnd"/>
      <w:r w:rsidRPr="00CD2587">
        <w:rPr>
          <w:bCs/>
          <w:iCs/>
          <w:color w:val="000000" w:themeColor="text1"/>
          <w:spacing w:val="-4"/>
          <w:sz w:val="28"/>
          <w:szCs w:val="28"/>
        </w:rPr>
        <w:t xml:space="preserve"> </w:t>
      </w:r>
      <w:proofErr w:type="spellStart"/>
      <w:r w:rsidRPr="00CD2587">
        <w:rPr>
          <w:bCs/>
          <w:iCs/>
          <w:color w:val="000000" w:themeColor="text1"/>
          <w:spacing w:val="-4"/>
          <w:sz w:val="28"/>
          <w:szCs w:val="28"/>
        </w:rPr>
        <w:t>mương</w:t>
      </w:r>
      <w:proofErr w:type="spellEnd"/>
      <w:r w:rsidRPr="00CD2587">
        <w:rPr>
          <w:bCs/>
          <w:iCs/>
          <w:color w:val="000000" w:themeColor="text1"/>
          <w:spacing w:val="-4"/>
          <w:sz w:val="28"/>
          <w:szCs w:val="28"/>
        </w:rPr>
        <w:t>.</w:t>
      </w:r>
    </w:p>
    <w:p w14:paraId="6BC0D8C1" w14:textId="77777777" w:rsidR="00B2698C" w:rsidRPr="00CD2587" w:rsidRDefault="00B2698C" w:rsidP="00CD2587">
      <w:pPr>
        <w:pStyle w:val="BodyText"/>
        <w:widowControl w:val="0"/>
        <w:tabs>
          <w:tab w:val="left" w:pos="709"/>
          <w:tab w:val="left" w:pos="851"/>
          <w:tab w:val="left" w:pos="1260"/>
        </w:tabs>
        <w:spacing w:before="120"/>
        <w:ind w:firstLine="567"/>
        <w:rPr>
          <w:bCs/>
          <w:i/>
          <w:color w:val="000000" w:themeColor="text1"/>
          <w:sz w:val="28"/>
          <w:szCs w:val="28"/>
        </w:rPr>
      </w:pPr>
      <w:r w:rsidRPr="00CD2587">
        <w:rPr>
          <w:bCs/>
          <w:i/>
          <w:color w:val="000000" w:themeColor="text1"/>
          <w:sz w:val="28"/>
          <w:szCs w:val="28"/>
        </w:rPr>
        <w:t xml:space="preserve">* </w:t>
      </w:r>
      <w:proofErr w:type="spellStart"/>
      <w:r w:rsidRPr="00CD2587">
        <w:rPr>
          <w:bCs/>
          <w:i/>
          <w:color w:val="000000" w:themeColor="text1"/>
          <w:sz w:val="28"/>
          <w:szCs w:val="28"/>
        </w:rPr>
        <w:t>Thiết</w:t>
      </w:r>
      <w:proofErr w:type="spellEnd"/>
      <w:r w:rsidRPr="00CD2587">
        <w:rPr>
          <w:bCs/>
          <w:i/>
          <w:color w:val="000000" w:themeColor="text1"/>
          <w:sz w:val="28"/>
          <w:szCs w:val="28"/>
        </w:rPr>
        <w:t xml:space="preserve"> </w:t>
      </w:r>
      <w:proofErr w:type="spellStart"/>
      <w:r w:rsidRPr="00CD2587">
        <w:rPr>
          <w:bCs/>
          <w:i/>
          <w:color w:val="000000" w:themeColor="text1"/>
          <w:sz w:val="28"/>
          <w:szCs w:val="28"/>
        </w:rPr>
        <w:t>kế</w:t>
      </w:r>
      <w:proofErr w:type="spellEnd"/>
      <w:r w:rsidRPr="00CD2587">
        <w:rPr>
          <w:bCs/>
          <w:i/>
          <w:color w:val="000000" w:themeColor="text1"/>
          <w:sz w:val="28"/>
          <w:szCs w:val="28"/>
        </w:rPr>
        <w:t xml:space="preserve"> </w:t>
      </w:r>
      <w:proofErr w:type="spellStart"/>
      <w:r w:rsidRPr="00CD2587">
        <w:rPr>
          <w:bCs/>
          <w:i/>
          <w:color w:val="000000" w:themeColor="text1"/>
          <w:sz w:val="28"/>
          <w:szCs w:val="28"/>
        </w:rPr>
        <w:t>mạng</w:t>
      </w:r>
      <w:proofErr w:type="spellEnd"/>
      <w:r w:rsidRPr="00CD2587">
        <w:rPr>
          <w:bCs/>
          <w:i/>
          <w:color w:val="000000" w:themeColor="text1"/>
          <w:sz w:val="28"/>
          <w:szCs w:val="28"/>
        </w:rPr>
        <w:t xml:space="preserve"> </w:t>
      </w:r>
      <w:proofErr w:type="spellStart"/>
      <w:r w:rsidRPr="00CD2587">
        <w:rPr>
          <w:bCs/>
          <w:i/>
          <w:color w:val="000000" w:themeColor="text1"/>
          <w:sz w:val="28"/>
          <w:szCs w:val="28"/>
        </w:rPr>
        <w:t>lưới</w:t>
      </w:r>
      <w:proofErr w:type="spellEnd"/>
      <w:r w:rsidRPr="00CD2587">
        <w:rPr>
          <w:bCs/>
          <w:i/>
          <w:color w:val="000000" w:themeColor="text1"/>
          <w:sz w:val="28"/>
          <w:szCs w:val="28"/>
        </w:rPr>
        <w:t xml:space="preserve"> </w:t>
      </w:r>
      <w:proofErr w:type="spellStart"/>
      <w:r w:rsidRPr="00CD2587">
        <w:rPr>
          <w:bCs/>
          <w:i/>
          <w:color w:val="000000" w:themeColor="text1"/>
          <w:sz w:val="28"/>
          <w:szCs w:val="28"/>
        </w:rPr>
        <w:t>thoát</w:t>
      </w:r>
      <w:proofErr w:type="spellEnd"/>
      <w:r w:rsidRPr="00CD2587">
        <w:rPr>
          <w:bCs/>
          <w:i/>
          <w:color w:val="000000" w:themeColor="text1"/>
          <w:sz w:val="28"/>
          <w:szCs w:val="28"/>
        </w:rPr>
        <w:t xml:space="preserve"> </w:t>
      </w:r>
      <w:proofErr w:type="spellStart"/>
      <w:r w:rsidRPr="00CD2587">
        <w:rPr>
          <w:bCs/>
          <w:i/>
          <w:color w:val="000000" w:themeColor="text1"/>
          <w:sz w:val="28"/>
          <w:szCs w:val="28"/>
        </w:rPr>
        <w:t>nước</w:t>
      </w:r>
      <w:proofErr w:type="spellEnd"/>
      <w:r w:rsidRPr="00CD2587">
        <w:rPr>
          <w:bCs/>
          <w:i/>
          <w:color w:val="000000" w:themeColor="text1"/>
          <w:sz w:val="28"/>
          <w:szCs w:val="28"/>
        </w:rPr>
        <w:t>:</w:t>
      </w:r>
    </w:p>
    <w:p w14:paraId="6048576D" w14:textId="77777777" w:rsidR="00B2698C" w:rsidRPr="00CD2587" w:rsidRDefault="00B2698C" w:rsidP="00CD2587">
      <w:pPr>
        <w:pStyle w:val="BodyText"/>
        <w:widowControl w:val="0"/>
        <w:tabs>
          <w:tab w:val="left" w:pos="709"/>
          <w:tab w:val="left" w:pos="851"/>
          <w:tab w:val="left" w:pos="1260"/>
        </w:tabs>
        <w:spacing w:before="120"/>
        <w:ind w:firstLine="567"/>
        <w:rPr>
          <w:bCs/>
          <w:iCs/>
          <w:color w:val="000000" w:themeColor="text1"/>
          <w:sz w:val="28"/>
          <w:szCs w:val="28"/>
        </w:rPr>
      </w:pPr>
      <w:proofErr w:type="spellStart"/>
      <w:r w:rsidRPr="00CD2587">
        <w:rPr>
          <w:bCs/>
          <w:iCs/>
          <w:color w:val="000000" w:themeColor="text1"/>
          <w:sz w:val="28"/>
          <w:szCs w:val="28"/>
        </w:rPr>
        <w:t>Hệ</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thống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thoát</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nước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gồm</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các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tuyến</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mương</w:t>
      </w:r>
      <w:proofErr w:type="spellEnd"/>
      <w:r w:rsidRPr="00CD2587">
        <w:rPr>
          <w:bCs/>
          <w:iCs/>
          <w:color w:val="000000" w:themeColor="text1"/>
          <w:sz w:val="28"/>
          <w:szCs w:val="28"/>
        </w:rPr>
        <w:t xml:space="preserve"> B600, B800, B1000, B1200, B1400, B1600, B1800, B2000, </w:t>
      </w:r>
      <w:proofErr w:type="spellStart"/>
      <w:r w:rsidRPr="00CD2587">
        <w:rPr>
          <w:bCs/>
          <w:iCs/>
          <w:color w:val="000000" w:themeColor="text1"/>
          <w:sz w:val="28"/>
          <w:szCs w:val="28"/>
        </w:rPr>
        <w:t>mương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hở</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hình</w:t>
      </w:r>
      <w:proofErr w:type="spellEnd"/>
      <w:r w:rsidRPr="00CD2587">
        <w:rPr>
          <w:bCs/>
          <w:iCs/>
          <w:color w:val="000000" w:themeColor="text1"/>
          <w:sz w:val="28"/>
          <w:szCs w:val="28"/>
        </w:rPr>
        <w:t xml:space="preserve"> thang; </w:t>
      </w:r>
      <w:proofErr w:type="spellStart"/>
      <w:r w:rsidRPr="00CD2587">
        <w:rPr>
          <w:bCs/>
          <w:iCs/>
          <w:color w:val="000000" w:themeColor="text1"/>
          <w:sz w:val="28"/>
          <w:szCs w:val="28"/>
        </w:rPr>
        <w:t>cống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tròn</w:t>
      </w:r>
      <w:proofErr w:type="spellEnd"/>
      <w:r w:rsidRPr="00CD2587">
        <w:rPr>
          <w:bCs/>
          <w:iCs/>
          <w:color w:val="000000" w:themeColor="text1"/>
          <w:sz w:val="28"/>
          <w:szCs w:val="28"/>
        </w:rPr>
        <w:t xml:space="preserve"> BTCT D800, D1000; </w:t>
      </w:r>
      <w:proofErr w:type="spellStart"/>
      <w:r w:rsidRPr="00CD2587">
        <w:rPr>
          <w:bCs/>
          <w:iCs/>
          <w:color w:val="000000" w:themeColor="text1"/>
          <w:sz w:val="28"/>
          <w:szCs w:val="28"/>
        </w:rPr>
        <w:t>cống</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hộp</w:t>
      </w:r>
      <w:proofErr w:type="spellEnd"/>
      <w:r w:rsidRPr="00CD2587">
        <w:rPr>
          <w:bCs/>
          <w:iCs/>
          <w:color w:val="000000" w:themeColor="text1"/>
          <w:sz w:val="28"/>
          <w:szCs w:val="28"/>
        </w:rPr>
        <w:t xml:space="preserve"> BTCT 1200x1200, 1400x1400, 1600x1600, 1800x1800, 2x(2000x2000) </w:t>
      </w:r>
      <w:proofErr w:type="spellStart"/>
      <w:r w:rsidRPr="00CD2587">
        <w:rPr>
          <w:bCs/>
          <w:iCs/>
          <w:color w:val="000000" w:themeColor="text1"/>
          <w:sz w:val="28"/>
          <w:szCs w:val="28"/>
        </w:rPr>
        <w:t>và</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các</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cửa</w:t>
      </w:r>
      <w:proofErr w:type="spellEnd"/>
      <w:r w:rsidRPr="00CD2587">
        <w:rPr>
          <w:bCs/>
          <w:iCs/>
          <w:color w:val="000000" w:themeColor="text1"/>
          <w:sz w:val="28"/>
          <w:szCs w:val="28"/>
        </w:rPr>
        <w:t xml:space="preserve"> </w:t>
      </w:r>
      <w:proofErr w:type="spellStart"/>
      <w:r w:rsidRPr="00CD2587">
        <w:rPr>
          <w:bCs/>
          <w:iCs/>
          <w:color w:val="000000" w:themeColor="text1"/>
          <w:sz w:val="28"/>
          <w:szCs w:val="28"/>
        </w:rPr>
        <w:t>xả</w:t>
      </w:r>
      <w:proofErr w:type="spellEnd"/>
      <w:r w:rsidRPr="00CD2587">
        <w:rPr>
          <w:bCs/>
          <w:iCs/>
          <w:color w:val="000000" w:themeColor="text1"/>
          <w:sz w:val="28"/>
          <w:szCs w:val="28"/>
        </w:rPr>
        <w:t>.”</w:t>
      </w:r>
    </w:p>
    <w:p w14:paraId="524EDF6A" w14:textId="77777777" w:rsidR="00B2698C" w:rsidRPr="00CD2587" w:rsidRDefault="00B2698C" w:rsidP="00CD2587">
      <w:pPr>
        <w:numPr>
          <w:ilvl w:val="0"/>
          <w:numId w:val="14"/>
        </w:numPr>
        <w:tabs>
          <w:tab w:val="left" w:pos="990"/>
        </w:tabs>
        <w:spacing w:before="120" w:after="120"/>
        <w:ind w:left="0" w:firstLine="567"/>
        <w:jc w:val="both"/>
        <w:rPr>
          <w:bCs/>
          <w:iCs/>
          <w:color w:val="000000" w:themeColor="text1"/>
          <w:spacing w:val="-8"/>
          <w:sz w:val="28"/>
          <w:szCs w:val="28"/>
          <w:lang w:val="vi-VN"/>
        </w:rPr>
      </w:pPr>
      <w:r w:rsidRPr="00CD2587">
        <w:rPr>
          <w:bCs/>
          <w:color w:val="000000" w:themeColor="text1"/>
          <w:sz w:val="28"/>
          <w:szCs w:val="28"/>
          <w:lang w:val="vi-VN"/>
        </w:rPr>
        <w:t xml:space="preserve">Sửa đổi, điều chỉnh </w:t>
      </w:r>
      <w:proofErr w:type="spellStart"/>
      <w:r w:rsidRPr="00CD2587">
        <w:rPr>
          <w:bCs/>
          <w:color w:val="000000" w:themeColor="text1"/>
          <w:sz w:val="28"/>
          <w:szCs w:val="28"/>
        </w:rPr>
        <w:t>điểm</w:t>
      </w:r>
      <w:proofErr w:type="spellEnd"/>
      <w:r w:rsidRPr="00CD2587">
        <w:rPr>
          <w:bCs/>
          <w:color w:val="000000" w:themeColor="text1"/>
          <w:sz w:val="28"/>
          <w:szCs w:val="28"/>
        </w:rPr>
        <w:t xml:space="preserve"> b,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2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36DDD826" w14:textId="77777777" w:rsidR="00B2698C" w:rsidRPr="00CD2587" w:rsidRDefault="00B2698C" w:rsidP="00CD2587">
      <w:pPr>
        <w:tabs>
          <w:tab w:val="left" w:pos="851"/>
          <w:tab w:val="left" w:pos="990"/>
        </w:tabs>
        <w:spacing w:before="120" w:after="120"/>
        <w:ind w:firstLine="567"/>
        <w:jc w:val="both"/>
        <w:rPr>
          <w:bCs/>
          <w:color w:val="000000" w:themeColor="text1"/>
          <w:sz w:val="28"/>
          <w:szCs w:val="28"/>
          <w:lang w:val="vi-VN"/>
        </w:rPr>
      </w:pPr>
      <w:r w:rsidRPr="00CD2587">
        <w:rPr>
          <w:bCs/>
          <w:color w:val="000000" w:themeColor="text1"/>
          <w:sz w:val="28"/>
          <w:szCs w:val="28"/>
          <w:lang w:val="vi-VN"/>
        </w:rPr>
        <w:t>“</w:t>
      </w:r>
      <w:r w:rsidRPr="00CD2587">
        <w:rPr>
          <w:b/>
          <w:color w:val="000000" w:themeColor="text1"/>
          <w:sz w:val="28"/>
          <w:szCs w:val="28"/>
          <w:lang w:val="vi-VN"/>
        </w:rPr>
        <w:t>2. Giao thông:</w:t>
      </w:r>
    </w:p>
    <w:p w14:paraId="77BA0032" w14:textId="77777777" w:rsidR="00B2698C" w:rsidRPr="00CD2587" w:rsidRDefault="00B2698C" w:rsidP="00CD2587">
      <w:pPr>
        <w:tabs>
          <w:tab w:val="left" w:pos="851"/>
          <w:tab w:val="left" w:pos="990"/>
        </w:tabs>
        <w:spacing w:before="120" w:after="120"/>
        <w:ind w:firstLine="567"/>
        <w:jc w:val="both"/>
        <w:rPr>
          <w:bCs/>
          <w:i/>
          <w:iCs/>
          <w:color w:val="000000" w:themeColor="text1"/>
          <w:spacing w:val="-8"/>
          <w:sz w:val="28"/>
          <w:szCs w:val="28"/>
          <w:lang w:val="vi-VN"/>
        </w:rPr>
      </w:pPr>
      <w:r w:rsidRPr="00CD2587">
        <w:rPr>
          <w:bCs/>
          <w:i/>
          <w:iCs/>
          <w:color w:val="000000" w:themeColor="text1"/>
          <w:sz w:val="28"/>
          <w:szCs w:val="28"/>
          <w:lang w:val="vi-VN"/>
        </w:rPr>
        <w:t>b) giao thông đối nội:</w:t>
      </w:r>
    </w:p>
    <w:p w14:paraId="35A66890" w14:textId="77777777" w:rsidR="00B2698C" w:rsidRPr="00CD2587" w:rsidRDefault="00B2698C" w:rsidP="00CD2587">
      <w:pPr>
        <w:numPr>
          <w:ilvl w:val="0"/>
          <w:numId w:val="9"/>
        </w:numPr>
        <w:tabs>
          <w:tab w:val="left" w:pos="851"/>
          <w:tab w:val="left" w:pos="990"/>
        </w:tabs>
        <w:spacing w:before="120" w:after="120"/>
        <w:ind w:left="0" w:firstLine="567"/>
        <w:jc w:val="both"/>
        <w:rPr>
          <w:bCs/>
          <w:color w:val="000000" w:themeColor="text1"/>
          <w:sz w:val="28"/>
          <w:szCs w:val="28"/>
          <w:lang w:val="vi-VN"/>
        </w:rPr>
      </w:pPr>
      <w:r w:rsidRPr="00CD2587">
        <w:rPr>
          <w:bCs/>
          <w:color w:val="000000" w:themeColor="text1"/>
          <w:sz w:val="28"/>
          <w:szCs w:val="28"/>
          <w:lang w:val="vi-VN"/>
        </w:rPr>
        <w:t>Cốt thiết kế: Cao độ tim đường +2,10 m; Riêng vị trí cuối tuyến các đường giáp Kênh Một, Kênh Hai, Kênh Bảy cao độ là +2,30 m. Vị trí tiếp giáp Kênh Năng được vuốt nối để vào Cầu theo cao độ Cầu trên Đường dẫn vào Khu công nghiệp Tân Phước 1; Các vị trí đường giáp kênh còn lại trong tương lai khi kết nối với bên ngoài sẽ được nâng cao theo các Công trình qua Kênh tương ứng.</w:t>
      </w:r>
    </w:p>
    <w:p w14:paraId="4C063374" w14:textId="77777777" w:rsidR="00B2698C" w:rsidRPr="00CD2587" w:rsidRDefault="00B2698C" w:rsidP="00CD2587">
      <w:pPr>
        <w:numPr>
          <w:ilvl w:val="0"/>
          <w:numId w:val="9"/>
        </w:numPr>
        <w:tabs>
          <w:tab w:val="left" w:pos="851"/>
          <w:tab w:val="left" w:pos="990"/>
        </w:tabs>
        <w:spacing w:before="120" w:after="120"/>
        <w:ind w:left="0" w:firstLine="567"/>
        <w:jc w:val="both"/>
        <w:rPr>
          <w:bCs/>
          <w:color w:val="000000" w:themeColor="text1"/>
          <w:sz w:val="28"/>
          <w:szCs w:val="28"/>
          <w:lang w:val="vi-VN"/>
        </w:rPr>
      </w:pPr>
      <w:r w:rsidRPr="00CD2587">
        <w:rPr>
          <w:bCs/>
          <w:color w:val="000000" w:themeColor="text1"/>
          <w:sz w:val="28"/>
          <w:szCs w:val="28"/>
          <w:lang w:val="vi-VN"/>
        </w:rPr>
        <w:t>Đường trục chính khu vực công nghiệp:</w:t>
      </w:r>
    </w:p>
    <w:p w14:paraId="24F0CC7F" w14:textId="77777777" w:rsidR="00B2698C" w:rsidRPr="00CD2587" w:rsidRDefault="00B2698C" w:rsidP="00CD2587">
      <w:pPr>
        <w:numPr>
          <w:ilvl w:val="0"/>
          <w:numId w:val="11"/>
        </w:numPr>
        <w:tabs>
          <w:tab w:val="left" w:pos="851"/>
          <w:tab w:val="left" w:pos="990"/>
          <w:tab w:val="left" w:pos="1440"/>
        </w:tabs>
        <w:spacing w:before="120" w:after="120"/>
        <w:ind w:left="0" w:firstLine="567"/>
        <w:jc w:val="both"/>
        <w:rPr>
          <w:color w:val="000000" w:themeColor="text1"/>
          <w:sz w:val="28"/>
          <w:szCs w:val="28"/>
          <w:lang w:val="vi-VN"/>
        </w:rPr>
      </w:pPr>
      <w:r w:rsidRPr="00CD2587">
        <w:rPr>
          <w:color w:val="000000" w:themeColor="text1"/>
          <w:sz w:val="28"/>
          <w:szCs w:val="28"/>
          <w:lang w:val="vi-VN"/>
        </w:rPr>
        <w:t xml:space="preserve"> </w:t>
      </w:r>
      <w:r w:rsidRPr="00CD2587">
        <w:rPr>
          <w:bCs/>
          <w:color w:val="000000" w:themeColor="text1"/>
          <w:sz w:val="28"/>
          <w:szCs w:val="28"/>
          <w:lang w:val="vi-VN"/>
        </w:rPr>
        <w:t>Đường</w:t>
      </w:r>
      <w:r w:rsidRPr="00CD2587">
        <w:rPr>
          <w:color w:val="000000" w:themeColor="text1"/>
          <w:sz w:val="28"/>
          <w:szCs w:val="28"/>
          <w:lang w:val="vi-VN"/>
        </w:rPr>
        <w:t xml:space="preserve"> D2 (mặt cắt 1-1): Đường trục chính Khu công nghiệp, kết nối với Đường tỉnh 866B (QH mới) và đi đường huyện 43. Lộ giới : 61,0</w:t>
      </w:r>
      <w:r w:rsidRPr="00CD2587">
        <w:rPr>
          <w:color w:val="000000" w:themeColor="text1"/>
          <w:sz w:val="28"/>
          <w:szCs w:val="28"/>
        </w:rPr>
        <w:t xml:space="preserve"> </w:t>
      </w:r>
      <w:r w:rsidRPr="00CD2587">
        <w:rPr>
          <w:color w:val="000000" w:themeColor="text1"/>
          <w:sz w:val="28"/>
          <w:szCs w:val="28"/>
          <w:lang w:val="vi-VN"/>
        </w:rPr>
        <w:t>m, trong đó:</w:t>
      </w:r>
    </w:p>
    <w:p w14:paraId="44E1F86E" w14:textId="77777777" w:rsidR="00B2698C" w:rsidRPr="00CD2587" w:rsidRDefault="00B2698C" w:rsidP="00CD2587">
      <w:pPr>
        <w:pStyle w:val="BodyText"/>
        <w:widowControl w:val="0"/>
        <w:tabs>
          <w:tab w:val="left" w:pos="851"/>
          <w:tab w:val="left" w:pos="990"/>
          <w:tab w:val="left" w:pos="1260"/>
          <w:tab w:val="left" w:pos="5130"/>
        </w:tabs>
        <w:spacing w:before="120"/>
        <w:ind w:firstLine="567"/>
        <w:rPr>
          <w:color w:val="000000" w:themeColor="text1"/>
          <w:sz w:val="28"/>
          <w:szCs w:val="28"/>
          <w:lang w:val="vi-VN"/>
        </w:rPr>
      </w:pPr>
      <w:r w:rsidRPr="00CD2587">
        <w:rPr>
          <w:color w:val="000000" w:themeColor="text1"/>
          <w:sz w:val="28"/>
          <w:szCs w:val="28"/>
          <w:lang w:val="vi-VN"/>
        </w:rPr>
        <w:t xml:space="preserve">+ Phần </w:t>
      </w:r>
      <w:r w:rsidRPr="00CD2587">
        <w:rPr>
          <w:bCs/>
          <w:iCs/>
          <w:color w:val="000000" w:themeColor="text1"/>
          <w:sz w:val="28"/>
          <w:szCs w:val="28"/>
          <w:lang w:val="vi-VN"/>
        </w:rPr>
        <w:t>đường</w:t>
      </w:r>
      <w:r w:rsidRPr="00CD2587">
        <w:rPr>
          <w:color w:val="000000" w:themeColor="text1"/>
          <w:sz w:val="28"/>
          <w:szCs w:val="28"/>
          <w:lang w:val="vi-VN"/>
        </w:rPr>
        <w:t xml:space="preserve"> dành cho xe chạy </w:t>
      </w:r>
      <w:r w:rsidRPr="00CD2587">
        <w:rPr>
          <w:color w:val="000000" w:themeColor="text1"/>
          <w:sz w:val="28"/>
          <w:szCs w:val="28"/>
          <w:lang w:val="vi-VN"/>
        </w:rPr>
        <w:tab/>
        <w:t>: 11,0 m x 2;</w:t>
      </w:r>
    </w:p>
    <w:p w14:paraId="2C047B10" w14:textId="77777777" w:rsidR="00B2698C" w:rsidRPr="00CD2587" w:rsidRDefault="00B2698C" w:rsidP="00CD2587">
      <w:pPr>
        <w:tabs>
          <w:tab w:val="left" w:pos="851"/>
          <w:tab w:val="left" w:pos="990"/>
          <w:tab w:val="left" w:pos="4820"/>
          <w:tab w:val="left" w:pos="5130"/>
          <w:tab w:val="left" w:pos="5670"/>
        </w:tabs>
        <w:spacing w:before="120" w:after="120"/>
        <w:ind w:firstLine="567"/>
        <w:jc w:val="both"/>
        <w:rPr>
          <w:color w:val="000000" w:themeColor="text1"/>
          <w:sz w:val="28"/>
          <w:szCs w:val="28"/>
          <w:lang w:val="vi-VN"/>
        </w:rPr>
      </w:pPr>
      <w:r w:rsidRPr="00CD2587">
        <w:rPr>
          <w:color w:val="000000" w:themeColor="text1"/>
          <w:sz w:val="28"/>
          <w:szCs w:val="28"/>
          <w:lang w:val="vi-VN"/>
        </w:rPr>
        <w:t>+ Vỉa hè</w:t>
      </w:r>
      <w:r w:rsidRPr="00CD2587">
        <w:rPr>
          <w:color w:val="000000" w:themeColor="text1"/>
          <w:sz w:val="28"/>
          <w:szCs w:val="28"/>
          <w:lang w:val="vi-VN"/>
        </w:rPr>
        <w:tab/>
      </w:r>
      <w:r w:rsidRPr="00CD2587">
        <w:rPr>
          <w:color w:val="000000" w:themeColor="text1"/>
          <w:sz w:val="28"/>
          <w:szCs w:val="28"/>
          <w:lang w:val="vi-VN"/>
        </w:rPr>
        <w:tab/>
        <w:t>: 13,5 m x 2;</w:t>
      </w:r>
    </w:p>
    <w:p w14:paraId="42F1EC41" w14:textId="77777777" w:rsidR="00B2698C" w:rsidRPr="00CD2587" w:rsidRDefault="00B2698C" w:rsidP="00CD2587">
      <w:pPr>
        <w:tabs>
          <w:tab w:val="left" w:pos="851"/>
          <w:tab w:val="left" w:pos="990"/>
          <w:tab w:val="left" w:pos="4820"/>
          <w:tab w:val="left" w:pos="5130"/>
          <w:tab w:val="left" w:pos="5670"/>
        </w:tabs>
        <w:spacing w:before="120" w:after="120"/>
        <w:ind w:firstLine="567"/>
        <w:jc w:val="both"/>
        <w:rPr>
          <w:color w:val="000000" w:themeColor="text1"/>
          <w:sz w:val="28"/>
          <w:szCs w:val="28"/>
          <w:lang w:val="vi-VN"/>
        </w:rPr>
      </w:pPr>
      <w:r w:rsidRPr="00CD2587">
        <w:rPr>
          <w:color w:val="000000" w:themeColor="text1"/>
          <w:sz w:val="28"/>
          <w:szCs w:val="28"/>
          <w:lang w:val="vi-VN"/>
        </w:rPr>
        <w:t>+ Lề đi bộ (thuộc vỉa hè)</w:t>
      </w:r>
      <w:r w:rsidRPr="00CD2587">
        <w:rPr>
          <w:color w:val="000000" w:themeColor="text1"/>
          <w:sz w:val="28"/>
          <w:szCs w:val="28"/>
          <w:lang w:val="vi-VN"/>
        </w:rPr>
        <w:tab/>
      </w:r>
      <w:r w:rsidRPr="00CD2587">
        <w:rPr>
          <w:color w:val="000000" w:themeColor="text1"/>
          <w:sz w:val="28"/>
          <w:szCs w:val="28"/>
          <w:lang w:val="vi-VN"/>
        </w:rPr>
        <w:tab/>
        <w:t>: 1,2 m x 2;</w:t>
      </w:r>
    </w:p>
    <w:p w14:paraId="5601527A" w14:textId="77777777" w:rsidR="00B2698C" w:rsidRPr="00CD2587" w:rsidRDefault="00B2698C" w:rsidP="00CD2587">
      <w:pPr>
        <w:tabs>
          <w:tab w:val="left" w:pos="851"/>
          <w:tab w:val="left" w:pos="990"/>
          <w:tab w:val="left" w:pos="4820"/>
          <w:tab w:val="left" w:pos="5130"/>
          <w:tab w:val="left" w:pos="5670"/>
        </w:tabs>
        <w:spacing w:before="120" w:after="120"/>
        <w:ind w:firstLine="567"/>
        <w:jc w:val="both"/>
        <w:rPr>
          <w:color w:val="000000" w:themeColor="text1"/>
          <w:sz w:val="28"/>
          <w:szCs w:val="28"/>
          <w:lang w:val="vi-VN"/>
        </w:rPr>
      </w:pPr>
      <w:r w:rsidRPr="00CD2587">
        <w:rPr>
          <w:color w:val="000000" w:themeColor="text1"/>
          <w:sz w:val="28"/>
          <w:szCs w:val="28"/>
          <w:lang w:val="vi-VN"/>
        </w:rPr>
        <w:t>+ Dải phân cách</w:t>
      </w:r>
      <w:r w:rsidRPr="00CD2587">
        <w:rPr>
          <w:color w:val="000000" w:themeColor="text1"/>
          <w:sz w:val="28"/>
          <w:szCs w:val="28"/>
          <w:lang w:val="vi-VN"/>
        </w:rPr>
        <w:tab/>
      </w:r>
      <w:r w:rsidRPr="00CD2587">
        <w:rPr>
          <w:color w:val="000000" w:themeColor="text1"/>
          <w:sz w:val="28"/>
          <w:szCs w:val="28"/>
          <w:lang w:val="vi-VN"/>
        </w:rPr>
        <w:tab/>
        <w:t xml:space="preserve">: </w:t>
      </w:r>
      <w:r w:rsidRPr="00CD2587">
        <w:rPr>
          <w:color w:val="000000" w:themeColor="text1"/>
          <w:sz w:val="28"/>
          <w:szCs w:val="28"/>
        </w:rPr>
        <w:t>12</w:t>
      </w:r>
      <w:r w:rsidRPr="00CD2587">
        <w:rPr>
          <w:color w:val="000000" w:themeColor="text1"/>
          <w:sz w:val="28"/>
          <w:szCs w:val="28"/>
          <w:lang w:val="vi-VN"/>
        </w:rPr>
        <w:t>,0</w:t>
      </w:r>
      <w:r w:rsidRPr="00CD2587">
        <w:rPr>
          <w:color w:val="000000" w:themeColor="text1"/>
          <w:sz w:val="28"/>
          <w:szCs w:val="28"/>
        </w:rPr>
        <w:t xml:space="preserve"> </w:t>
      </w:r>
      <w:r w:rsidRPr="00CD2587">
        <w:rPr>
          <w:color w:val="000000" w:themeColor="text1"/>
          <w:sz w:val="28"/>
          <w:szCs w:val="28"/>
          <w:lang w:val="vi-VN"/>
        </w:rPr>
        <w:t>m.</w:t>
      </w:r>
    </w:p>
    <w:p w14:paraId="0BC5FC7F" w14:textId="77777777" w:rsidR="00B2698C" w:rsidRPr="00CD2587" w:rsidRDefault="00B2698C" w:rsidP="00CD2587">
      <w:pPr>
        <w:numPr>
          <w:ilvl w:val="0"/>
          <w:numId w:val="11"/>
        </w:numPr>
        <w:tabs>
          <w:tab w:val="left" w:pos="851"/>
          <w:tab w:val="left" w:pos="990"/>
          <w:tab w:val="left" w:pos="1440"/>
        </w:tabs>
        <w:spacing w:before="120" w:after="120"/>
        <w:ind w:left="0" w:firstLine="567"/>
        <w:jc w:val="both"/>
        <w:rPr>
          <w:color w:val="000000" w:themeColor="text1"/>
          <w:sz w:val="28"/>
          <w:szCs w:val="28"/>
          <w:lang w:val="vi-VN"/>
        </w:rPr>
      </w:pPr>
      <w:r w:rsidRPr="00CD2587">
        <w:rPr>
          <w:bCs/>
          <w:color w:val="000000" w:themeColor="text1"/>
          <w:sz w:val="28"/>
          <w:szCs w:val="28"/>
          <w:lang w:val="vi-VN"/>
        </w:rPr>
        <w:t>Đường</w:t>
      </w:r>
      <w:r w:rsidRPr="00CD2587">
        <w:rPr>
          <w:color w:val="000000" w:themeColor="text1"/>
          <w:sz w:val="28"/>
          <w:szCs w:val="28"/>
          <w:lang w:val="vi-VN"/>
        </w:rPr>
        <w:t xml:space="preserve"> N3 (mặt cắt 2-2): Đường trục chính trung tâm Khu công nghiệp, kết nối với </w:t>
      </w:r>
      <w:r w:rsidRPr="00CD2587">
        <w:rPr>
          <w:color w:val="000000" w:themeColor="text1"/>
          <w:sz w:val="28"/>
          <w:szCs w:val="28"/>
          <w:lang w:val="vi-VN" w:eastAsia="en-GB"/>
        </w:rPr>
        <w:t>đường tỉnh ĐT.878</w:t>
      </w:r>
      <w:r w:rsidRPr="00CD2587">
        <w:rPr>
          <w:color w:val="000000" w:themeColor="text1"/>
          <w:sz w:val="28"/>
          <w:szCs w:val="28"/>
          <w:lang w:val="vi-VN"/>
        </w:rPr>
        <w:t>. Lộ giới 40,0</w:t>
      </w:r>
      <w:r w:rsidRPr="00CD2587">
        <w:rPr>
          <w:color w:val="000000" w:themeColor="text1"/>
          <w:sz w:val="28"/>
          <w:szCs w:val="28"/>
        </w:rPr>
        <w:t xml:space="preserve"> </w:t>
      </w:r>
      <w:r w:rsidRPr="00CD2587">
        <w:rPr>
          <w:color w:val="000000" w:themeColor="text1"/>
          <w:sz w:val="28"/>
          <w:szCs w:val="28"/>
          <w:lang w:val="vi-VN"/>
        </w:rPr>
        <w:t>m, trong đó:</w:t>
      </w:r>
    </w:p>
    <w:p w14:paraId="45745660" w14:textId="77777777" w:rsidR="00B2698C" w:rsidRPr="00CD2587" w:rsidRDefault="00B2698C" w:rsidP="00CD2587">
      <w:pPr>
        <w:tabs>
          <w:tab w:val="left" w:pos="851"/>
          <w:tab w:val="left" w:pos="990"/>
          <w:tab w:val="left" w:pos="5220"/>
        </w:tabs>
        <w:spacing w:before="120" w:after="120"/>
        <w:ind w:firstLine="567"/>
        <w:jc w:val="both"/>
        <w:rPr>
          <w:color w:val="000000" w:themeColor="text1"/>
          <w:sz w:val="28"/>
          <w:szCs w:val="28"/>
          <w:lang w:val="vi-VN"/>
        </w:rPr>
      </w:pPr>
      <w:r w:rsidRPr="00CD2587">
        <w:rPr>
          <w:color w:val="000000" w:themeColor="text1"/>
          <w:sz w:val="28"/>
          <w:szCs w:val="28"/>
          <w:lang w:val="vi-VN"/>
        </w:rPr>
        <w:lastRenderedPageBreak/>
        <w:t>+ Phần đường dành cho xe chạy</w:t>
      </w:r>
      <w:r w:rsidRPr="00CD2587">
        <w:rPr>
          <w:color w:val="000000" w:themeColor="text1"/>
          <w:sz w:val="28"/>
          <w:szCs w:val="28"/>
          <w:lang w:val="vi-VN"/>
        </w:rPr>
        <w:tab/>
        <w:t xml:space="preserve">: 11,0m x 2; </w:t>
      </w:r>
      <w:r w:rsidRPr="00CD2587">
        <w:rPr>
          <w:color w:val="000000" w:themeColor="text1"/>
          <w:sz w:val="28"/>
          <w:szCs w:val="28"/>
          <w:lang w:val="vi-VN"/>
        </w:rPr>
        <w:tab/>
      </w:r>
      <w:r w:rsidRPr="00CD2587">
        <w:rPr>
          <w:color w:val="000000" w:themeColor="text1"/>
          <w:sz w:val="28"/>
          <w:szCs w:val="28"/>
          <w:lang w:val="vi-VN"/>
        </w:rPr>
        <w:tab/>
      </w:r>
      <w:r w:rsidRPr="00CD2587">
        <w:rPr>
          <w:color w:val="000000" w:themeColor="text1"/>
          <w:sz w:val="28"/>
          <w:szCs w:val="28"/>
          <w:lang w:val="vi-VN"/>
        </w:rPr>
        <w:tab/>
      </w:r>
    </w:p>
    <w:p w14:paraId="1B226A3B" w14:textId="77777777" w:rsidR="00B2698C" w:rsidRPr="00CD2587" w:rsidRDefault="00B2698C" w:rsidP="00CD2587">
      <w:pPr>
        <w:tabs>
          <w:tab w:val="left" w:pos="851"/>
          <w:tab w:val="left" w:pos="990"/>
          <w:tab w:val="left" w:pos="5220"/>
        </w:tabs>
        <w:spacing w:before="120" w:after="120"/>
        <w:ind w:firstLine="567"/>
        <w:jc w:val="both"/>
        <w:rPr>
          <w:color w:val="000000" w:themeColor="text1"/>
          <w:sz w:val="28"/>
          <w:szCs w:val="28"/>
          <w:lang w:val="vi-VN"/>
        </w:rPr>
      </w:pPr>
      <w:r w:rsidRPr="00CD2587">
        <w:rPr>
          <w:color w:val="000000" w:themeColor="text1"/>
          <w:sz w:val="28"/>
          <w:szCs w:val="28"/>
          <w:lang w:val="vi-VN"/>
        </w:rPr>
        <w:t>+ Vỉa hè</w:t>
      </w:r>
      <w:r w:rsidRPr="00CD2587">
        <w:rPr>
          <w:color w:val="000000" w:themeColor="text1"/>
          <w:sz w:val="28"/>
          <w:szCs w:val="28"/>
          <w:lang w:val="vi-VN"/>
        </w:rPr>
        <w:tab/>
        <w:t>: 3,0 m x 2;</w:t>
      </w:r>
    </w:p>
    <w:p w14:paraId="12522C9B" w14:textId="77777777" w:rsidR="00B2698C" w:rsidRPr="00CD2587" w:rsidRDefault="00B2698C" w:rsidP="00CD2587">
      <w:pPr>
        <w:tabs>
          <w:tab w:val="left" w:pos="851"/>
          <w:tab w:val="left" w:pos="990"/>
          <w:tab w:val="left" w:pos="5220"/>
        </w:tabs>
        <w:spacing w:before="120" w:after="120"/>
        <w:ind w:firstLine="567"/>
        <w:jc w:val="both"/>
        <w:rPr>
          <w:color w:val="000000" w:themeColor="text1"/>
          <w:sz w:val="28"/>
          <w:szCs w:val="28"/>
          <w:lang w:val="vi-VN"/>
        </w:rPr>
      </w:pPr>
      <w:r w:rsidRPr="00CD2587">
        <w:rPr>
          <w:color w:val="000000" w:themeColor="text1"/>
          <w:sz w:val="28"/>
          <w:szCs w:val="28"/>
          <w:lang w:val="vi-VN"/>
        </w:rPr>
        <w:t>+ Lề đi bộ (thuộc vỉa hè)</w:t>
      </w:r>
      <w:r w:rsidRPr="00CD2587">
        <w:rPr>
          <w:color w:val="000000" w:themeColor="text1"/>
          <w:sz w:val="28"/>
          <w:szCs w:val="28"/>
          <w:lang w:val="vi-VN"/>
        </w:rPr>
        <w:tab/>
        <w:t>: 1,2 m x 2;</w:t>
      </w:r>
    </w:p>
    <w:p w14:paraId="7586019C" w14:textId="77777777" w:rsidR="00B2698C" w:rsidRPr="00CD2587" w:rsidRDefault="00B2698C" w:rsidP="00CD2587">
      <w:pPr>
        <w:tabs>
          <w:tab w:val="left" w:pos="851"/>
          <w:tab w:val="left" w:pos="990"/>
          <w:tab w:val="left" w:pos="5220"/>
        </w:tabs>
        <w:spacing w:before="120" w:after="120"/>
        <w:ind w:firstLine="567"/>
        <w:jc w:val="both"/>
        <w:rPr>
          <w:color w:val="000000" w:themeColor="text1"/>
          <w:sz w:val="28"/>
          <w:szCs w:val="28"/>
        </w:rPr>
      </w:pPr>
      <w:r w:rsidRPr="00CD2587">
        <w:rPr>
          <w:color w:val="000000" w:themeColor="text1"/>
          <w:sz w:val="28"/>
          <w:szCs w:val="28"/>
          <w:lang w:val="vi-VN"/>
        </w:rPr>
        <w:t>+ Dải phân cách</w:t>
      </w:r>
      <w:r w:rsidRPr="00CD2587">
        <w:rPr>
          <w:color w:val="000000" w:themeColor="text1"/>
          <w:sz w:val="28"/>
          <w:szCs w:val="28"/>
          <w:lang w:val="vi-VN"/>
        </w:rPr>
        <w:tab/>
        <w:t xml:space="preserve">: </w:t>
      </w:r>
      <w:r w:rsidRPr="00CD2587">
        <w:rPr>
          <w:color w:val="000000" w:themeColor="text1"/>
          <w:sz w:val="28"/>
          <w:szCs w:val="28"/>
        </w:rPr>
        <w:t>12</w:t>
      </w:r>
      <w:r w:rsidRPr="00CD2587">
        <w:rPr>
          <w:color w:val="000000" w:themeColor="text1"/>
          <w:sz w:val="28"/>
          <w:szCs w:val="28"/>
          <w:lang w:val="vi-VN"/>
        </w:rPr>
        <w:t>,0</w:t>
      </w:r>
      <w:r w:rsidRPr="00CD2587">
        <w:rPr>
          <w:color w:val="000000" w:themeColor="text1"/>
          <w:sz w:val="28"/>
          <w:szCs w:val="28"/>
        </w:rPr>
        <w:t xml:space="preserve"> </w:t>
      </w:r>
      <w:r w:rsidRPr="00CD2587">
        <w:rPr>
          <w:color w:val="000000" w:themeColor="text1"/>
          <w:sz w:val="28"/>
          <w:szCs w:val="28"/>
          <w:lang w:val="vi-VN"/>
        </w:rPr>
        <w:t>m;</w:t>
      </w:r>
      <w:r w:rsidRPr="00CD2587">
        <w:rPr>
          <w:color w:val="000000" w:themeColor="text1"/>
          <w:sz w:val="28"/>
          <w:szCs w:val="28"/>
          <w:lang w:val="vi-VN"/>
        </w:rPr>
        <w:tab/>
      </w:r>
      <w:r w:rsidRPr="00CD2587">
        <w:rPr>
          <w:color w:val="000000" w:themeColor="text1"/>
          <w:sz w:val="28"/>
          <w:szCs w:val="28"/>
          <w:lang w:val="vi-VN"/>
        </w:rPr>
        <w:tab/>
      </w:r>
    </w:p>
    <w:p w14:paraId="30F8AC91" w14:textId="77777777" w:rsidR="00B2698C" w:rsidRPr="00CD2587" w:rsidRDefault="00B2698C" w:rsidP="00CD2587">
      <w:pPr>
        <w:numPr>
          <w:ilvl w:val="0"/>
          <w:numId w:val="9"/>
        </w:numPr>
        <w:tabs>
          <w:tab w:val="left" w:pos="851"/>
          <w:tab w:val="left" w:pos="990"/>
        </w:tabs>
        <w:spacing w:before="120" w:after="120"/>
        <w:ind w:left="0" w:firstLine="567"/>
        <w:jc w:val="both"/>
        <w:rPr>
          <w:bCs/>
          <w:color w:val="000000" w:themeColor="text1"/>
          <w:sz w:val="28"/>
          <w:szCs w:val="28"/>
        </w:rPr>
      </w:pPr>
      <w:proofErr w:type="spellStart"/>
      <w:r w:rsidRPr="00CD2587">
        <w:rPr>
          <w:bCs/>
          <w:color w:val="000000" w:themeColor="text1"/>
          <w:sz w:val="28"/>
          <w:szCs w:val="28"/>
        </w:rPr>
        <w:t>Chỉ</w:t>
      </w:r>
      <w:proofErr w:type="spellEnd"/>
      <w:r w:rsidRPr="00CD2587">
        <w:rPr>
          <w:bCs/>
          <w:color w:val="000000" w:themeColor="text1"/>
          <w:sz w:val="28"/>
          <w:szCs w:val="28"/>
        </w:rPr>
        <w:t xml:space="preserve"> </w:t>
      </w:r>
      <w:proofErr w:type="spellStart"/>
      <w:r w:rsidRPr="00CD2587">
        <w:rPr>
          <w:bCs/>
          <w:color w:val="000000" w:themeColor="text1"/>
          <w:sz w:val="28"/>
          <w:szCs w:val="28"/>
        </w:rPr>
        <w:t>giới</w:t>
      </w:r>
      <w:proofErr w:type="spellEnd"/>
      <w:r w:rsidRPr="00CD2587">
        <w:rPr>
          <w:bCs/>
          <w:color w:val="000000" w:themeColor="text1"/>
          <w:sz w:val="28"/>
          <w:szCs w:val="28"/>
        </w:rPr>
        <w:t xml:space="preserve"> </w:t>
      </w:r>
      <w:proofErr w:type="spellStart"/>
      <w:r w:rsidRPr="00CD2587">
        <w:rPr>
          <w:bCs/>
          <w:color w:val="000000" w:themeColor="text1"/>
          <w:sz w:val="28"/>
          <w:szCs w:val="28"/>
        </w:rPr>
        <w:t>xây</w:t>
      </w:r>
      <w:proofErr w:type="spellEnd"/>
      <w:r w:rsidRPr="00CD2587">
        <w:rPr>
          <w:bCs/>
          <w:color w:val="000000" w:themeColor="text1"/>
          <w:sz w:val="28"/>
          <w:szCs w:val="28"/>
        </w:rPr>
        <w:t xml:space="preserve"> </w:t>
      </w:r>
      <w:proofErr w:type="spellStart"/>
      <w:r w:rsidRPr="00CD2587">
        <w:rPr>
          <w:bCs/>
          <w:color w:val="000000" w:themeColor="text1"/>
          <w:sz w:val="28"/>
          <w:szCs w:val="28"/>
        </w:rPr>
        <w:t>dựng</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cách</w:t>
      </w:r>
      <w:proofErr w:type="spellEnd"/>
      <w:r w:rsidRPr="00CD2587">
        <w:rPr>
          <w:bCs/>
          <w:color w:val="000000" w:themeColor="text1"/>
          <w:sz w:val="28"/>
          <w:szCs w:val="28"/>
        </w:rPr>
        <w:t xml:space="preserve"> </w:t>
      </w:r>
      <w:proofErr w:type="spellStart"/>
      <w:r w:rsidRPr="00CD2587">
        <w:rPr>
          <w:bCs/>
          <w:color w:val="000000" w:themeColor="text1"/>
          <w:sz w:val="28"/>
          <w:szCs w:val="28"/>
        </w:rPr>
        <w:t>chỉ</w:t>
      </w:r>
      <w:proofErr w:type="spellEnd"/>
      <w:r w:rsidRPr="00CD2587">
        <w:rPr>
          <w:bCs/>
          <w:color w:val="000000" w:themeColor="text1"/>
          <w:sz w:val="28"/>
          <w:szCs w:val="28"/>
        </w:rPr>
        <w:t xml:space="preserve"> </w:t>
      </w:r>
      <w:proofErr w:type="spellStart"/>
      <w:r w:rsidRPr="00CD2587">
        <w:rPr>
          <w:bCs/>
          <w:color w:val="000000" w:themeColor="text1"/>
          <w:sz w:val="28"/>
          <w:szCs w:val="28"/>
        </w:rPr>
        <w:t>giới</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đỏ</w:t>
      </w:r>
      <w:proofErr w:type="spellEnd"/>
      <w:r w:rsidRPr="00CD2587">
        <w:rPr>
          <w:bCs/>
          <w:color w:val="000000" w:themeColor="text1"/>
          <w:sz w:val="28"/>
          <w:szCs w:val="28"/>
        </w:rPr>
        <w:t xml:space="preserve"> </w:t>
      </w:r>
      <w:proofErr w:type="spellStart"/>
      <w:r w:rsidRPr="00CD2587">
        <w:rPr>
          <w:bCs/>
          <w:color w:val="000000" w:themeColor="text1"/>
          <w:sz w:val="28"/>
          <w:szCs w:val="28"/>
        </w:rPr>
        <w:t>từ</w:t>
      </w:r>
      <w:proofErr w:type="spellEnd"/>
      <w:r w:rsidRPr="00CD2587">
        <w:rPr>
          <w:bCs/>
          <w:color w:val="000000" w:themeColor="text1"/>
          <w:sz w:val="28"/>
          <w:szCs w:val="28"/>
        </w:rPr>
        <w:t xml:space="preserve"> 5m – 8m (</w:t>
      </w:r>
      <w:proofErr w:type="spellStart"/>
      <w:r w:rsidRPr="00CD2587">
        <w:rPr>
          <w:bCs/>
          <w:color w:val="000000" w:themeColor="text1"/>
          <w:sz w:val="28"/>
          <w:szCs w:val="28"/>
        </w:rPr>
        <w:t>bằng</w:t>
      </w:r>
      <w:proofErr w:type="spellEnd"/>
      <w:r w:rsidRPr="00CD2587">
        <w:rPr>
          <w:bCs/>
          <w:color w:val="000000" w:themeColor="text1"/>
          <w:sz w:val="28"/>
          <w:szCs w:val="28"/>
        </w:rPr>
        <w:t xml:space="preserve"> </w:t>
      </w:r>
      <w:proofErr w:type="spellStart"/>
      <w:r w:rsidRPr="00CD2587">
        <w:rPr>
          <w:bCs/>
          <w:color w:val="000000" w:themeColor="text1"/>
          <w:sz w:val="28"/>
          <w:szCs w:val="28"/>
        </w:rPr>
        <w:t>chiều</w:t>
      </w:r>
      <w:proofErr w:type="spellEnd"/>
      <w:r w:rsidRPr="00CD2587">
        <w:rPr>
          <w:bCs/>
          <w:color w:val="000000" w:themeColor="text1"/>
          <w:sz w:val="28"/>
          <w:szCs w:val="28"/>
        </w:rPr>
        <w:t xml:space="preserve"> </w:t>
      </w:r>
      <w:proofErr w:type="spellStart"/>
      <w:r w:rsidRPr="00CD2587">
        <w:rPr>
          <w:bCs/>
          <w:color w:val="000000" w:themeColor="text1"/>
          <w:sz w:val="28"/>
          <w:szCs w:val="28"/>
        </w:rPr>
        <w:t>rộng</w:t>
      </w:r>
      <w:proofErr w:type="spellEnd"/>
      <w:r w:rsidRPr="00CD2587">
        <w:rPr>
          <w:bCs/>
          <w:color w:val="000000" w:themeColor="text1"/>
          <w:sz w:val="28"/>
          <w:szCs w:val="28"/>
        </w:rPr>
        <w:t xml:space="preserve"> </w:t>
      </w:r>
      <w:proofErr w:type="spellStart"/>
      <w:r w:rsidRPr="00CD2587">
        <w:rPr>
          <w:bCs/>
          <w:color w:val="000000" w:themeColor="text1"/>
          <w:sz w:val="28"/>
          <w:szCs w:val="28"/>
        </w:rPr>
        <w:t>dải</w:t>
      </w:r>
      <w:proofErr w:type="spellEnd"/>
      <w:r w:rsidRPr="00CD2587">
        <w:rPr>
          <w:bCs/>
          <w:color w:val="000000" w:themeColor="text1"/>
          <w:sz w:val="28"/>
          <w:szCs w:val="28"/>
        </w:rPr>
        <w:t xml:space="preserve"> </w:t>
      </w:r>
      <w:proofErr w:type="spellStart"/>
      <w:r w:rsidRPr="00CD2587">
        <w:rPr>
          <w:bCs/>
          <w:color w:val="000000" w:themeColor="text1"/>
          <w:sz w:val="28"/>
          <w:szCs w:val="28"/>
        </w:rPr>
        <w:t>cây</w:t>
      </w:r>
      <w:proofErr w:type="spellEnd"/>
      <w:r w:rsidRPr="00CD2587">
        <w:rPr>
          <w:bCs/>
          <w:color w:val="000000" w:themeColor="text1"/>
          <w:sz w:val="28"/>
          <w:szCs w:val="28"/>
        </w:rPr>
        <w:t xml:space="preserve"> </w:t>
      </w:r>
      <w:proofErr w:type="spellStart"/>
      <w:r w:rsidRPr="00CD2587">
        <w:rPr>
          <w:bCs/>
          <w:color w:val="000000" w:themeColor="text1"/>
          <w:sz w:val="28"/>
          <w:szCs w:val="28"/>
        </w:rPr>
        <w:t>xanh</w:t>
      </w:r>
      <w:proofErr w:type="spellEnd"/>
      <w:r w:rsidRPr="00CD2587">
        <w:rPr>
          <w:bCs/>
          <w:color w:val="000000" w:themeColor="text1"/>
          <w:sz w:val="28"/>
          <w:szCs w:val="28"/>
        </w:rPr>
        <w:t xml:space="preserve"> </w:t>
      </w:r>
      <w:proofErr w:type="spellStart"/>
      <w:r w:rsidRPr="00CD2587">
        <w:rPr>
          <w:bCs/>
          <w:color w:val="000000" w:themeColor="text1"/>
          <w:sz w:val="28"/>
          <w:szCs w:val="28"/>
        </w:rPr>
        <w:t>cảnh</w:t>
      </w:r>
      <w:proofErr w:type="spellEnd"/>
      <w:r w:rsidRPr="00CD2587">
        <w:rPr>
          <w:bCs/>
          <w:color w:val="000000" w:themeColor="text1"/>
          <w:sz w:val="28"/>
          <w:szCs w:val="28"/>
        </w:rPr>
        <w:t xml:space="preserve"> </w:t>
      </w:r>
      <w:proofErr w:type="spellStart"/>
      <w:r w:rsidRPr="00CD2587">
        <w:rPr>
          <w:bCs/>
          <w:color w:val="000000" w:themeColor="text1"/>
          <w:sz w:val="28"/>
          <w:szCs w:val="28"/>
        </w:rPr>
        <w:t>quan</w:t>
      </w:r>
      <w:proofErr w:type="spellEnd"/>
      <w:r w:rsidRPr="00CD2587">
        <w:rPr>
          <w:bCs/>
          <w:color w:val="000000" w:themeColor="text1"/>
          <w:sz w:val="28"/>
          <w:szCs w:val="28"/>
        </w:rPr>
        <w:t xml:space="preserve"> </w:t>
      </w:r>
      <w:proofErr w:type="spellStart"/>
      <w:r w:rsidRPr="00CD2587">
        <w:rPr>
          <w:bCs/>
          <w:color w:val="000000" w:themeColor="text1"/>
          <w:sz w:val="28"/>
          <w:szCs w:val="28"/>
        </w:rPr>
        <w:t>dọc</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trùng</w:t>
      </w:r>
      <w:proofErr w:type="spellEnd"/>
      <w:r w:rsidRPr="00CD2587">
        <w:rPr>
          <w:bCs/>
          <w:color w:val="000000" w:themeColor="text1"/>
          <w:sz w:val="28"/>
          <w:szCs w:val="28"/>
        </w:rPr>
        <w:t xml:space="preserve"> </w:t>
      </w:r>
      <w:proofErr w:type="spellStart"/>
      <w:r w:rsidRPr="00CD2587">
        <w:rPr>
          <w:bCs/>
          <w:color w:val="000000" w:themeColor="text1"/>
          <w:sz w:val="28"/>
          <w:szCs w:val="28"/>
        </w:rPr>
        <w:t>với</w:t>
      </w:r>
      <w:proofErr w:type="spellEnd"/>
      <w:r w:rsidRPr="00CD2587">
        <w:rPr>
          <w:bCs/>
          <w:color w:val="000000" w:themeColor="text1"/>
          <w:sz w:val="28"/>
          <w:szCs w:val="28"/>
        </w:rPr>
        <w:t xml:space="preserve"> </w:t>
      </w:r>
      <w:proofErr w:type="spellStart"/>
      <w:r w:rsidRPr="00CD2587">
        <w:rPr>
          <w:bCs/>
          <w:color w:val="000000" w:themeColor="text1"/>
          <w:sz w:val="28"/>
          <w:szCs w:val="28"/>
        </w:rPr>
        <w:t>ranh</w:t>
      </w:r>
      <w:proofErr w:type="spellEnd"/>
      <w:r w:rsidRPr="00CD2587">
        <w:rPr>
          <w:bCs/>
          <w:color w:val="000000" w:themeColor="text1"/>
          <w:sz w:val="28"/>
          <w:szCs w:val="28"/>
        </w:rPr>
        <w:t xml:space="preserve"> </w:t>
      </w:r>
      <w:proofErr w:type="spellStart"/>
      <w:r w:rsidRPr="00CD2587">
        <w:rPr>
          <w:bCs/>
          <w:color w:val="000000" w:themeColor="text1"/>
          <w:sz w:val="28"/>
          <w:szCs w:val="28"/>
        </w:rPr>
        <w:t>đất</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xí</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w:t>
      </w:r>
    </w:p>
    <w:p w14:paraId="4F0109EC" w14:textId="77777777" w:rsidR="00B2698C" w:rsidRPr="00CD2587" w:rsidRDefault="00B2698C" w:rsidP="00CD2587">
      <w:pPr>
        <w:numPr>
          <w:ilvl w:val="0"/>
          <w:numId w:val="14"/>
        </w:numPr>
        <w:tabs>
          <w:tab w:val="left" w:pos="99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w:t>
      </w:r>
      <w:proofErr w:type="spellStart"/>
      <w:r w:rsidRPr="00CD2587">
        <w:rPr>
          <w:bCs/>
          <w:color w:val="000000" w:themeColor="text1"/>
          <w:sz w:val="28"/>
          <w:szCs w:val="28"/>
        </w:rPr>
        <w:t>chỉnh</w:t>
      </w:r>
      <w:proofErr w:type="spellEnd"/>
      <w:r w:rsidRPr="00CD2587">
        <w:rPr>
          <w:bCs/>
          <w:color w:val="000000" w:themeColor="text1"/>
          <w:sz w:val="28"/>
          <w:szCs w:val="28"/>
        </w:rPr>
        <w:t xml:space="preserve"> </w:t>
      </w:r>
      <w:proofErr w:type="spellStart"/>
      <w:r w:rsidRPr="00CD2587">
        <w:rPr>
          <w:bCs/>
          <w:color w:val="000000" w:themeColor="text1"/>
          <w:sz w:val="28"/>
          <w:szCs w:val="28"/>
        </w:rPr>
        <w:t>điểm</w:t>
      </w:r>
      <w:proofErr w:type="spellEnd"/>
      <w:r w:rsidRPr="00CD2587">
        <w:rPr>
          <w:bCs/>
          <w:color w:val="000000" w:themeColor="text1"/>
          <w:sz w:val="28"/>
          <w:szCs w:val="28"/>
        </w:rPr>
        <w:t xml:space="preserve"> c, e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3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75E67501" w14:textId="77777777"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3. </w:t>
      </w:r>
      <w:proofErr w:type="spellStart"/>
      <w:r w:rsidRPr="00CD2587">
        <w:rPr>
          <w:b/>
          <w:color w:val="000000" w:themeColor="text1"/>
          <w:sz w:val="28"/>
          <w:szCs w:val="28"/>
        </w:rPr>
        <w:t>Cấp</w:t>
      </w:r>
      <w:proofErr w:type="spellEnd"/>
      <w:r w:rsidRPr="00CD2587">
        <w:rPr>
          <w:b/>
          <w:color w:val="000000" w:themeColor="text1"/>
          <w:sz w:val="28"/>
          <w:szCs w:val="28"/>
        </w:rPr>
        <w:t xml:space="preserve"> </w:t>
      </w:r>
      <w:proofErr w:type="spellStart"/>
      <w:r w:rsidRPr="00CD2587">
        <w:rPr>
          <w:b/>
          <w:color w:val="000000" w:themeColor="text1"/>
          <w:sz w:val="28"/>
          <w:szCs w:val="28"/>
        </w:rPr>
        <w:t>nước</w:t>
      </w:r>
      <w:proofErr w:type="spellEnd"/>
      <w:r w:rsidRPr="00CD2587">
        <w:rPr>
          <w:b/>
          <w:color w:val="000000" w:themeColor="text1"/>
          <w:sz w:val="28"/>
          <w:szCs w:val="28"/>
        </w:rPr>
        <w:t>:</w:t>
      </w:r>
    </w:p>
    <w:p w14:paraId="25239223" w14:textId="77777777" w:rsidR="00B2698C" w:rsidRPr="00CD2587" w:rsidRDefault="00B2698C" w:rsidP="00CD2587">
      <w:pPr>
        <w:tabs>
          <w:tab w:val="left" w:pos="990"/>
        </w:tabs>
        <w:spacing w:before="120" w:after="120"/>
        <w:ind w:firstLine="567"/>
        <w:jc w:val="both"/>
        <w:rPr>
          <w:bCs/>
          <w:i/>
          <w:iCs/>
          <w:color w:val="000000" w:themeColor="text1"/>
          <w:sz w:val="28"/>
          <w:szCs w:val="28"/>
        </w:rPr>
      </w:pPr>
      <w:r w:rsidRPr="00CD2587">
        <w:rPr>
          <w:bCs/>
          <w:i/>
          <w:iCs/>
          <w:color w:val="000000" w:themeColor="text1"/>
          <w:sz w:val="28"/>
          <w:szCs w:val="28"/>
        </w:rPr>
        <w:t xml:space="preserve">c) </w:t>
      </w:r>
      <w:proofErr w:type="spellStart"/>
      <w:r w:rsidRPr="00CD2587">
        <w:rPr>
          <w:bCs/>
          <w:i/>
          <w:iCs/>
          <w:color w:val="000000" w:themeColor="text1"/>
          <w:sz w:val="28"/>
          <w:szCs w:val="28"/>
        </w:rPr>
        <w:t>Nguồn</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nước</w:t>
      </w:r>
      <w:proofErr w:type="spellEnd"/>
      <w:r w:rsidRPr="00CD2587">
        <w:rPr>
          <w:bCs/>
          <w:i/>
          <w:iCs/>
          <w:color w:val="000000" w:themeColor="text1"/>
          <w:sz w:val="28"/>
          <w:szCs w:val="28"/>
        </w:rPr>
        <w:t>:</w:t>
      </w:r>
    </w:p>
    <w:p w14:paraId="60AA1C68" w14:textId="77777777" w:rsidR="00B2698C" w:rsidRPr="00CD2587" w:rsidRDefault="00B2698C" w:rsidP="00CD2587">
      <w:pPr>
        <w:numPr>
          <w:ilvl w:val="0"/>
          <w:numId w:val="9"/>
        </w:numPr>
        <w:tabs>
          <w:tab w:val="left" w:pos="709"/>
          <w:tab w:val="left" w:pos="990"/>
        </w:tabs>
        <w:spacing w:before="120" w:after="120"/>
        <w:ind w:left="0" w:firstLine="567"/>
        <w:jc w:val="both"/>
        <w:rPr>
          <w:bCs/>
          <w:color w:val="000000" w:themeColor="text1"/>
          <w:sz w:val="28"/>
          <w:szCs w:val="28"/>
        </w:rPr>
      </w:pPr>
      <w:proofErr w:type="spellStart"/>
      <w:r w:rsidRPr="00CD2587">
        <w:rPr>
          <w:bCs/>
          <w:color w:val="000000" w:themeColor="text1"/>
          <w:sz w:val="28"/>
          <w:szCs w:val="28"/>
        </w:rPr>
        <w:t>Đối</w:t>
      </w:r>
      <w:proofErr w:type="spellEnd"/>
      <w:r w:rsidRPr="00CD2587">
        <w:rPr>
          <w:bCs/>
          <w:color w:val="000000" w:themeColor="text1"/>
          <w:sz w:val="28"/>
          <w:szCs w:val="28"/>
        </w:rPr>
        <w:t xml:space="preserve"> </w:t>
      </w:r>
      <w:proofErr w:type="spellStart"/>
      <w:r w:rsidRPr="00CD2587">
        <w:rPr>
          <w:bCs/>
          <w:color w:val="000000" w:themeColor="text1"/>
          <w:sz w:val="28"/>
          <w:szCs w:val="28"/>
        </w:rPr>
        <w:t>với</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KCN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1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suất</w:t>
      </w:r>
      <w:proofErr w:type="spellEnd"/>
      <w:r w:rsidRPr="00CD2587">
        <w:rPr>
          <w:bCs/>
          <w:color w:val="000000" w:themeColor="text1"/>
          <w:sz w:val="28"/>
          <w:szCs w:val="28"/>
        </w:rPr>
        <w:t xml:space="preserve"> 16.000 m3/</w:t>
      </w:r>
      <w:proofErr w:type="spellStart"/>
      <w:r w:rsidRPr="00CD2587">
        <w:rPr>
          <w:bCs/>
          <w:color w:val="000000" w:themeColor="text1"/>
          <w:sz w:val="28"/>
          <w:szCs w:val="28"/>
        </w:rPr>
        <w:t>ngày</w:t>
      </w:r>
      <w:proofErr w:type="spellEnd"/>
      <w:r w:rsidRPr="00CD2587">
        <w:rPr>
          <w:bCs/>
          <w:color w:val="000000" w:themeColor="text1"/>
          <w:sz w:val="28"/>
          <w:szCs w:val="28"/>
        </w:rPr>
        <w:t xml:space="preserve"> </w:t>
      </w:r>
      <w:proofErr w:type="spellStart"/>
      <w:r w:rsidRPr="00CD2587">
        <w:rPr>
          <w:bCs/>
          <w:color w:val="000000" w:themeColor="text1"/>
          <w:sz w:val="28"/>
          <w:szCs w:val="28"/>
        </w:rPr>
        <w:t>đêm</w:t>
      </w:r>
      <w:proofErr w:type="spellEnd"/>
      <w:r w:rsidRPr="00CD2587">
        <w:rPr>
          <w:bCs/>
          <w:color w:val="000000" w:themeColor="text1"/>
          <w:sz w:val="28"/>
          <w:szCs w:val="28"/>
        </w:rPr>
        <w:t xml:space="preserve">: Trong </w:t>
      </w:r>
      <w:proofErr w:type="spellStart"/>
      <w:r w:rsidRPr="00CD2587">
        <w:rPr>
          <w:bCs/>
          <w:color w:val="000000" w:themeColor="text1"/>
          <w:sz w:val="28"/>
          <w:szCs w:val="28"/>
        </w:rPr>
        <w:t>giai</w:t>
      </w:r>
      <w:proofErr w:type="spellEnd"/>
      <w:r w:rsidRPr="00CD2587">
        <w:rPr>
          <w:bCs/>
          <w:color w:val="000000" w:themeColor="text1"/>
          <w:sz w:val="28"/>
          <w:szCs w:val="28"/>
        </w:rPr>
        <w:t xml:space="preserve"> </w:t>
      </w:r>
      <w:proofErr w:type="spellStart"/>
      <w:r w:rsidRPr="00CD2587">
        <w:rPr>
          <w:bCs/>
          <w:color w:val="000000" w:themeColor="text1"/>
          <w:sz w:val="28"/>
          <w:szCs w:val="28"/>
        </w:rPr>
        <w:t>đoạn</w:t>
      </w:r>
      <w:proofErr w:type="spellEnd"/>
      <w:r w:rsidRPr="00CD2587">
        <w:rPr>
          <w:bCs/>
          <w:color w:val="000000" w:themeColor="text1"/>
          <w:sz w:val="28"/>
          <w:szCs w:val="28"/>
        </w:rPr>
        <w:t xml:space="preserve"> </w:t>
      </w:r>
      <w:proofErr w:type="spellStart"/>
      <w:r w:rsidRPr="00CD2587">
        <w:rPr>
          <w:bCs/>
          <w:color w:val="000000" w:themeColor="text1"/>
          <w:sz w:val="28"/>
          <w:szCs w:val="28"/>
        </w:rPr>
        <w:t>đầu</w:t>
      </w:r>
      <w:proofErr w:type="spellEnd"/>
      <w:r w:rsidRPr="00CD2587">
        <w:rPr>
          <w:bCs/>
          <w:color w:val="000000" w:themeColor="text1"/>
          <w:sz w:val="28"/>
          <w:szCs w:val="28"/>
        </w:rPr>
        <w:t xml:space="preserve">, </w:t>
      </w:r>
      <w:proofErr w:type="spellStart"/>
      <w:r w:rsidRPr="00CD2587">
        <w:rPr>
          <w:bCs/>
          <w:color w:val="000000" w:themeColor="text1"/>
          <w:sz w:val="28"/>
          <w:szCs w:val="28"/>
        </w:rPr>
        <w:t>sẽ</w:t>
      </w:r>
      <w:proofErr w:type="spellEnd"/>
      <w:r w:rsidRPr="00CD2587">
        <w:rPr>
          <w:bCs/>
          <w:color w:val="000000" w:themeColor="text1"/>
          <w:sz w:val="28"/>
          <w:szCs w:val="28"/>
        </w:rPr>
        <w:t xml:space="preserve"> </w:t>
      </w:r>
      <w:proofErr w:type="spellStart"/>
      <w:r w:rsidRPr="00CD2587">
        <w:rPr>
          <w:bCs/>
          <w:color w:val="000000" w:themeColor="text1"/>
          <w:sz w:val="28"/>
          <w:szCs w:val="28"/>
        </w:rPr>
        <w:t>khai</w:t>
      </w:r>
      <w:proofErr w:type="spellEnd"/>
      <w:r w:rsidRPr="00CD2587">
        <w:rPr>
          <w:bCs/>
          <w:color w:val="000000" w:themeColor="text1"/>
          <w:sz w:val="28"/>
          <w:szCs w:val="28"/>
        </w:rPr>
        <w:t xml:space="preserve"> </w:t>
      </w:r>
      <w:proofErr w:type="spellStart"/>
      <w:r w:rsidRPr="00CD2587">
        <w:rPr>
          <w:bCs/>
          <w:color w:val="000000" w:themeColor="text1"/>
          <w:sz w:val="28"/>
          <w:szCs w:val="28"/>
        </w:rPr>
        <w:t>thác</w:t>
      </w:r>
      <w:proofErr w:type="spellEnd"/>
      <w:r w:rsidRPr="00CD2587">
        <w:rPr>
          <w:bCs/>
          <w:color w:val="000000" w:themeColor="text1"/>
          <w:sz w:val="28"/>
          <w:szCs w:val="28"/>
        </w:rPr>
        <w:t xml:space="preserve"> </w:t>
      </w:r>
      <w:proofErr w:type="spellStart"/>
      <w:r w:rsidRPr="00CD2587">
        <w:rPr>
          <w:bCs/>
          <w:color w:val="000000" w:themeColor="text1"/>
          <w:sz w:val="28"/>
          <w:szCs w:val="28"/>
        </w:rPr>
        <w:t>xử</w:t>
      </w:r>
      <w:proofErr w:type="spellEnd"/>
      <w:r w:rsidRPr="00CD2587">
        <w:rPr>
          <w:bCs/>
          <w:color w:val="000000" w:themeColor="text1"/>
          <w:sz w:val="28"/>
          <w:szCs w:val="28"/>
        </w:rPr>
        <w:t xml:space="preserve"> </w:t>
      </w:r>
      <w:proofErr w:type="spellStart"/>
      <w:r w:rsidRPr="00CD2587">
        <w:rPr>
          <w:bCs/>
          <w:color w:val="000000" w:themeColor="text1"/>
          <w:sz w:val="28"/>
          <w:szCs w:val="28"/>
        </w:rPr>
        <w:t>lý</w:t>
      </w:r>
      <w:proofErr w:type="spellEnd"/>
      <w:r w:rsidRPr="00CD2587">
        <w:rPr>
          <w:bCs/>
          <w:color w:val="000000" w:themeColor="text1"/>
          <w:sz w:val="28"/>
          <w:szCs w:val="28"/>
        </w:rPr>
        <w:t xml:space="preserve"> </w:t>
      </w:r>
      <w:proofErr w:type="spellStart"/>
      <w:r w:rsidRPr="00CD2587">
        <w:rPr>
          <w:bCs/>
          <w:color w:val="000000" w:themeColor="text1"/>
          <w:sz w:val="28"/>
          <w:szCs w:val="28"/>
        </w:rPr>
        <w:t>từ</w:t>
      </w:r>
      <w:proofErr w:type="spellEnd"/>
      <w:r w:rsidRPr="00CD2587">
        <w:rPr>
          <w:bCs/>
          <w:color w:val="000000" w:themeColor="text1"/>
          <w:sz w:val="28"/>
          <w:szCs w:val="28"/>
        </w:rPr>
        <w:t xml:space="preserve"> </w:t>
      </w:r>
      <w:proofErr w:type="spellStart"/>
      <w:r w:rsidRPr="00CD2587">
        <w:rPr>
          <w:bCs/>
          <w:color w:val="000000" w:themeColor="text1"/>
          <w:sz w:val="28"/>
          <w:szCs w:val="28"/>
        </w:rPr>
        <w:t>nguồn</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mặt</w:t>
      </w:r>
      <w:proofErr w:type="spellEnd"/>
      <w:r w:rsidRPr="00CD2587">
        <w:rPr>
          <w:bCs/>
          <w:color w:val="000000" w:themeColor="text1"/>
          <w:sz w:val="28"/>
          <w:szCs w:val="28"/>
        </w:rPr>
        <w:t xml:space="preserve"> </w:t>
      </w:r>
      <w:proofErr w:type="spellStart"/>
      <w:r w:rsidRPr="00CD2587">
        <w:rPr>
          <w:bCs/>
          <w:color w:val="000000" w:themeColor="text1"/>
          <w:sz w:val="28"/>
          <w:szCs w:val="28"/>
        </w:rPr>
        <w:t>của</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vực</w:t>
      </w:r>
      <w:proofErr w:type="spellEnd"/>
      <w:r w:rsidRPr="00CD2587">
        <w:rPr>
          <w:bCs/>
          <w:color w:val="000000" w:themeColor="text1"/>
          <w:sz w:val="28"/>
          <w:szCs w:val="28"/>
        </w:rPr>
        <w:t xml:space="preserve">. Khi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ống</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thô</w:t>
      </w:r>
      <w:proofErr w:type="spellEnd"/>
      <w:r w:rsidRPr="00CD2587">
        <w:rPr>
          <w:bCs/>
          <w:color w:val="000000" w:themeColor="text1"/>
          <w:sz w:val="28"/>
          <w:szCs w:val="28"/>
        </w:rPr>
        <w:t xml:space="preserve"> </w:t>
      </w:r>
      <w:proofErr w:type="spellStart"/>
      <w:r w:rsidRPr="00CD2587">
        <w:rPr>
          <w:bCs/>
          <w:color w:val="000000" w:themeColor="text1"/>
          <w:sz w:val="28"/>
          <w:szCs w:val="28"/>
        </w:rPr>
        <w:t>của</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án</w:t>
      </w:r>
      <w:proofErr w:type="spellEnd"/>
      <w:r w:rsidRPr="00CD2587">
        <w:rPr>
          <w:bCs/>
          <w:color w:val="000000" w:themeColor="text1"/>
          <w:sz w:val="28"/>
          <w:szCs w:val="28"/>
        </w:rPr>
        <w:t xml:space="preserve"> </w:t>
      </w:r>
      <w:proofErr w:type="spellStart"/>
      <w:r w:rsidRPr="00CD2587">
        <w:rPr>
          <w:bCs/>
          <w:color w:val="000000" w:themeColor="text1"/>
          <w:sz w:val="28"/>
          <w:szCs w:val="28"/>
        </w:rPr>
        <w:t>trạm</w:t>
      </w:r>
      <w:proofErr w:type="spellEnd"/>
      <w:r w:rsidRPr="00CD2587">
        <w:rPr>
          <w:bCs/>
          <w:color w:val="000000" w:themeColor="text1"/>
          <w:sz w:val="28"/>
          <w:szCs w:val="28"/>
        </w:rPr>
        <w:t xml:space="preserve"> </w:t>
      </w:r>
      <w:proofErr w:type="spellStart"/>
      <w:r w:rsidRPr="00CD2587">
        <w:rPr>
          <w:bCs/>
          <w:color w:val="000000" w:themeColor="text1"/>
          <w:sz w:val="28"/>
          <w:szCs w:val="28"/>
        </w:rPr>
        <w:t>bơm</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thô</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Đồng</w:t>
      </w:r>
      <w:proofErr w:type="spellEnd"/>
      <w:r w:rsidRPr="00CD2587">
        <w:rPr>
          <w:bCs/>
          <w:color w:val="000000" w:themeColor="text1"/>
          <w:sz w:val="28"/>
          <w:szCs w:val="28"/>
        </w:rPr>
        <w:t xml:space="preserve"> Tâm </w:t>
      </w:r>
      <w:proofErr w:type="spellStart"/>
      <w:r w:rsidRPr="00CD2587">
        <w:rPr>
          <w:bCs/>
          <w:color w:val="000000" w:themeColor="text1"/>
          <w:sz w:val="28"/>
          <w:szCs w:val="28"/>
        </w:rPr>
        <w:t>và</w:t>
      </w:r>
      <w:proofErr w:type="spellEnd"/>
      <w:r w:rsidRPr="00CD2587">
        <w:rPr>
          <w:bCs/>
          <w:color w:val="000000" w:themeColor="text1"/>
          <w:sz w:val="28"/>
          <w:szCs w:val="28"/>
        </w:rPr>
        <w:t xml:space="preserve"> Công ty DNP - </w:t>
      </w:r>
      <w:proofErr w:type="spellStart"/>
      <w:r w:rsidRPr="00CD2587">
        <w:rPr>
          <w:bCs/>
          <w:color w:val="000000" w:themeColor="text1"/>
          <w:sz w:val="28"/>
          <w:szCs w:val="28"/>
        </w:rPr>
        <w:t>Sông</w:t>
      </w:r>
      <w:proofErr w:type="spellEnd"/>
      <w:r w:rsidRPr="00CD2587">
        <w:rPr>
          <w:bCs/>
          <w:color w:val="000000" w:themeColor="text1"/>
          <w:sz w:val="28"/>
          <w:szCs w:val="28"/>
        </w:rPr>
        <w:t xml:space="preserve"> </w:t>
      </w:r>
      <w:proofErr w:type="spellStart"/>
      <w:r w:rsidRPr="00CD2587">
        <w:rPr>
          <w:bCs/>
          <w:color w:val="000000" w:themeColor="text1"/>
          <w:sz w:val="28"/>
          <w:szCs w:val="28"/>
        </w:rPr>
        <w:t>Tiền</w:t>
      </w:r>
      <w:proofErr w:type="spellEnd"/>
      <w:r w:rsidRPr="00CD2587">
        <w:rPr>
          <w:bCs/>
          <w:color w:val="000000" w:themeColor="text1"/>
          <w:sz w:val="28"/>
          <w:szCs w:val="28"/>
        </w:rPr>
        <w:t xml:space="preserve"> </w:t>
      </w:r>
      <w:proofErr w:type="spellStart"/>
      <w:r w:rsidRPr="00CD2587">
        <w:rPr>
          <w:bCs/>
          <w:color w:val="000000" w:themeColor="text1"/>
          <w:sz w:val="28"/>
          <w:szCs w:val="28"/>
        </w:rPr>
        <w:t>cung</w:t>
      </w:r>
      <w:proofErr w:type="spellEnd"/>
      <w:r w:rsidRPr="00CD2587">
        <w:rPr>
          <w:bCs/>
          <w:color w:val="000000" w:themeColor="text1"/>
          <w:sz w:val="28"/>
          <w:szCs w:val="28"/>
        </w:rPr>
        <w:t xml:space="preserve"> </w:t>
      </w:r>
      <w:proofErr w:type="spellStart"/>
      <w:r w:rsidRPr="00CD2587">
        <w:rPr>
          <w:bCs/>
          <w:color w:val="000000" w:themeColor="text1"/>
          <w:sz w:val="28"/>
          <w:szCs w:val="28"/>
        </w:rPr>
        <w:t>cấp</w:t>
      </w:r>
      <w:proofErr w:type="spellEnd"/>
      <w:r w:rsidRPr="00CD2587">
        <w:rPr>
          <w:bCs/>
          <w:color w:val="000000" w:themeColor="text1"/>
          <w:sz w:val="28"/>
          <w:szCs w:val="28"/>
        </w:rPr>
        <w:t xml:space="preserve"> </w:t>
      </w:r>
      <w:proofErr w:type="spellStart"/>
      <w:r w:rsidRPr="00CD2587">
        <w:rPr>
          <w:bCs/>
          <w:color w:val="000000" w:themeColor="text1"/>
          <w:sz w:val="28"/>
          <w:szCs w:val="28"/>
        </w:rPr>
        <w:t>tới</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vực</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án</w:t>
      </w:r>
      <w:proofErr w:type="spellEnd"/>
      <w:r w:rsidRPr="00CD2587">
        <w:rPr>
          <w:bCs/>
          <w:color w:val="000000" w:themeColor="text1"/>
          <w:sz w:val="28"/>
          <w:szCs w:val="28"/>
        </w:rPr>
        <w:t xml:space="preserve">, </w:t>
      </w:r>
      <w:proofErr w:type="spellStart"/>
      <w:r w:rsidRPr="00CD2587">
        <w:rPr>
          <w:bCs/>
          <w:color w:val="000000" w:themeColor="text1"/>
          <w:sz w:val="28"/>
          <w:szCs w:val="28"/>
        </w:rPr>
        <w:t>sử</w:t>
      </w:r>
      <w:proofErr w:type="spellEnd"/>
      <w:r w:rsidRPr="00CD2587">
        <w:rPr>
          <w:bCs/>
          <w:color w:val="000000" w:themeColor="text1"/>
          <w:sz w:val="28"/>
          <w:szCs w:val="28"/>
        </w:rPr>
        <w:t xml:space="preserve"> </w:t>
      </w:r>
      <w:proofErr w:type="spellStart"/>
      <w:r w:rsidRPr="00CD2587">
        <w:rPr>
          <w:bCs/>
          <w:color w:val="000000" w:themeColor="text1"/>
          <w:sz w:val="28"/>
          <w:szCs w:val="28"/>
        </w:rPr>
        <w:t>dụng</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thô</w:t>
      </w:r>
      <w:proofErr w:type="spellEnd"/>
      <w:r w:rsidRPr="00CD2587">
        <w:rPr>
          <w:bCs/>
          <w:color w:val="000000" w:themeColor="text1"/>
          <w:sz w:val="28"/>
          <w:szCs w:val="28"/>
        </w:rPr>
        <w:t xml:space="preserve"> </w:t>
      </w:r>
      <w:proofErr w:type="spellStart"/>
      <w:r w:rsidRPr="00CD2587">
        <w:rPr>
          <w:bCs/>
          <w:color w:val="000000" w:themeColor="text1"/>
          <w:sz w:val="28"/>
          <w:szCs w:val="28"/>
        </w:rPr>
        <w:t>của</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nguồn</w:t>
      </w:r>
      <w:proofErr w:type="spellEnd"/>
      <w:r w:rsidRPr="00CD2587">
        <w:rPr>
          <w:bCs/>
          <w:color w:val="000000" w:themeColor="text1"/>
          <w:sz w:val="28"/>
          <w:szCs w:val="28"/>
        </w:rPr>
        <w:t xml:space="preserve"> </w:t>
      </w:r>
      <w:proofErr w:type="spellStart"/>
      <w:r w:rsidRPr="00CD2587">
        <w:rPr>
          <w:bCs/>
          <w:color w:val="000000" w:themeColor="text1"/>
          <w:sz w:val="28"/>
          <w:szCs w:val="28"/>
        </w:rPr>
        <w:t>này</w:t>
      </w:r>
      <w:proofErr w:type="spellEnd"/>
      <w:r w:rsidRPr="00CD2587">
        <w:rPr>
          <w:bCs/>
          <w:color w:val="000000" w:themeColor="text1"/>
          <w:sz w:val="28"/>
          <w:szCs w:val="28"/>
        </w:rPr>
        <w:t xml:space="preserve"> </w:t>
      </w:r>
      <w:proofErr w:type="spellStart"/>
      <w:r w:rsidRPr="00CD2587">
        <w:rPr>
          <w:bCs/>
          <w:color w:val="000000" w:themeColor="text1"/>
          <w:sz w:val="28"/>
          <w:szCs w:val="28"/>
        </w:rPr>
        <w:t>để</w:t>
      </w:r>
      <w:proofErr w:type="spellEnd"/>
      <w:r w:rsidRPr="00CD2587">
        <w:rPr>
          <w:bCs/>
          <w:color w:val="000000" w:themeColor="text1"/>
          <w:sz w:val="28"/>
          <w:szCs w:val="28"/>
        </w:rPr>
        <w:t xml:space="preserve"> </w:t>
      </w:r>
      <w:proofErr w:type="spellStart"/>
      <w:r w:rsidRPr="00CD2587">
        <w:rPr>
          <w:bCs/>
          <w:color w:val="000000" w:themeColor="text1"/>
          <w:sz w:val="28"/>
          <w:szCs w:val="28"/>
        </w:rPr>
        <w:t>xử</w:t>
      </w:r>
      <w:proofErr w:type="spellEnd"/>
      <w:r w:rsidRPr="00CD2587">
        <w:rPr>
          <w:bCs/>
          <w:color w:val="000000" w:themeColor="text1"/>
          <w:sz w:val="28"/>
          <w:szCs w:val="28"/>
        </w:rPr>
        <w:t xml:space="preserve"> </w:t>
      </w:r>
      <w:proofErr w:type="spellStart"/>
      <w:r w:rsidRPr="00CD2587">
        <w:rPr>
          <w:bCs/>
          <w:color w:val="000000" w:themeColor="text1"/>
          <w:sz w:val="28"/>
          <w:szCs w:val="28"/>
        </w:rPr>
        <w:t>lý</w:t>
      </w:r>
      <w:proofErr w:type="spellEnd"/>
      <w:r w:rsidRPr="00CD2587">
        <w:rPr>
          <w:bCs/>
          <w:color w:val="000000" w:themeColor="text1"/>
          <w:sz w:val="28"/>
          <w:szCs w:val="28"/>
        </w:rPr>
        <w:t xml:space="preserve"> </w:t>
      </w:r>
      <w:proofErr w:type="spellStart"/>
      <w:r w:rsidRPr="00CD2587">
        <w:rPr>
          <w:bCs/>
          <w:color w:val="000000" w:themeColor="text1"/>
          <w:sz w:val="28"/>
          <w:szCs w:val="28"/>
        </w:rPr>
        <w:t>và</w:t>
      </w:r>
      <w:proofErr w:type="spellEnd"/>
      <w:r w:rsidRPr="00CD2587">
        <w:rPr>
          <w:bCs/>
          <w:color w:val="000000" w:themeColor="text1"/>
          <w:sz w:val="28"/>
          <w:szCs w:val="28"/>
        </w:rPr>
        <w:t xml:space="preserve"> </w:t>
      </w:r>
      <w:proofErr w:type="spellStart"/>
      <w:r w:rsidRPr="00CD2587">
        <w:rPr>
          <w:bCs/>
          <w:color w:val="000000" w:themeColor="text1"/>
          <w:sz w:val="28"/>
          <w:szCs w:val="28"/>
        </w:rPr>
        <w:t>nguồn</w:t>
      </w:r>
      <w:proofErr w:type="spellEnd"/>
      <w:r w:rsidRPr="00CD2587">
        <w:rPr>
          <w:bCs/>
          <w:color w:val="000000" w:themeColor="text1"/>
          <w:sz w:val="28"/>
          <w:szCs w:val="28"/>
        </w:rPr>
        <w:t xml:space="preserve"> </w:t>
      </w:r>
      <w:proofErr w:type="spellStart"/>
      <w:r w:rsidRPr="00CD2587">
        <w:rPr>
          <w:bCs/>
          <w:color w:val="000000" w:themeColor="text1"/>
          <w:sz w:val="28"/>
          <w:szCs w:val="28"/>
        </w:rPr>
        <w:t>khai</w:t>
      </w:r>
      <w:proofErr w:type="spellEnd"/>
      <w:r w:rsidRPr="00CD2587">
        <w:rPr>
          <w:bCs/>
          <w:color w:val="000000" w:themeColor="text1"/>
          <w:sz w:val="28"/>
          <w:szCs w:val="28"/>
        </w:rPr>
        <w:t xml:space="preserve"> </w:t>
      </w:r>
      <w:proofErr w:type="spellStart"/>
      <w:r w:rsidRPr="00CD2587">
        <w:rPr>
          <w:bCs/>
          <w:color w:val="000000" w:themeColor="text1"/>
          <w:sz w:val="28"/>
          <w:szCs w:val="28"/>
        </w:rPr>
        <w:t>thác</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mặt</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w:t>
      </w:r>
      <w:proofErr w:type="spellStart"/>
      <w:r w:rsidRPr="00CD2587">
        <w:rPr>
          <w:bCs/>
          <w:color w:val="000000" w:themeColor="text1"/>
          <w:sz w:val="28"/>
          <w:szCs w:val="28"/>
        </w:rPr>
        <w:t>giai</w:t>
      </w:r>
      <w:proofErr w:type="spellEnd"/>
      <w:r w:rsidRPr="00CD2587">
        <w:rPr>
          <w:bCs/>
          <w:color w:val="000000" w:themeColor="text1"/>
          <w:sz w:val="28"/>
          <w:szCs w:val="28"/>
        </w:rPr>
        <w:t xml:space="preserve"> </w:t>
      </w:r>
      <w:proofErr w:type="spellStart"/>
      <w:r w:rsidRPr="00CD2587">
        <w:rPr>
          <w:bCs/>
          <w:color w:val="000000" w:themeColor="text1"/>
          <w:sz w:val="28"/>
          <w:szCs w:val="28"/>
        </w:rPr>
        <w:t>đoạn</w:t>
      </w:r>
      <w:proofErr w:type="spellEnd"/>
      <w:r w:rsidRPr="00CD2587">
        <w:rPr>
          <w:bCs/>
          <w:color w:val="000000" w:themeColor="text1"/>
          <w:sz w:val="28"/>
          <w:szCs w:val="28"/>
        </w:rPr>
        <w:t xml:space="preserve"> </w:t>
      </w:r>
      <w:proofErr w:type="spellStart"/>
      <w:r w:rsidRPr="00CD2587">
        <w:rPr>
          <w:bCs/>
          <w:color w:val="000000" w:themeColor="text1"/>
          <w:sz w:val="28"/>
          <w:szCs w:val="28"/>
        </w:rPr>
        <w:t>đầu</w:t>
      </w:r>
      <w:proofErr w:type="spellEnd"/>
      <w:r w:rsidRPr="00CD2587">
        <w:rPr>
          <w:bCs/>
          <w:color w:val="000000" w:themeColor="text1"/>
          <w:sz w:val="28"/>
          <w:szCs w:val="28"/>
        </w:rPr>
        <w:t xml:space="preserve"> </w:t>
      </w:r>
      <w:proofErr w:type="spellStart"/>
      <w:r w:rsidRPr="00CD2587">
        <w:rPr>
          <w:bCs/>
          <w:color w:val="000000" w:themeColor="text1"/>
          <w:sz w:val="28"/>
          <w:szCs w:val="28"/>
        </w:rPr>
        <w:t>sẽ</w:t>
      </w:r>
      <w:proofErr w:type="spellEnd"/>
      <w:r w:rsidRPr="00CD2587">
        <w:rPr>
          <w:bCs/>
          <w:color w:val="000000" w:themeColor="text1"/>
          <w:sz w:val="28"/>
          <w:szCs w:val="28"/>
        </w:rPr>
        <w:t xml:space="preserve"> </w:t>
      </w:r>
      <w:proofErr w:type="spellStart"/>
      <w:r w:rsidRPr="00CD2587">
        <w:rPr>
          <w:bCs/>
          <w:color w:val="000000" w:themeColor="text1"/>
          <w:sz w:val="28"/>
          <w:szCs w:val="28"/>
        </w:rPr>
        <w:t>trở</w:t>
      </w:r>
      <w:proofErr w:type="spellEnd"/>
      <w:r w:rsidRPr="00CD2587">
        <w:rPr>
          <w:bCs/>
          <w:color w:val="000000" w:themeColor="text1"/>
          <w:sz w:val="28"/>
          <w:szCs w:val="28"/>
        </w:rPr>
        <w:t xml:space="preserve"> </w:t>
      </w:r>
      <w:proofErr w:type="spellStart"/>
      <w:r w:rsidRPr="00CD2587">
        <w:rPr>
          <w:bCs/>
          <w:color w:val="000000" w:themeColor="text1"/>
          <w:sz w:val="28"/>
          <w:szCs w:val="28"/>
        </w:rPr>
        <w:t>thành</w:t>
      </w:r>
      <w:proofErr w:type="spellEnd"/>
      <w:r w:rsidRPr="00CD2587">
        <w:rPr>
          <w:bCs/>
          <w:color w:val="000000" w:themeColor="text1"/>
          <w:sz w:val="28"/>
          <w:szCs w:val="28"/>
        </w:rPr>
        <w:t xml:space="preserve"> </w:t>
      </w:r>
      <w:proofErr w:type="spellStart"/>
      <w:r w:rsidRPr="00CD2587">
        <w:rPr>
          <w:bCs/>
          <w:color w:val="000000" w:themeColor="text1"/>
          <w:sz w:val="28"/>
          <w:szCs w:val="28"/>
        </w:rPr>
        <w:t>nguồn</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phòng</w:t>
      </w:r>
      <w:proofErr w:type="spellEnd"/>
      <w:r w:rsidRPr="00CD2587">
        <w:rPr>
          <w:bCs/>
          <w:color w:val="000000" w:themeColor="text1"/>
          <w:sz w:val="28"/>
          <w:szCs w:val="28"/>
        </w:rPr>
        <w:t xml:space="preserve">; </w:t>
      </w:r>
    </w:p>
    <w:p w14:paraId="7910BDDC" w14:textId="77777777" w:rsidR="00B2698C" w:rsidRPr="00CD2587" w:rsidRDefault="00B2698C" w:rsidP="00CD2587">
      <w:pPr>
        <w:numPr>
          <w:ilvl w:val="0"/>
          <w:numId w:val="9"/>
        </w:numPr>
        <w:tabs>
          <w:tab w:val="left" w:pos="709"/>
          <w:tab w:val="left" w:pos="990"/>
        </w:tabs>
        <w:spacing w:before="120" w:after="120"/>
        <w:ind w:left="0" w:firstLine="567"/>
        <w:jc w:val="both"/>
        <w:rPr>
          <w:bCs/>
          <w:color w:val="000000" w:themeColor="text1"/>
          <w:sz w:val="28"/>
          <w:szCs w:val="28"/>
        </w:rPr>
      </w:pPr>
      <w:proofErr w:type="spellStart"/>
      <w:r w:rsidRPr="00CD2587">
        <w:rPr>
          <w:bCs/>
          <w:color w:val="000000" w:themeColor="text1"/>
          <w:sz w:val="28"/>
          <w:szCs w:val="28"/>
        </w:rPr>
        <w:t>Đối</w:t>
      </w:r>
      <w:proofErr w:type="spellEnd"/>
      <w:r w:rsidRPr="00CD2587">
        <w:rPr>
          <w:bCs/>
          <w:color w:val="000000" w:themeColor="text1"/>
          <w:sz w:val="28"/>
          <w:szCs w:val="28"/>
        </w:rPr>
        <w:t xml:space="preserve"> </w:t>
      </w:r>
      <w:proofErr w:type="spellStart"/>
      <w:r w:rsidRPr="00CD2587">
        <w:rPr>
          <w:bCs/>
          <w:color w:val="000000" w:themeColor="text1"/>
          <w:sz w:val="28"/>
          <w:szCs w:val="28"/>
        </w:rPr>
        <w:t>với</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án</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KCN: </w:t>
      </w:r>
      <w:proofErr w:type="spellStart"/>
      <w:r w:rsidRPr="00CD2587">
        <w:rPr>
          <w:bCs/>
          <w:color w:val="000000" w:themeColor="text1"/>
          <w:sz w:val="28"/>
          <w:szCs w:val="28"/>
        </w:rPr>
        <w:t>Sử</w:t>
      </w:r>
      <w:proofErr w:type="spellEnd"/>
      <w:r w:rsidRPr="00CD2587">
        <w:rPr>
          <w:bCs/>
          <w:color w:val="000000" w:themeColor="text1"/>
          <w:sz w:val="28"/>
          <w:szCs w:val="28"/>
        </w:rPr>
        <w:t xml:space="preserve"> </w:t>
      </w:r>
      <w:proofErr w:type="spellStart"/>
      <w:r w:rsidRPr="00CD2587">
        <w:rPr>
          <w:bCs/>
          <w:color w:val="000000" w:themeColor="text1"/>
          <w:sz w:val="28"/>
          <w:szCs w:val="28"/>
        </w:rPr>
        <w:t>dụng</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của</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KCN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1.</w:t>
      </w:r>
    </w:p>
    <w:p w14:paraId="12509956" w14:textId="77777777" w:rsidR="00B2698C" w:rsidRPr="00CD2587" w:rsidRDefault="00B2698C" w:rsidP="00CD2587">
      <w:pPr>
        <w:tabs>
          <w:tab w:val="left" w:pos="990"/>
        </w:tabs>
        <w:spacing w:before="120" w:after="120"/>
        <w:ind w:firstLine="567"/>
        <w:jc w:val="both"/>
        <w:rPr>
          <w:bCs/>
          <w:i/>
          <w:iCs/>
          <w:color w:val="000000" w:themeColor="text1"/>
          <w:sz w:val="28"/>
          <w:szCs w:val="28"/>
        </w:rPr>
      </w:pPr>
      <w:r w:rsidRPr="00CD2587">
        <w:rPr>
          <w:bCs/>
          <w:i/>
          <w:iCs/>
          <w:color w:val="000000" w:themeColor="text1"/>
          <w:sz w:val="28"/>
          <w:szCs w:val="28"/>
        </w:rPr>
        <w:t xml:space="preserve">e) </w:t>
      </w:r>
      <w:proofErr w:type="spellStart"/>
      <w:r w:rsidRPr="00CD2587">
        <w:rPr>
          <w:bCs/>
          <w:i/>
          <w:iCs/>
          <w:color w:val="000000" w:themeColor="text1"/>
          <w:sz w:val="28"/>
          <w:szCs w:val="28"/>
        </w:rPr>
        <w:t>Cấp</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nước</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chữa</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cháy</w:t>
      </w:r>
      <w:proofErr w:type="spellEnd"/>
      <w:r w:rsidRPr="00CD2587">
        <w:rPr>
          <w:bCs/>
          <w:i/>
          <w:iCs/>
          <w:color w:val="000000" w:themeColor="text1"/>
          <w:sz w:val="28"/>
          <w:szCs w:val="28"/>
        </w:rPr>
        <w:t>:</w:t>
      </w:r>
    </w:p>
    <w:p w14:paraId="391727D3" w14:textId="074D0AA9" w:rsidR="00B2698C" w:rsidRPr="00CD2587" w:rsidRDefault="00B2698C" w:rsidP="00CD2587">
      <w:pPr>
        <w:numPr>
          <w:ilvl w:val="0"/>
          <w:numId w:val="9"/>
        </w:numPr>
        <w:tabs>
          <w:tab w:val="left" w:pos="709"/>
          <w:tab w:val="left" w:pos="990"/>
        </w:tabs>
        <w:spacing w:before="120" w:after="120"/>
        <w:ind w:left="0" w:firstLine="567"/>
        <w:jc w:val="both"/>
        <w:rPr>
          <w:bCs/>
          <w:color w:val="000000" w:themeColor="text1"/>
          <w:sz w:val="28"/>
          <w:szCs w:val="28"/>
        </w:rPr>
      </w:pPr>
      <w:proofErr w:type="spellStart"/>
      <w:r w:rsidRPr="00CD2587">
        <w:rPr>
          <w:bCs/>
          <w:color w:val="000000" w:themeColor="text1"/>
          <w:sz w:val="28"/>
          <w:szCs w:val="28"/>
        </w:rPr>
        <w:t>Bể</w:t>
      </w:r>
      <w:proofErr w:type="spellEnd"/>
      <w:r w:rsidRPr="00CD2587">
        <w:rPr>
          <w:bCs/>
          <w:color w:val="000000" w:themeColor="text1"/>
          <w:sz w:val="28"/>
          <w:szCs w:val="28"/>
        </w:rPr>
        <w:t xml:space="preserve"> </w:t>
      </w:r>
      <w:proofErr w:type="spellStart"/>
      <w:r w:rsidRPr="00CD2587">
        <w:rPr>
          <w:bCs/>
          <w:color w:val="000000" w:themeColor="text1"/>
          <w:sz w:val="28"/>
          <w:szCs w:val="28"/>
        </w:rPr>
        <w:t>chứa</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Bể</w:t>
      </w:r>
      <w:proofErr w:type="spellEnd"/>
      <w:r w:rsidRPr="00CD2587">
        <w:rPr>
          <w:bCs/>
          <w:color w:val="000000" w:themeColor="text1"/>
          <w:sz w:val="28"/>
          <w:szCs w:val="28"/>
        </w:rPr>
        <w:t xml:space="preserve"> </w:t>
      </w:r>
      <w:proofErr w:type="spellStart"/>
      <w:r w:rsidRPr="00CD2587">
        <w:rPr>
          <w:bCs/>
          <w:color w:val="000000" w:themeColor="text1"/>
          <w:sz w:val="28"/>
          <w:szCs w:val="28"/>
        </w:rPr>
        <w:t>chứa</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có</w:t>
      </w:r>
      <w:proofErr w:type="spellEnd"/>
      <w:r w:rsidRPr="00CD2587">
        <w:rPr>
          <w:bCs/>
          <w:color w:val="000000" w:themeColor="text1"/>
          <w:sz w:val="28"/>
          <w:szCs w:val="28"/>
        </w:rPr>
        <w:t xml:space="preserve"> </w:t>
      </w:r>
      <w:proofErr w:type="spellStart"/>
      <w:r w:rsidRPr="00CD2587">
        <w:rPr>
          <w:bCs/>
          <w:color w:val="000000" w:themeColor="text1"/>
          <w:sz w:val="28"/>
          <w:szCs w:val="28"/>
        </w:rPr>
        <w:t>nhiệm</w:t>
      </w:r>
      <w:proofErr w:type="spellEnd"/>
      <w:r w:rsidRPr="00CD2587">
        <w:rPr>
          <w:bCs/>
          <w:color w:val="000000" w:themeColor="text1"/>
          <w:sz w:val="28"/>
          <w:szCs w:val="28"/>
        </w:rPr>
        <w:t xml:space="preserve"> </w:t>
      </w:r>
      <w:proofErr w:type="spellStart"/>
      <w:r w:rsidRPr="00CD2587">
        <w:rPr>
          <w:bCs/>
          <w:color w:val="000000" w:themeColor="text1"/>
          <w:sz w:val="28"/>
          <w:szCs w:val="28"/>
        </w:rPr>
        <w:t>vụ</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trữ</w:t>
      </w:r>
      <w:proofErr w:type="spellEnd"/>
      <w:r w:rsidRPr="00CD2587">
        <w:rPr>
          <w:bCs/>
          <w:color w:val="000000" w:themeColor="text1"/>
          <w:sz w:val="28"/>
          <w:szCs w:val="28"/>
        </w:rPr>
        <w:t xml:space="preserve"> </w:t>
      </w:r>
      <w:proofErr w:type="spellStart"/>
      <w:r w:rsidRPr="00CD2587">
        <w:rPr>
          <w:bCs/>
          <w:color w:val="000000" w:themeColor="text1"/>
          <w:sz w:val="28"/>
          <w:szCs w:val="28"/>
        </w:rPr>
        <w:t>lượng</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chữa</w:t>
      </w:r>
      <w:proofErr w:type="spellEnd"/>
      <w:r w:rsidRPr="00CD2587">
        <w:rPr>
          <w:bCs/>
          <w:color w:val="000000" w:themeColor="text1"/>
          <w:sz w:val="28"/>
          <w:szCs w:val="28"/>
        </w:rPr>
        <w:t xml:space="preserve"> </w:t>
      </w:r>
      <w:proofErr w:type="spellStart"/>
      <w:r w:rsidRPr="00CD2587">
        <w:rPr>
          <w:bCs/>
          <w:color w:val="000000" w:themeColor="text1"/>
          <w:sz w:val="28"/>
          <w:szCs w:val="28"/>
        </w:rPr>
        <w:t>cháy</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3 </w:t>
      </w:r>
      <w:proofErr w:type="spellStart"/>
      <w:r w:rsidRPr="00CD2587">
        <w:rPr>
          <w:bCs/>
          <w:color w:val="000000" w:themeColor="text1"/>
          <w:sz w:val="28"/>
          <w:szCs w:val="28"/>
        </w:rPr>
        <w:t>giờ</w:t>
      </w:r>
      <w:proofErr w:type="spellEnd"/>
      <w:r w:rsidRPr="00CD2587">
        <w:rPr>
          <w:bCs/>
          <w:color w:val="000000" w:themeColor="text1"/>
          <w:sz w:val="28"/>
          <w:szCs w:val="28"/>
        </w:rPr>
        <w:t xml:space="preserve"> </w:t>
      </w:r>
      <w:proofErr w:type="spellStart"/>
      <w:r w:rsidRPr="00CD2587">
        <w:rPr>
          <w:bCs/>
          <w:color w:val="000000" w:themeColor="text1"/>
          <w:sz w:val="28"/>
          <w:szCs w:val="28"/>
        </w:rPr>
        <w:t>theo</w:t>
      </w:r>
      <w:proofErr w:type="spellEnd"/>
      <w:r w:rsidRPr="00CD2587">
        <w:rPr>
          <w:bCs/>
          <w:color w:val="000000" w:themeColor="text1"/>
          <w:sz w:val="28"/>
          <w:szCs w:val="28"/>
        </w:rPr>
        <w:t xml:space="preserve"> </w:t>
      </w:r>
      <w:proofErr w:type="spellStart"/>
      <w:r w:rsidRPr="00CD2587">
        <w:rPr>
          <w:bCs/>
          <w:color w:val="000000" w:themeColor="text1"/>
          <w:sz w:val="28"/>
          <w:szCs w:val="28"/>
        </w:rPr>
        <w:t>quy</w:t>
      </w:r>
      <w:proofErr w:type="spellEnd"/>
      <w:r w:rsidRPr="00CD2587">
        <w:rPr>
          <w:bCs/>
          <w:color w:val="000000" w:themeColor="text1"/>
          <w:sz w:val="28"/>
          <w:szCs w:val="28"/>
        </w:rPr>
        <w:t xml:space="preserve"> </w:t>
      </w:r>
      <w:proofErr w:type="spellStart"/>
      <w:r w:rsidRPr="00CD2587">
        <w:rPr>
          <w:bCs/>
          <w:color w:val="000000" w:themeColor="text1"/>
          <w:sz w:val="28"/>
          <w:szCs w:val="28"/>
        </w:rPr>
        <w:t>định</w:t>
      </w:r>
      <w:proofErr w:type="spellEnd"/>
      <w:r w:rsidRPr="00CD2587">
        <w:rPr>
          <w:bCs/>
          <w:color w:val="000000" w:themeColor="text1"/>
          <w:sz w:val="28"/>
          <w:szCs w:val="28"/>
        </w:rPr>
        <w:t xml:space="preserve"> </w:t>
      </w:r>
      <w:proofErr w:type="spellStart"/>
      <w:r w:rsidRPr="00CD2587">
        <w:rPr>
          <w:bCs/>
          <w:color w:val="000000" w:themeColor="text1"/>
          <w:sz w:val="28"/>
          <w:szCs w:val="28"/>
        </w:rPr>
        <w:t>tại</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5.1.3.3 QCVN 06:2022/BXD. </w:t>
      </w:r>
      <w:proofErr w:type="spellStart"/>
      <w:r w:rsidRPr="00CD2587">
        <w:rPr>
          <w:bCs/>
          <w:color w:val="000000" w:themeColor="text1"/>
          <w:sz w:val="28"/>
          <w:szCs w:val="28"/>
        </w:rPr>
        <w:t>Lượng</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dự</w:t>
      </w:r>
      <w:proofErr w:type="spellEnd"/>
      <w:r w:rsidRPr="00CD2587">
        <w:rPr>
          <w:bCs/>
          <w:color w:val="000000" w:themeColor="text1"/>
          <w:sz w:val="28"/>
          <w:szCs w:val="28"/>
        </w:rPr>
        <w:t xml:space="preserve"> </w:t>
      </w:r>
      <w:proofErr w:type="spellStart"/>
      <w:r w:rsidRPr="00CD2587">
        <w:rPr>
          <w:bCs/>
          <w:color w:val="000000" w:themeColor="text1"/>
          <w:sz w:val="28"/>
          <w:szCs w:val="28"/>
        </w:rPr>
        <w:t>trữ</w:t>
      </w:r>
      <w:proofErr w:type="spellEnd"/>
      <w:r w:rsidRPr="00CD2587">
        <w:rPr>
          <w:bCs/>
          <w:color w:val="000000" w:themeColor="text1"/>
          <w:sz w:val="28"/>
          <w:szCs w:val="28"/>
        </w:rPr>
        <w:t xml:space="preserve"> </w:t>
      </w:r>
      <w:proofErr w:type="spellStart"/>
      <w:r w:rsidRPr="00CD2587">
        <w:rPr>
          <w:bCs/>
          <w:color w:val="000000" w:themeColor="text1"/>
          <w:sz w:val="28"/>
          <w:szCs w:val="28"/>
        </w:rPr>
        <w:t>cấp</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chữa</w:t>
      </w:r>
      <w:proofErr w:type="spellEnd"/>
      <w:r w:rsidRPr="00CD2587">
        <w:rPr>
          <w:bCs/>
          <w:color w:val="000000" w:themeColor="text1"/>
          <w:sz w:val="28"/>
          <w:szCs w:val="28"/>
        </w:rPr>
        <w:t xml:space="preserve"> </w:t>
      </w:r>
      <w:proofErr w:type="spellStart"/>
      <w:r w:rsidRPr="00CD2587">
        <w:rPr>
          <w:bCs/>
          <w:color w:val="000000" w:themeColor="text1"/>
          <w:sz w:val="28"/>
          <w:szCs w:val="28"/>
        </w:rPr>
        <w:t>cháy</w:t>
      </w:r>
      <w:proofErr w:type="spellEnd"/>
      <w:r w:rsidRPr="00CD2587">
        <w:rPr>
          <w:bCs/>
          <w:color w:val="000000" w:themeColor="text1"/>
          <w:sz w:val="28"/>
          <w:szCs w:val="28"/>
        </w:rPr>
        <w:t xml:space="preserve"> </w:t>
      </w:r>
      <w:proofErr w:type="spellStart"/>
      <w:r w:rsidRPr="00CD2587">
        <w:rPr>
          <w:bCs/>
          <w:color w:val="000000" w:themeColor="text1"/>
          <w:sz w:val="28"/>
          <w:szCs w:val="28"/>
        </w:rPr>
        <w:t>được</w:t>
      </w:r>
      <w:proofErr w:type="spellEnd"/>
      <w:r w:rsidRPr="00CD2587">
        <w:rPr>
          <w:bCs/>
          <w:color w:val="000000" w:themeColor="text1"/>
          <w:sz w:val="28"/>
          <w:szCs w:val="28"/>
        </w:rPr>
        <w:t xml:space="preserve"> </w:t>
      </w:r>
      <w:proofErr w:type="spellStart"/>
      <w:r w:rsidRPr="00CD2587">
        <w:rPr>
          <w:bCs/>
          <w:color w:val="000000" w:themeColor="text1"/>
          <w:sz w:val="28"/>
          <w:szCs w:val="28"/>
        </w:rPr>
        <w:t>tính</w:t>
      </w:r>
      <w:proofErr w:type="spellEnd"/>
      <w:r w:rsidRPr="00CD2587">
        <w:rPr>
          <w:bCs/>
          <w:color w:val="000000" w:themeColor="text1"/>
          <w:sz w:val="28"/>
          <w:szCs w:val="28"/>
        </w:rPr>
        <w:t xml:space="preserve"> </w:t>
      </w:r>
      <w:proofErr w:type="spellStart"/>
      <w:r w:rsidRPr="00CD2587">
        <w:rPr>
          <w:bCs/>
          <w:color w:val="000000" w:themeColor="text1"/>
          <w:sz w:val="28"/>
          <w:szCs w:val="28"/>
        </w:rPr>
        <w:t>toán</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3 </w:t>
      </w:r>
      <w:proofErr w:type="spellStart"/>
      <w:r w:rsidRPr="00CD2587">
        <w:rPr>
          <w:bCs/>
          <w:color w:val="000000" w:themeColor="text1"/>
          <w:sz w:val="28"/>
          <w:szCs w:val="28"/>
        </w:rPr>
        <w:t>giờ</w:t>
      </w:r>
      <w:proofErr w:type="spellEnd"/>
      <w:r w:rsidRPr="00CD2587">
        <w:rPr>
          <w:bCs/>
          <w:color w:val="000000" w:themeColor="text1"/>
          <w:sz w:val="28"/>
          <w:szCs w:val="28"/>
        </w:rPr>
        <w:t xml:space="preserve"> </w:t>
      </w:r>
      <w:proofErr w:type="spellStart"/>
      <w:r w:rsidRPr="00CD2587">
        <w:rPr>
          <w:bCs/>
          <w:color w:val="000000" w:themeColor="text1"/>
          <w:sz w:val="28"/>
          <w:szCs w:val="28"/>
        </w:rPr>
        <w:t>liên</w:t>
      </w:r>
      <w:proofErr w:type="spellEnd"/>
      <w:r w:rsidRPr="00CD2587">
        <w:rPr>
          <w:bCs/>
          <w:color w:val="000000" w:themeColor="text1"/>
          <w:sz w:val="28"/>
          <w:szCs w:val="28"/>
        </w:rPr>
        <w:t xml:space="preserve"> </w:t>
      </w:r>
      <w:proofErr w:type="spellStart"/>
      <w:r w:rsidRPr="00CD2587">
        <w:rPr>
          <w:bCs/>
          <w:color w:val="000000" w:themeColor="text1"/>
          <w:sz w:val="28"/>
          <w:szCs w:val="28"/>
        </w:rPr>
        <w:t>tục</w:t>
      </w:r>
      <w:proofErr w:type="spellEnd"/>
      <w:r w:rsidRPr="00CD2587">
        <w:rPr>
          <w:bCs/>
          <w:color w:val="000000" w:themeColor="text1"/>
          <w:sz w:val="28"/>
          <w:szCs w:val="28"/>
        </w:rPr>
        <w:t xml:space="preserve"> </w:t>
      </w:r>
      <w:proofErr w:type="spellStart"/>
      <w:r w:rsidRPr="00CD2587">
        <w:rPr>
          <w:bCs/>
          <w:color w:val="000000" w:themeColor="text1"/>
          <w:sz w:val="28"/>
          <w:szCs w:val="28"/>
        </w:rPr>
        <w:t>tương</w:t>
      </w:r>
      <w:proofErr w:type="spellEnd"/>
      <w:r w:rsidRPr="00CD2587">
        <w:rPr>
          <w:bCs/>
          <w:color w:val="000000" w:themeColor="text1"/>
          <w:sz w:val="28"/>
          <w:szCs w:val="28"/>
        </w:rPr>
        <w:t xml:space="preserve"> </w:t>
      </w:r>
      <w:proofErr w:type="spellStart"/>
      <w:r w:rsidRPr="00CD2587">
        <w:rPr>
          <w:bCs/>
          <w:color w:val="000000" w:themeColor="text1"/>
          <w:sz w:val="28"/>
          <w:szCs w:val="28"/>
        </w:rPr>
        <w:t>ứng</w:t>
      </w:r>
      <w:proofErr w:type="spellEnd"/>
      <w:r w:rsidRPr="00CD2587">
        <w:rPr>
          <w:bCs/>
          <w:color w:val="000000" w:themeColor="text1"/>
          <w:sz w:val="28"/>
          <w:szCs w:val="28"/>
        </w:rPr>
        <w:t xml:space="preserve"> </w:t>
      </w:r>
      <w:proofErr w:type="spellStart"/>
      <w:r w:rsidRPr="00CD2587">
        <w:rPr>
          <w:bCs/>
          <w:color w:val="000000" w:themeColor="text1"/>
          <w:sz w:val="28"/>
          <w:szCs w:val="28"/>
        </w:rPr>
        <w:t>với</w:t>
      </w:r>
      <w:proofErr w:type="spellEnd"/>
      <w:r w:rsidRPr="00CD2587">
        <w:rPr>
          <w:bCs/>
          <w:color w:val="000000" w:themeColor="text1"/>
          <w:sz w:val="28"/>
          <w:szCs w:val="28"/>
        </w:rPr>
        <w:t xml:space="preserve"> </w:t>
      </w:r>
      <w:proofErr w:type="spellStart"/>
      <w:r w:rsidRPr="00CD2587">
        <w:rPr>
          <w:bCs/>
          <w:color w:val="000000" w:themeColor="text1"/>
          <w:sz w:val="28"/>
          <w:szCs w:val="28"/>
        </w:rPr>
        <w:t>lưu</w:t>
      </w:r>
      <w:proofErr w:type="spellEnd"/>
      <w:r w:rsidRPr="00CD2587">
        <w:rPr>
          <w:bCs/>
          <w:color w:val="000000" w:themeColor="text1"/>
          <w:sz w:val="28"/>
          <w:szCs w:val="28"/>
        </w:rPr>
        <w:t xml:space="preserve"> </w:t>
      </w:r>
      <w:proofErr w:type="spellStart"/>
      <w:r w:rsidRPr="00CD2587">
        <w:rPr>
          <w:bCs/>
          <w:color w:val="000000" w:themeColor="text1"/>
          <w:sz w:val="28"/>
          <w:szCs w:val="28"/>
        </w:rPr>
        <w:t>lượng</w:t>
      </w:r>
      <w:proofErr w:type="spellEnd"/>
      <w:r w:rsidRPr="00CD2587">
        <w:rPr>
          <w:bCs/>
          <w:color w:val="000000" w:themeColor="text1"/>
          <w:sz w:val="28"/>
          <w:szCs w:val="28"/>
        </w:rPr>
        <w:t xml:space="preserve"> </w:t>
      </w:r>
      <w:proofErr w:type="spellStart"/>
      <w:r w:rsidRPr="00CD2587">
        <w:rPr>
          <w:bCs/>
          <w:color w:val="000000" w:themeColor="text1"/>
          <w:sz w:val="28"/>
          <w:szCs w:val="28"/>
        </w:rPr>
        <w:t>chữa</w:t>
      </w:r>
      <w:proofErr w:type="spellEnd"/>
      <w:r w:rsidRPr="00CD2587">
        <w:rPr>
          <w:bCs/>
          <w:color w:val="000000" w:themeColor="text1"/>
          <w:sz w:val="28"/>
          <w:szCs w:val="28"/>
        </w:rPr>
        <w:t xml:space="preserve"> </w:t>
      </w:r>
      <w:proofErr w:type="spellStart"/>
      <w:r w:rsidRPr="00CD2587">
        <w:rPr>
          <w:bCs/>
          <w:color w:val="000000" w:themeColor="text1"/>
          <w:sz w:val="28"/>
          <w:szCs w:val="28"/>
        </w:rPr>
        <w:t>cháy</w:t>
      </w:r>
      <w:proofErr w:type="spellEnd"/>
      <w:r w:rsidRPr="00CD2587">
        <w:rPr>
          <w:bCs/>
          <w:color w:val="000000" w:themeColor="text1"/>
          <w:sz w:val="28"/>
          <w:szCs w:val="28"/>
        </w:rPr>
        <w:t xml:space="preserve"> </w:t>
      </w:r>
      <w:proofErr w:type="spellStart"/>
      <w:r w:rsidRPr="00CD2587">
        <w:rPr>
          <w:bCs/>
          <w:color w:val="000000" w:themeColor="text1"/>
          <w:sz w:val="28"/>
          <w:szCs w:val="28"/>
        </w:rPr>
        <w:t>lớn</w:t>
      </w:r>
      <w:proofErr w:type="spellEnd"/>
      <w:r w:rsidRPr="00CD2587">
        <w:rPr>
          <w:bCs/>
          <w:color w:val="000000" w:themeColor="text1"/>
          <w:sz w:val="28"/>
          <w:szCs w:val="28"/>
        </w:rPr>
        <w:t xml:space="preserve"> </w:t>
      </w:r>
      <w:proofErr w:type="spellStart"/>
      <w:r w:rsidRPr="00CD2587">
        <w:rPr>
          <w:bCs/>
          <w:color w:val="000000" w:themeColor="text1"/>
          <w:sz w:val="28"/>
          <w:szCs w:val="28"/>
        </w:rPr>
        <w:t>nhấ</w:t>
      </w:r>
      <w:r w:rsidR="00A72A4B">
        <w:rPr>
          <w:bCs/>
          <w:color w:val="000000" w:themeColor="text1"/>
          <w:sz w:val="28"/>
          <w:szCs w:val="28"/>
        </w:rPr>
        <w:t>t</w:t>
      </w:r>
      <w:proofErr w:type="spellEnd"/>
      <w:r w:rsidRPr="00CD2587">
        <w:rPr>
          <w:bCs/>
          <w:color w:val="000000" w:themeColor="text1"/>
          <w:sz w:val="28"/>
          <w:szCs w:val="28"/>
        </w:rPr>
        <w:t xml:space="preserve"> 110l/s </w:t>
      </w:r>
      <w:proofErr w:type="spellStart"/>
      <w:r w:rsidRPr="00CD2587">
        <w:rPr>
          <w:bCs/>
          <w:color w:val="000000" w:themeColor="text1"/>
          <w:sz w:val="28"/>
          <w:szCs w:val="28"/>
        </w:rPr>
        <w:t>là</w:t>
      </w:r>
      <w:proofErr w:type="spellEnd"/>
      <w:r w:rsidRPr="00CD2587">
        <w:rPr>
          <w:bCs/>
          <w:color w:val="000000" w:themeColor="text1"/>
          <w:sz w:val="28"/>
          <w:szCs w:val="28"/>
        </w:rPr>
        <w:t>: 1188 m</w:t>
      </w:r>
      <w:r w:rsidRPr="00CD2587">
        <w:rPr>
          <w:bCs/>
          <w:color w:val="000000" w:themeColor="text1"/>
          <w:sz w:val="28"/>
          <w:szCs w:val="28"/>
          <w:vertAlign w:val="superscript"/>
        </w:rPr>
        <w:t>3</w:t>
      </w:r>
      <w:r w:rsidRPr="00CD2587">
        <w:rPr>
          <w:bCs/>
          <w:color w:val="000000" w:themeColor="text1"/>
          <w:sz w:val="28"/>
          <w:szCs w:val="28"/>
        </w:rPr>
        <w:t>.</w:t>
      </w:r>
    </w:p>
    <w:p w14:paraId="485F8A3E" w14:textId="77777777" w:rsidR="00B2698C" w:rsidRPr="00CD2587" w:rsidRDefault="00B2698C" w:rsidP="00CD2587">
      <w:pPr>
        <w:numPr>
          <w:ilvl w:val="0"/>
          <w:numId w:val="9"/>
        </w:numPr>
        <w:tabs>
          <w:tab w:val="left" w:pos="709"/>
          <w:tab w:val="left" w:pos="990"/>
        </w:tabs>
        <w:spacing w:before="120" w:after="120"/>
        <w:ind w:left="0" w:firstLine="567"/>
        <w:jc w:val="both"/>
        <w:rPr>
          <w:bCs/>
          <w:color w:val="000000" w:themeColor="text1"/>
          <w:sz w:val="28"/>
          <w:szCs w:val="28"/>
        </w:rPr>
      </w:pPr>
      <w:proofErr w:type="spellStart"/>
      <w:r w:rsidRPr="00CD2587">
        <w:rPr>
          <w:bCs/>
          <w:color w:val="000000" w:themeColor="text1"/>
          <w:sz w:val="28"/>
          <w:szCs w:val="28"/>
        </w:rPr>
        <w:t>Bể</w:t>
      </w:r>
      <w:proofErr w:type="spellEnd"/>
      <w:r w:rsidRPr="00CD2587">
        <w:rPr>
          <w:bCs/>
          <w:color w:val="000000" w:themeColor="text1"/>
          <w:sz w:val="28"/>
          <w:szCs w:val="28"/>
        </w:rPr>
        <w:t xml:space="preserve"> </w:t>
      </w:r>
      <w:proofErr w:type="spellStart"/>
      <w:r w:rsidRPr="00CD2587">
        <w:rPr>
          <w:bCs/>
          <w:color w:val="000000" w:themeColor="text1"/>
          <w:sz w:val="28"/>
          <w:szCs w:val="28"/>
        </w:rPr>
        <w:t>chứa</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chữa</w:t>
      </w:r>
      <w:proofErr w:type="spellEnd"/>
      <w:r w:rsidRPr="00CD2587">
        <w:rPr>
          <w:bCs/>
          <w:color w:val="000000" w:themeColor="text1"/>
          <w:sz w:val="28"/>
          <w:szCs w:val="28"/>
        </w:rPr>
        <w:t xml:space="preserve"> </w:t>
      </w:r>
      <w:proofErr w:type="spellStart"/>
      <w:r w:rsidRPr="00CD2587">
        <w:rPr>
          <w:bCs/>
          <w:color w:val="000000" w:themeColor="text1"/>
          <w:sz w:val="28"/>
          <w:szCs w:val="28"/>
        </w:rPr>
        <w:t>cháy</w:t>
      </w:r>
      <w:proofErr w:type="spellEnd"/>
      <w:r w:rsidRPr="00CD2587">
        <w:rPr>
          <w:bCs/>
          <w:color w:val="000000" w:themeColor="text1"/>
          <w:sz w:val="28"/>
          <w:szCs w:val="28"/>
        </w:rPr>
        <w:t xml:space="preserve"> </w:t>
      </w:r>
      <w:proofErr w:type="spellStart"/>
      <w:r w:rsidRPr="00CD2587">
        <w:rPr>
          <w:bCs/>
          <w:color w:val="000000" w:themeColor="text1"/>
          <w:sz w:val="28"/>
          <w:szCs w:val="28"/>
        </w:rPr>
        <w:t>được</w:t>
      </w:r>
      <w:proofErr w:type="spellEnd"/>
      <w:r w:rsidRPr="00CD2587">
        <w:rPr>
          <w:bCs/>
          <w:color w:val="000000" w:themeColor="text1"/>
          <w:sz w:val="28"/>
          <w:szCs w:val="28"/>
        </w:rPr>
        <w:t xml:space="preserve"> </w:t>
      </w:r>
      <w:proofErr w:type="spellStart"/>
      <w:r w:rsidRPr="00CD2587">
        <w:rPr>
          <w:bCs/>
          <w:color w:val="000000" w:themeColor="text1"/>
          <w:sz w:val="28"/>
          <w:szCs w:val="28"/>
        </w:rPr>
        <w:t>bố</w:t>
      </w:r>
      <w:proofErr w:type="spellEnd"/>
      <w:r w:rsidRPr="00CD2587">
        <w:rPr>
          <w:bCs/>
          <w:color w:val="000000" w:themeColor="text1"/>
          <w:sz w:val="28"/>
          <w:szCs w:val="28"/>
        </w:rPr>
        <w:t xml:space="preserve"> </w:t>
      </w:r>
      <w:proofErr w:type="spellStart"/>
      <w:r w:rsidRPr="00CD2587">
        <w:rPr>
          <w:bCs/>
          <w:color w:val="000000" w:themeColor="text1"/>
          <w:sz w:val="28"/>
          <w:szCs w:val="28"/>
        </w:rPr>
        <w:t>trí</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đất</w:t>
      </w:r>
      <w:proofErr w:type="spellEnd"/>
      <w:r w:rsidRPr="00CD2587">
        <w:rPr>
          <w:bCs/>
          <w:color w:val="000000" w:themeColor="text1"/>
          <w:sz w:val="28"/>
          <w:szCs w:val="28"/>
        </w:rPr>
        <w:t xml:space="preserve"> CN”</w:t>
      </w:r>
    </w:p>
    <w:p w14:paraId="14473608" w14:textId="77777777"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 xml:space="preserve">d) 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w:t>
      </w:r>
      <w:proofErr w:type="spellStart"/>
      <w:r w:rsidRPr="00CD2587">
        <w:rPr>
          <w:bCs/>
          <w:color w:val="000000" w:themeColor="text1"/>
          <w:sz w:val="28"/>
          <w:szCs w:val="28"/>
        </w:rPr>
        <w:t>chỉnh</w:t>
      </w:r>
      <w:proofErr w:type="spellEnd"/>
      <w:r w:rsidRPr="00CD2587">
        <w:rPr>
          <w:bCs/>
          <w:color w:val="000000" w:themeColor="text1"/>
          <w:sz w:val="28"/>
          <w:szCs w:val="28"/>
        </w:rPr>
        <w:t xml:space="preserve"> </w:t>
      </w:r>
      <w:proofErr w:type="spellStart"/>
      <w:r w:rsidRPr="00CD2587">
        <w:rPr>
          <w:bCs/>
          <w:color w:val="000000" w:themeColor="text1"/>
          <w:sz w:val="28"/>
          <w:szCs w:val="28"/>
        </w:rPr>
        <w:t>điểm</w:t>
      </w:r>
      <w:proofErr w:type="spellEnd"/>
      <w:r w:rsidRPr="00CD2587">
        <w:rPr>
          <w:bCs/>
          <w:color w:val="000000" w:themeColor="text1"/>
          <w:sz w:val="28"/>
          <w:szCs w:val="28"/>
        </w:rPr>
        <w:t xml:space="preserve"> b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4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0AF08BA7" w14:textId="77777777" w:rsidR="00B2698C" w:rsidRPr="00CD2587" w:rsidRDefault="00B2698C" w:rsidP="00CD2587">
      <w:pPr>
        <w:tabs>
          <w:tab w:val="left" w:pos="990"/>
        </w:tabs>
        <w:spacing w:before="120" w:after="120"/>
        <w:ind w:firstLine="567"/>
        <w:jc w:val="both"/>
        <w:rPr>
          <w:b/>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4. </w:t>
      </w:r>
      <w:proofErr w:type="spellStart"/>
      <w:r w:rsidRPr="00CD2587">
        <w:rPr>
          <w:b/>
          <w:color w:val="000000" w:themeColor="text1"/>
          <w:sz w:val="28"/>
          <w:szCs w:val="28"/>
        </w:rPr>
        <w:t>Thoát</w:t>
      </w:r>
      <w:proofErr w:type="spellEnd"/>
      <w:r w:rsidRPr="00CD2587">
        <w:rPr>
          <w:b/>
          <w:color w:val="000000" w:themeColor="text1"/>
          <w:sz w:val="28"/>
          <w:szCs w:val="28"/>
        </w:rPr>
        <w:t xml:space="preserve"> </w:t>
      </w:r>
      <w:proofErr w:type="spellStart"/>
      <w:r w:rsidRPr="00CD2587">
        <w:rPr>
          <w:b/>
          <w:color w:val="000000" w:themeColor="text1"/>
          <w:sz w:val="28"/>
          <w:szCs w:val="28"/>
        </w:rPr>
        <w:t>nước</w:t>
      </w:r>
      <w:proofErr w:type="spellEnd"/>
      <w:r w:rsidRPr="00CD2587">
        <w:rPr>
          <w:b/>
          <w:color w:val="000000" w:themeColor="text1"/>
          <w:sz w:val="28"/>
          <w:szCs w:val="28"/>
        </w:rPr>
        <w:t xml:space="preserve"> </w:t>
      </w:r>
      <w:proofErr w:type="spellStart"/>
      <w:r w:rsidRPr="00CD2587">
        <w:rPr>
          <w:b/>
          <w:color w:val="000000" w:themeColor="text1"/>
          <w:sz w:val="28"/>
          <w:szCs w:val="28"/>
        </w:rPr>
        <w:t>thải</w:t>
      </w:r>
      <w:proofErr w:type="spellEnd"/>
      <w:r w:rsidRPr="00CD2587">
        <w:rPr>
          <w:b/>
          <w:color w:val="000000" w:themeColor="text1"/>
          <w:sz w:val="28"/>
          <w:szCs w:val="28"/>
        </w:rPr>
        <w:t xml:space="preserve"> </w:t>
      </w:r>
      <w:proofErr w:type="spellStart"/>
      <w:r w:rsidRPr="00CD2587">
        <w:rPr>
          <w:b/>
          <w:color w:val="000000" w:themeColor="text1"/>
          <w:sz w:val="28"/>
          <w:szCs w:val="28"/>
        </w:rPr>
        <w:t>và</w:t>
      </w:r>
      <w:proofErr w:type="spellEnd"/>
      <w:r w:rsidRPr="00CD2587">
        <w:rPr>
          <w:b/>
          <w:color w:val="000000" w:themeColor="text1"/>
          <w:sz w:val="28"/>
          <w:szCs w:val="28"/>
        </w:rPr>
        <w:t xml:space="preserve"> </w:t>
      </w:r>
      <w:proofErr w:type="spellStart"/>
      <w:r w:rsidRPr="00CD2587">
        <w:rPr>
          <w:b/>
          <w:color w:val="000000" w:themeColor="text1"/>
          <w:sz w:val="28"/>
          <w:szCs w:val="28"/>
        </w:rPr>
        <w:t>vệ</w:t>
      </w:r>
      <w:proofErr w:type="spellEnd"/>
      <w:r w:rsidRPr="00CD2587">
        <w:rPr>
          <w:b/>
          <w:color w:val="000000" w:themeColor="text1"/>
          <w:sz w:val="28"/>
          <w:szCs w:val="28"/>
        </w:rPr>
        <w:t xml:space="preserve"> </w:t>
      </w:r>
      <w:proofErr w:type="spellStart"/>
      <w:r w:rsidRPr="00CD2587">
        <w:rPr>
          <w:b/>
          <w:color w:val="000000" w:themeColor="text1"/>
          <w:sz w:val="28"/>
          <w:szCs w:val="28"/>
        </w:rPr>
        <w:t>sinh</w:t>
      </w:r>
      <w:proofErr w:type="spellEnd"/>
      <w:r w:rsidRPr="00CD2587">
        <w:rPr>
          <w:b/>
          <w:color w:val="000000" w:themeColor="text1"/>
          <w:sz w:val="28"/>
          <w:szCs w:val="28"/>
        </w:rPr>
        <w:t xml:space="preserve"> </w:t>
      </w:r>
      <w:proofErr w:type="spellStart"/>
      <w:r w:rsidRPr="00CD2587">
        <w:rPr>
          <w:b/>
          <w:color w:val="000000" w:themeColor="text1"/>
          <w:sz w:val="28"/>
          <w:szCs w:val="28"/>
        </w:rPr>
        <w:t>môi</w:t>
      </w:r>
      <w:proofErr w:type="spellEnd"/>
      <w:r w:rsidRPr="00CD2587">
        <w:rPr>
          <w:b/>
          <w:color w:val="000000" w:themeColor="text1"/>
          <w:sz w:val="28"/>
          <w:szCs w:val="28"/>
        </w:rPr>
        <w:t xml:space="preserve"> </w:t>
      </w:r>
      <w:proofErr w:type="spellStart"/>
      <w:r w:rsidRPr="00CD2587">
        <w:rPr>
          <w:b/>
          <w:color w:val="000000" w:themeColor="text1"/>
          <w:sz w:val="28"/>
          <w:szCs w:val="28"/>
        </w:rPr>
        <w:t>trường</w:t>
      </w:r>
      <w:proofErr w:type="spellEnd"/>
      <w:r w:rsidRPr="00CD2587">
        <w:rPr>
          <w:b/>
          <w:color w:val="000000" w:themeColor="text1"/>
          <w:sz w:val="28"/>
          <w:szCs w:val="28"/>
        </w:rPr>
        <w:t>:</w:t>
      </w:r>
    </w:p>
    <w:p w14:paraId="492A48BB" w14:textId="77777777" w:rsidR="00B2698C" w:rsidRPr="00CD2587" w:rsidRDefault="00B2698C" w:rsidP="00CD2587">
      <w:pPr>
        <w:tabs>
          <w:tab w:val="left" w:pos="990"/>
        </w:tabs>
        <w:spacing w:before="120" w:after="120"/>
        <w:ind w:firstLine="567"/>
        <w:jc w:val="both"/>
        <w:rPr>
          <w:bCs/>
          <w:i/>
          <w:iCs/>
          <w:color w:val="000000" w:themeColor="text1"/>
          <w:sz w:val="28"/>
          <w:szCs w:val="28"/>
        </w:rPr>
      </w:pPr>
      <w:r w:rsidRPr="00CD2587">
        <w:rPr>
          <w:bCs/>
          <w:i/>
          <w:iCs/>
          <w:color w:val="000000" w:themeColor="text1"/>
          <w:sz w:val="28"/>
          <w:szCs w:val="28"/>
        </w:rPr>
        <w:t xml:space="preserve">b) Quy </w:t>
      </w:r>
      <w:proofErr w:type="spellStart"/>
      <w:r w:rsidRPr="00CD2587">
        <w:rPr>
          <w:bCs/>
          <w:i/>
          <w:iCs/>
          <w:color w:val="000000" w:themeColor="text1"/>
          <w:sz w:val="28"/>
          <w:szCs w:val="28"/>
        </w:rPr>
        <w:t>hoạch</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thoát</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nước</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thải</w:t>
      </w:r>
      <w:proofErr w:type="spellEnd"/>
      <w:r w:rsidRPr="00CD2587">
        <w:rPr>
          <w:bCs/>
          <w:i/>
          <w:iCs/>
          <w:color w:val="000000" w:themeColor="text1"/>
          <w:sz w:val="28"/>
          <w:szCs w:val="28"/>
        </w:rPr>
        <w:t>:</w:t>
      </w:r>
    </w:p>
    <w:p w14:paraId="7634F736" w14:textId="77777777" w:rsidR="00B2698C" w:rsidRPr="00CD2587" w:rsidRDefault="00B2698C" w:rsidP="00CD2587">
      <w:pPr>
        <w:tabs>
          <w:tab w:val="left" w:pos="990"/>
        </w:tabs>
        <w:spacing w:before="120" w:after="120"/>
        <w:ind w:firstLine="567"/>
        <w:jc w:val="both"/>
        <w:rPr>
          <w:bCs/>
          <w:color w:val="000000" w:themeColor="text1"/>
          <w:sz w:val="28"/>
          <w:szCs w:val="28"/>
        </w:rPr>
      </w:pPr>
      <w:proofErr w:type="spellStart"/>
      <w:r w:rsidRPr="00CD2587">
        <w:rPr>
          <w:bCs/>
          <w:color w:val="000000" w:themeColor="text1"/>
          <w:sz w:val="28"/>
          <w:szCs w:val="28"/>
        </w:rPr>
        <w:t>Hệ</w:t>
      </w:r>
      <w:proofErr w:type="spellEnd"/>
      <w:r w:rsidRPr="00CD2587">
        <w:rPr>
          <w:bCs/>
          <w:color w:val="000000" w:themeColor="text1"/>
          <w:sz w:val="28"/>
          <w:szCs w:val="28"/>
        </w:rPr>
        <w:t xml:space="preserve"> </w:t>
      </w:r>
      <w:proofErr w:type="spellStart"/>
      <w:r w:rsidRPr="00CD2587">
        <w:rPr>
          <w:bCs/>
          <w:color w:val="000000" w:themeColor="text1"/>
          <w:sz w:val="28"/>
          <w:szCs w:val="28"/>
        </w:rPr>
        <w:t>thống</w:t>
      </w:r>
      <w:proofErr w:type="spellEnd"/>
      <w:r w:rsidRPr="00CD2587">
        <w:rPr>
          <w:bCs/>
          <w:color w:val="000000" w:themeColor="text1"/>
          <w:sz w:val="28"/>
          <w:szCs w:val="28"/>
        </w:rPr>
        <w:t xml:space="preserve"> </w:t>
      </w:r>
      <w:proofErr w:type="spellStart"/>
      <w:r w:rsidRPr="00CD2587">
        <w:rPr>
          <w:bCs/>
          <w:color w:val="000000" w:themeColor="text1"/>
          <w:sz w:val="28"/>
          <w:szCs w:val="28"/>
        </w:rPr>
        <w:t>ống</w:t>
      </w:r>
      <w:proofErr w:type="spellEnd"/>
      <w:r w:rsidRPr="00CD2587">
        <w:rPr>
          <w:bCs/>
          <w:color w:val="000000" w:themeColor="text1"/>
          <w:sz w:val="28"/>
          <w:szCs w:val="28"/>
        </w:rPr>
        <w:t xml:space="preserve"> HDPE </w:t>
      </w:r>
      <w:proofErr w:type="spellStart"/>
      <w:r w:rsidRPr="00CD2587">
        <w:rPr>
          <w:bCs/>
          <w:color w:val="000000" w:themeColor="text1"/>
          <w:sz w:val="28"/>
          <w:szCs w:val="28"/>
        </w:rPr>
        <w:t>có</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kính</w:t>
      </w:r>
      <w:proofErr w:type="spellEnd"/>
      <w:r w:rsidRPr="00CD2587">
        <w:rPr>
          <w:bCs/>
          <w:color w:val="000000" w:themeColor="text1"/>
          <w:sz w:val="28"/>
          <w:szCs w:val="28"/>
        </w:rPr>
        <w:t xml:space="preserve"> D315mm, D400mm, D500mm, D600mm, D630mm”</w:t>
      </w:r>
    </w:p>
    <w:p w14:paraId="68FCC52E" w14:textId="77777777" w:rsidR="00B2698C" w:rsidRPr="00CD2587" w:rsidRDefault="00B2698C" w:rsidP="00CD2587">
      <w:pPr>
        <w:numPr>
          <w:ilvl w:val="0"/>
          <w:numId w:val="14"/>
        </w:numPr>
        <w:tabs>
          <w:tab w:val="left" w:pos="990"/>
        </w:tabs>
        <w:spacing w:before="120" w:after="120"/>
        <w:ind w:left="0" w:firstLine="629"/>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w:t>
      </w:r>
      <w:proofErr w:type="spellStart"/>
      <w:r w:rsidRPr="00CD2587">
        <w:rPr>
          <w:bCs/>
          <w:color w:val="000000" w:themeColor="text1"/>
          <w:sz w:val="28"/>
          <w:szCs w:val="28"/>
        </w:rPr>
        <w:t>chỉnh</w:t>
      </w:r>
      <w:proofErr w:type="spellEnd"/>
      <w:r w:rsidRPr="00CD2587">
        <w:rPr>
          <w:bCs/>
          <w:color w:val="000000" w:themeColor="text1"/>
          <w:sz w:val="28"/>
          <w:szCs w:val="28"/>
        </w:rPr>
        <w:t xml:space="preserve"> </w:t>
      </w:r>
      <w:proofErr w:type="spellStart"/>
      <w:r w:rsidRPr="00CD2587">
        <w:rPr>
          <w:bCs/>
          <w:color w:val="000000" w:themeColor="text1"/>
          <w:sz w:val="28"/>
          <w:szCs w:val="28"/>
        </w:rPr>
        <w:t>điểm</w:t>
      </w:r>
      <w:proofErr w:type="spellEnd"/>
      <w:r w:rsidRPr="00CD2587">
        <w:rPr>
          <w:bCs/>
          <w:color w:val="000000" w:themeColor="text1"/>
          <w:sz w:val="28"/>
          <w:szCs w:val="28"/>
        </w:rPr>
        <w:t xml:space="preserve"> b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6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44256B93" w14:textId="77777777" w:rsidR="00B2698C" w:rsidRPr="00CD2587" w:rsidRDefault="00B2698C" w:rsidP="00CD2587">
      <w:pPr>
        <w:tabs>
          <w:tab w:val="left" w:pos="851"/>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6. </w:t>
      </w:r>
      <w:proofErr w:type="spellStart"/>
      <w:r w:rsidRPr="00CD2587">
        <w:rPr>
          <w:b/>
          <w:color w:val="000000" w:themeColor="text1"/>
          <w:sz w:val="28"/>
          <w:szCs w:val="28"/>
        </w:rPr>
        <w:t>Cấp</w:t>
      </w:r>
      <w:proofErr w:type="spellEnd"/>
      <w:r w:rsidRPr="00CD2587">
        <w:rPr>
          <w:b/>
          <w:color w:val="000000" w:themeColor="text1"/>
          <w:sz w:val="28"/>
          <w:szCs w:val="28"/>
        </w:rPr>
        <w:t xml:space="preserve"> </w:t>
      </w:r>
      <w:proofErr w:type="spellStart"/>
      <w:r w:rsidRPr="00CD2587">
        <w:rPr>
          <w:b/>
          <w:color w:val="000000" w:themeColor="text1"/>
          <w:sz w:val="28"/>
          <w:szCs w:val="28"/>
        </w:rPr>
        <w:t>điện</w:t>
      </w:r>
      <w:proofErr w:type="spellEnd"/>
      <w:r w:rsidRPr="00CD2587">
        <w:rPr>
          <w:b/>
          <w:color w:val="000000" w:themeColor="text1"/>
          <w:sz w:val="28"/>
          <w:szCs w:val="28"/>
        </w:rPr>
        <w:t>:</w:t>
      </w:r>
    </w:p>
    <w:p w14:paraId="6A9CB586" w14:textId="77777777" w:rsidR="00B2698C" w:rsidRPr="00CD2587" w:rsidRDefault="00B2698C" w:rsidP="00CD2587">
      <w:pPr>
        <w:tabs>
          <w:tab w:val="left" w:pos="851"/>
        </w:tabs>
        <w:spacing w:before="120" w:after="120"/>
        <w:ind w:firstLine="567"/>
        <w:jc w:val="both"/>
        <w:rPr>
          <w:bCs/>
          <w:i/>
          <w:iCs/>
          <w:color w:val="000000" w:themeColor="text1"/>
          <w:sz w:val="28"/>
          <w:szCs w:val="28"/>
        </w:rPr>
      </w:pPr>
      <w:r w:rsidRPr="00CD2587">
        <w:rPr>
          <w:bCs/>
          <w:i/>
          <w:iCs/>
          <w:color w:val="000000" w:themeColor="text1"/>
          <w:sz w:val="28"/>
          <w:szCs w:val="28"/>
        </w:rPr>
        <w:t xml:space="preserve">b) </w:t>
      </w:r>
      <w:proofErr w:type="spellStart"/>
      <w:r w:rsidRPr="00CD2587">
        <w:rPr>
          <w:bCs/>
          <w:i/>
          <w:iCs/>
          <w:color w:val="000000" w:themeColor="text1"/>
          <w:sz w:val="28"/>
          <w:szCs w:val="28"/>
        </w:rPr>
        <w:t>Hệ</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thống</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điện</w:t>
      </w:r>
      <w:proofErr w:type="spellEnd"/>
      <w:r w:rsidRPr="00CD2587">
        <w:rPr>
          <w:bCs/>
          <w:i/>
          <w:iCs/>
          <w:color w:val="000000" w:themeColor="text1"/>
          <w:sz w:val="28"/>
          <w:szCs w:val="28"/>
        </w:rPr>
        <w:t>:</w:t>
      </w:r>
    </w:p>
    <w:p w14:paraId="18ECCEB1" w14:textId="77777777" w:rsidR="00B2698C" w:rsidRPr="00CD2587" w:rsidRDefault="00B2698C" w:rsidP="00CD2587">
      <w:pPr>
        <w:numPr>
          <w:ilvl w:val="0"/>
          <w:numId w:val="9"/>
        </w:numPr>
        <w:tabs>
          <w:tab w:val="left" w:pos="851"/>
        </w:tabs>
        <w:spacing w:before="120" w:after="120"/>
        <w:ind w:left="0" w:firstLine="567"/>
        <w:jc w:val="both"/>
        <w:rPr>
          <w:bCs/>
          <w:color w:val="000000" w:themeColor="text1"/>
          <w:sz w:val="28"/>
          <w:szCs w:val="28"/>
        </w:rPr>
      </w:pPr>
      <w:r w:rsidRPr="00CD2587">
        <w:rPr>
          <w:bCs/>
          <w:color w:val="000000" w:themeColor="text1"/>
          <w:sz w:val="28"/>
          <w:szCs w:val="28"/>
        </w:rPr>
        <w:t xml:space="preserve">Các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dây</w:t>
      </w:r>
      <w:proofErr w:type="spellEnd"/>
      <w:r w:rsidRPr="00CD2587">
        <w:rPr>
          <w:bCs/>
          <w:color w:val="000000" w:themeColor="text1"/>
          <w:sz w:val="28"/>
          <w:szCs w:val="28"/>
        </w:rPr>
        <w:t xml:space="preserve"> 22kV </w:t>
      </w:r>
      <w:proofErr w:type="spellStart"/>
      <w:r w:rsidRPr="00CD2587">
        <w:rPr>
          <w:bCs/>
          <w:color w:val="000000" w:themeColor="text1"/>
          <w:sz w:val="28"/>
          <w:szCs w:val="28"/>
        </w:rPr>
        <w:t>bố</w:t>
      </w:r>
      <w:proofErr w:type="spellEnd"/>
      <w:r w:rsidRPr="00CD2587">
        <w:rPr>
          <w:bCs/>
          <w:color w:val="000000" w:themeColor="text1"/>
          <w:sz w:val="28"/>
          <w:szCs w:val="28"/>
        </w:rPr>
        <w:t xml:space="preserve"> </w:t>
      </w:r>
      <w:proofErr w:type="spellStart"/>
      <w:r w:rsidRPr="00CD2587">
        <w:rPr>
          <w:bCs/>
          <w:color w:val="000000" w:themeColor="text1"/>
          <w:sz w:val="28"/>
          <w:szCs w:val="28"/>
        </w:rPr>
        <w:t>trí</w:t>
      </w:r>
      <w:proofErr w:type="spellEnd"/>
      <w:r w:rsidRPr="00CD2587">
        <w:rPr>
          <w:bCs/>
          <w:color w:val="000000" w:themeColor="text1"/>
          <w:sz w:val="28"/>
          <w:szCs w:val="28"/>
        </w:rPr>
        <w:t xml:space="preserve"> </w:t>
      </w:r>
      <w:proofErr w:type="spellStart"/>
      <w:r w:rsidRPr="00CD2587">
        <w:rPr>
          <w:bCs/>
          <w:color w:val="000000" w:themeColor="text1"/>
          <w:sz w:val="28"/>
          <w:szCs w:val="28"/>
        </w:rPr>
        <w:t>tối</w:t>
      </w:r>
      <w:proofErr w:type="spellEnd"/>
      <w:r w:rsidRPr="00CD2587">
        <w:rPr>
          <w:bCs/>
          <w:color w:val="000000" w:themeColor="text1"/>
          <w:sz w:val="28"/>
          <w:szCs w:val="28"/>
        </w:rPr>
        <w:t xml:space="preserve"> </w:t>
      </w:r>
      <w:proofErr w:type="spellStart"/>
      <w:r w:rsidRPr="00CD2587">
        <w:rPr>
          <w:bCs/>
          <w:color w:val="000000" w:themeColor="text1"/>
          <w:sz w:val="28"/>
          <w:szCs w:val="28"/>
        </w:rPr>
        <w:t>đa</w:t>
      </w:r>
      <w:proofErr w:type="spellEnd"/>
      <w:r w:rsidRPr="00CD2587">
        <w:rPr>
          <w:bCs/>
          <w:color w:val="000000" w:themeColor="text1"/>
          <w:sz w:val="28"/>
          <w:szCs w:val="28"/>
        </w:rPr>
        <w:t xml:space="preserve"> 03 </w:t>
      </w:r>
      <w:proofErr w:type="spellStart"/>
      <w:r w:rsidRPr="00CD2587">
        <w:rPr>
          <w:bCs/>
          <w:color w:val="000000" w:themeColor="text1"/>
          <w:sz w:val="28"/>
          <w:szCs w:val="28"/>
        </w:rPr>
        <w:t>mạch</w:t>
      </w:r>
      <w:proofErr w:type="spellEnd"/>
      <w:r w:rsidRPr="00CD2587">
        <w:rPr>
          <w:bCs/>
          <w:color w:val="000000" w:themeColor="text1"/>
          <w:sz w:val="28"/>
          <w:szCs w:val="28"/>
        </w:rPr>
        <w:t xml:space="preserve">; </w:t>
      </w:r>
      <w:proofErr w:type="spellStart"/>
      <w:r w:rsidRPr="00CD2587">
        <w:rPr>
          <w:bCs/>
          <w:color w:val="000000" w:themeColor="text1"/>
          <w:sz w:val="28"/>
          <w:szCs w:val="28"/>
        </w:rPr>
        <w:t>sử</w:t>
      </w:r>
      <w:proofErr w:type="spellEnd"/>
      <w:r w:rsidRPr="00CD2587">
        <w:rPr>
          <w:bCs/>
          <w:color w:val="000000" w:themeColor="text1"/>
          <w:sz w:val="28"/>
          <w:szCs w:val="28"/>
        </w:rPr>
        <w:t xml:space="preserve"> </w:t>
      </w:r>
      <w:proofErr w:type="spellStart"/>
      <w:r w:rsidRPr="00CD2587">
        <w:rPr>
          <w:bCs/>
          <w:color w:val="000000" w:themeColor="text1"/>
          <w:sz w:val="28"/>
          <w:szCs w:val="28"/>
        </w:rPr>
        <w:t>dụng</w:t>
      </w:r>
      <w:proofErr w:type="spellEnd"/>
      <w:r w:rsidRPr="00CD2587">
        <w:rPr>
          <w:bCs/>
          <w:color w:val="000000" w:themeColor="text1"/>
          <w:sz w:val="28"/>
          <w:szCs w:val="28"/>
        </w:rPr>
        <w:t xml:space="preserve"> </w:t>
      </w:r>
      <w:proofErr w:type="spellStart"/>
      <w:r w:rsidRPr="00CD2587">
        <w:rPr>
          <w:bCs/>
          <w:color w:val="000000" w:themeColor="text1"/>
          <w:sz w:val="28"/>
          <w:szCs w:val="28"/>
        </w:rPr>
        <w:t>loại</w:t>
      </w:r>
      <w:proofErr w:type="spellEnd"/>
      <w:r w:rsidRPr="00CD2587">
        <w:rPr>
          <w:bCs/>
          <w:color w:val="000000" w:themeColor="text1"/>
          <w:sz w:val="28"/>
          <w:szCs w:val="28"/>
        </w:rPr>
        <w:t xml:space="preserve"> </w:t>
      </w:r>
      <w:proofErr w:type="spellStart"/>
      <w:r w:rsidRPr="00CD2587">
        <w:rPr>
          <w:bCs/>
          <w:color w:val="000000" w:themeColor="text1"/>
          <w:sz w:val="28"/>
          <w:szCs w:val="28"/>
        </w:rPr>
        <w:t>dây</w:t>
      </w:r>
      <w:proofErr w:type="spellEnd"/>
      <w:r w:rsidRPr="00CD2587">
        <w:rPr>
          <w:bCs/>
          <w:color w:val="000000" w:themeColor="text1"/>
          <w:sz w:val="28"/>
          <w:szCs w:val="28"/>
        </w:rPr>
        <w:t xml:space="preserve"> </w:t>
      </w:r>
      <w:proofErr w:type="spellStart"/>
      <w:r w:rsidRPr="00CD2587">
        <w:rPr>
          <w:bCs/>
          <w:color w:val="000000" w:themeColor="text1"/>
          <w:sz w:val="28"/>
          <w:szCs w:val="28"/>
        </w:rPr>
        <w:t>trên</w:t>
      </w:r>
      <w:proofErr w:type="spellEnd"/>
      <w:r w:rsidRPr="00CD2587">
        <w:rPr>
          <w:bCs/>
          <w:color w:val="000000" w:themeColor="text1"/>
          <w:sz w:val="28"/>
          <w:szCs w:val="28"/>
        </w:rPr>
        <w:t xml:space="preserve"> </w:t>
      </w:r>
      <w:proofErr w:type="spellStart"/>
      <w:r w:rsidRPr="00CD2587">
        <w:rPr>
          <w:bCs/>
          <w:color w:val="000000" w:themeColor="text1"/>
          <w:sz w:val="28"/>
          <w:szCs w:val="28"/>
        </w:rPr>
        <w:t>không</w:t>
      </w:r>
      <w:proofErr w:type="spellEnd"/>
      <w:r w:rsidRPr="00CD2587">
        <w:rPr>
          <w:bCs/>
          <w:color w:val="000000" w:themeColor="text1"/>
          <w:sz w:val="28"/>
          <w:szCs w:val="28"/>
        </w:rPr>
        <w:t xml:space="preserve"> </w:t>
      </w:r>
      <w:proofErr w:type="spellStart"/>
      <w:r w:rsidRPr="00CD2587">
        <w:rPr>
          <w:bCs/>
          <w:color w:val="000000" w:themeColor="text1"/>
          <w:sz w:val="28"/>
          <w:szCs w:val="28"/>
        </w:rPr>
        <w:t>dây</w:t>
      </w:r>
      <w:proofErr w:type="spellEnd"/>
      <w:r w:rsidRPr="00CD2587">
        <w:rPr>
          <w:bCs/>
          <w:color w:val="000000" w:themeColor="text1"/>
          <w:sz w:val="28"/>
          <w:szCs w:val="28"/>
        </w:rPr>
        <w:t xml:space="preserve"> 3 x ACXH 240mm² + 1 x ACSR 185mm². </w:t>
      </w:r>
      <w:proofErr w:type="spellStart"/>
      <w:r w:rsidRPr="00CD2587">
        <w:rPr>
          <w:bCs/>
          <w:color w:val="000000" w:themeColor="text1"/>
          <w:sz w:val="28"/>
          <w:szCs w:val="28"/>
        </w:rPr>
        <w:t>Tại</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vị</w:t>
      </w:r>
      <w:proofErr w:type="spellEnd"/>
      <w:r w:rsidRPr="00CD2587">
        <w:rPr>
          <w:bCs/>
          <w:color w:val="000000" w:themeColor="text1"/>
          <w:sz w:val="28"/>
          <w:szCs w:val="28"/>
        </w:rPr>
        <w:t xml:space="preserve"> </w:t>
      </w:r>
      <w:proofErr w:type="spellStart"/>
      <w:r w:rsidRPr="00CD2587">
        <w:rPr>
          <w:bCs/>
          <w:color w:val="000000" w:themeColor="text1"/>
          <w:sz w:val="28"/>
          <w:szCs w:val="28"/>
        </w:rPr>
        <w:t>trí</w:t>
      </w:r>
      <w:proofErr w:type="spellEnd"/>
      <w:r w:rsidRPr="00CD2587">
        <w:rPr>
          <w:bCs/>
          <w:color w:val="000000" w:themeColor="text1"/>
          <w:sz w:val="28"/>
          <w:szCs w:val="28"/>
        </w:rPr>
        <w:t xml:space="preserve"> </w:t>
      </w:r>
      <w:proofErr w:type="spellStart"/>
      <w:r w:rsidRPr="00CD2587">
        <w:rPr>
          <w:bCs/>
          <w:color w:val="000000" w:themeColor="text1"/>
          <w:sz w:val="28"/>
          <w:szCs w:val="28"/>
        </w:rPr>
        <w:t>giao</w:t>
      </w:r>
      <w:proofErr w:type="spellEnd"/>
      <w:r w:rsidRPr="00CD2587">
        <w:rPr>
          <w:bCs/>
          <w:color w:val="000000" w:themeColor="text1"/>
          <w:sz w:val="28"/>
          <w:szCs w:val="28"/>
        </w:rPr>
        <w:t xml:space="preserve"> </w:t>
      </w:r>
      <w:proofErr w:type="spellStart"/>
      <w:r w:rsidRPr="00CD2587">
        <w:rPr>
          <w:bCs/>
          <w:color w:val="000000" w:themeColor="text1"/>
          <w:sz w:val="28"/>
          <w:szCs w:val="28"/>
        </w:rPr>
        <w:t>chéo</w:t>
      </w:r>
      <w:proofErr w:type="spellEnd"/>
      <w:r w:rsidRPr="00CD2587">
        <w:rPr>
          <w:bCs/>
          <w:color w:val="000000" w:themeColor="text1"/>
          <w:sz w:val="28"/>
          <w:szCs w:val="28"/>
        </w:rPr>
        <w:t xml:space="preserve"> </w:t>
      </w:r>
      <w:proofErr w:type="spellStart"/>
      <w:r w:rsidRPr="00CD2587">
        <w:rPr>
          <w:bCs/>
          <w:color w:val="000000" w:themeColor="text1"/>
          <w:sz w:val="28"/>
          <w:szCs w:val="28"/>
        </w:rPr>
        <w:t>băng</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sử</w:t>
      </w:r>
      <w:proofErr w:type="spellEnd"/>
      <w:r w:rsidRPr="00CD2587">
        <w:rPr>
          <w:bCs/>
          <w:color w:val="000000" w:themeColor="text1"/>
          <w:sz w:val="28"/>
          <w:szCs w:val="28"/>
        </w:rPr>
        <w:t xml:space="preserve"> </w:t>
      </w:r>
      <w:proofErr w:type="spellStart"/>
      <w:r w:rsidRPr="00CD2587">
        <w:rPr>
          <w:bCs/>
          <w:color w:val="000000" w:themeColor="text1"/>
          <w:sz w:val="28"/>
          <w:szCs w:val="28"/>
        </w:rPr>
        <w:t>dụng</w:t>
      </w:r>
      <w:proofErr w:type="spellEnd"/>
      <w:r w:rsidRPr="00CD2587">
        <w:rPr>
          <w:bCs/>
          <w:color w:val="000000" w:themeColor="text1"/>
          <w:sz w:val="28"/>
          <w:szCs w:val="28"/>
        </w:rPr>
        <w:t xml:space="preserve"> </w:t>
      </w:r>
      <w:proofErr w:type="spellStart"/>
      <w:r w:rsidRPr="00CD2587">
        <w:rPr>
          <w:bCs/>
          <w:color w:val="000000" w:themeColor="text1"/>
          <w:sz w:val="28"/>
          <w:szCs w:val="28"/>
        </w:rPr>
        <w:t>cáp</w:t>
      </w:r>
      <w:proofErr w:type="spellEnd"/>
      <w:r w:rsidRPr="00CD2587">
        <w:rPr>
          <w:bCs/>
          <w:color w:val="000000" w:themeColor="text1"/>
          <w:sz w:val="28"/>
          <w:szCs w:val="28"/>
        </w:rPr>
        <w:t xml:space="preserve"> </w:t>
      </w:r>
      <w:proofErr w:type="spellStart"/>
      <w:r w:rsidRPr="00CD2587">
        <w:rPr>
          <w:bCs/>
          <w:color w:val="000000" w:themeColor="text1"/>
          <w:sz w:val="28"/>
          <w:szCs w:val="28"/>
        </w:rPr>
        <w:t>ngầm</w:t>
      </w:r>
      <w:proofErr w:type="spellEnd"/>
      <w:r w:rsidRPr="00CD2587">
        <w:rPr>
          <w:bCs/>
          <w:color w:val="000000" w:themeColor="text1"/>
          <w:sz w:val="28"/>
          <w:szCs w:val="28"/>
        </w:rPr>
        <w:t xml:space="preserve"> 3xCXV/DSTA-300mm²-24KV + CV185mm²-0.6KV.”</w:t>
      </w:r>
    </w:p>
    <w:p w14:paraId="4FC21D30" w14:textId="77777777" w:rsidR="00B2698C" w:rsidRPr="00CD2587" w:rsidRDefault="00B2698C" w:rsidP="00CD2587">
      <w:pPr>
        <w:numPr>
          <w:ilvl w:val="0"/>
          <w:numId w:val="8"/>
        </w:numPr>
        <w:tabs>
          <w:tab w:val="left" w:pos="851"/>
          <w:tab w:val="left" w:pos="1080"/>
        </w:tabs>
        <w:spacing w:before="120" w:after="120"/>
        <w:ind w:left="0" w:firstLine="567"/>
        <w:jc w:val="both"/>
        <w:rPr>
          <w:b/>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Chương</w:t>
      </w:r>
      <w:proofErr w:type="spellEnd"/>
      <w:r w:rsidRPr="00CD2587">
        <w:rPr>
          <w:bCs/>
          <w:color w:val="000000" w:themeColor="text1"/>
          <w:sz w:val="28"/>
          <w:szCs w:val="28"/>
        </w:rPr>
        <w:t xml:space="preserve"> II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64E69FD0" w14:textId="77777777" w:rsidR="00B2698C" w:rsidRPr="00CD2587" w:rsidRDefault="00B2698C" w:rsidP="00CD2587">
      <w:pPr>
        <w:numPr>
          <w:ilvl w:val="1"/>
          <w:numId w:val="15"/>
        </w:numPr>
        <w:tabs>
          <w:tab w:val="left" w:pos="851"/>
          <w:tab w:val="left" w:pos="108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w:t>
      </w:r>
      <w:r w:rsidRPr="00CD2587">
        <w:rPr>
          <w:b/>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7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7E8DE58C" w14:textId="77777777" w:rsidR="00B2698C" w:rsidRPr="00CD2587" w:rsidRDefault="00B2698C" w:rsidP="00CD2587">
      <w:pPr>
        <w:numPr>
          <w:ilvl w:val="0"/>
          <w:numId w:val="16"/>
        </w:numPr>
        <w:tabs>
          <w:tab w:val="left" w:pos="851"/>
          <w:tab w:val="left" w:pos="990"/>
          <w:tab w:val="left" w:pos="1080"/>
        </w:tabs>
        <w:spacing w:before="120" w:after="120"/>
        <w:ind w:left="0" w:firstLine="567"/>
        <w:jc w:val="both"/>
        <w:rPr>
          <w:bCs/>
          <w:color w:val="000000" w:themeColor="text1"/>
          <w:sz w:val="28"/>
          <w:szCs w:val="28"/>
        </w:rPr>
      </w:pPr>
      <w:r w:rsidRPr="00CD2587">
        <w:rPr>
          <w:bCs/>
          <w:color w:val="000000" w:themeColor="text1"/>
          <w:sz w:val="28"/>
          <w:szCs w:val="28"/>
        </w:rPr>
        <w:lastRenderedPageBreak/>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điểm</w:t>
      </w:r>
      <w:proofErr w:type="spellEnd"/>
      <w:r w:rsidRPr="00CD2587">
        <w:rPr>
          <w:bCs/>
          <w:color w:val="000000" w:themeColor="text1"/>
          <w:sz w:val="28"/>
          <w:szCs w:val="28"/>
        </w:rPr>
        <w:t xml:space="preserve"> a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1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24AC16C9" w14:textId="77777777"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1. Khu </w:t>
      </w:r>
      <w:proofErr w:type="spellStart"/>
      <w:r w:rsidRPr="00CD2587">
        <w:rPr>
          <w:b/>
          <w:color w:val="000000" w:themeColor="text1"/>
          <w:sz w:val="28"/>
          <w:szCs w:val="28"/>
        </w:rPr>
        <w:t>Khu</w:t>
      </w:r>
      <w:proofErr w:type="spellEnd"/>
      <w:r w:rsidRPr="00CD2587">
        <w:rPr>
          <w:b/>
          <w:color w:val="000000" w:themeColor="text1"/>
          <w:sz w:val="28"/>
          <w:szCs w:val="28"/>
        </w:rPr>
        <w:t xml:space="preserve"> </w:t>
      </w:r>
      <w:proofErr w:type="spellStart"/>
      <w:r w:rsidRPr="00CD2587">
        <w:rPr>
          <w:b/>
          <w:color w:val="000000" w:themeColor="text1"/>
          <w:sz w:val="28"/>
          <w:szCs w:val="28"/>
        </w:rPr>
        <w:t>đất</w:t>
      </w:r>
      <w:proofErr w:type="spellEnd"/>
      <w:r w:rsidRPr="00CD2587">
        <w:rPr>
          <w:b/>
          <w:color w:val="000000" w:themeColor="text1"/>
          <w:sz w:val="28"/>
          <w:szCs w:val="28"/>
        </w:rPr>
        <w:t xml:space="preserve"> </w:t>
      </w:r>
      <w:proofErr w:type="spellStart"/>
      <w:r w:rsidRPr="00CD2587">
        <w:rPr>
          <w:b/>
          <w:color w:val="000000" w:themeColor="text1"/>
          <w:sz w:val="28"/>
          <w:szCs w:val="28"/>
        </w:rPr>
        <w:t>xây</w:t>
      </w:r>
      <w:proofErr w:type="spellEnd"/>
      <w:r w:rsidRPr="00CD2587">
        <w:rPr>
          <w:b/>
          <w:color w:val="000000" w:themeColor="text1"/>
          <w:sz w:val="28"/>
          <w:szCs w:val="28"/>
        </w:rPr>
        <w:t xml:space="preserve"> </w:t>
      </w:r>
      <w:proofErr w:type="spellStart"/>
      <w:r w:rsidRPr="00CD2587">
        <w:rPr>
          <w:b/>
          <w:color w:val="000000" w:themeColor="text1"/>
          <w:sz w:val="28"/>
          <w:szCs w:val="28"/>
        </w:rPr>
        <w:t>dựng</w:t>
      </w:r>
      <w:proofErr w:type="spellEnd"/>
      <w:r w:rsidRPr="00CD2587">
        <w:rPr>
          <w:b/>
          <w:color w:val="000000" w:themeColor="text1"/>
          <w:sz w:val="28"/>
          <w:szCs w:val="28"/>
        </w:rPr>
        <w:t xml:space="preserve"> </w:t>
      </w:r>
      <w:proofErr w:type="spellStart"/>
      <w:r w:rsidRPr="00CD2587">
        <w:rPr>
          <w:b/>
          <w:color w:val="000000" w:themeColor="text1"/>
          <w:sz w:val="28"/>
          <w:szCs w:val="28"/>
        </w:rPr>
        <w:t>các</w:t>
      </w:r>
      <w:proofErr w:type="spellEnd"/>
      <w:r w:rsidRPr="00CD2587">
        <w:rPr>
          <w:b/>
          <w:color w:val="000000" w:themeColor="text1"/>
          <w:sz w:val="28"/>
          <w:szCs w:val="28"/>
        </w:rPr>
        <w:t xml:space="preserve"> </w:t>
      </w:r>
      <w:proofErr w:type="spellStart"/>
      <w:r w:rsidRPr="00CD2587">
        <w:rPr>
          <w:b/>
          <w:color w:val="000000" w:themeColor="text1"/>
          <w:sz w:val="28"/>
          <w:szCs w:val="28"/>
        </w:rPr>
        <w:t>nhà</w:t>
      </w:r>
      <w:proofErr w:type="spellEnd"/>
      <w:r w:rsidRPr="00CD2587">
        <w:rPr>
          <w:b/>
          <w:color w:val="000000" w:themeColor="text1"/>
          <w:sz w:val="28"/>
          <w:szCs w:val="28"/>
        </w:rPr>
        <w:t xml:space="preserve"> </w:t>
      </w:r>
      <w:proofErr w:type="spellStart"/>
      <w:r w:rsidRPr="00CD2587">
        <w:rPr>
          <w:b/>
          <w:color w:val="000000" w:themeColor="text1"/>
          <w:sz w:val="28"/>
          <w:szCs w:val="28"/>
        </w:rPr>
        <w:t>máy</w:t>
      </w:r>
      <w:proofErr w:type="spellEnd"/>
      <w:r w:rsidRPr="00CD2587">
        <w:rPr>
          <w:b/>
          <w:color w:val="000000" w:themeColor="text1"/>
          <w:sz w:val="28"/>
          <w:szCs w:val="28"/>
        </w:rPr>
        <w:t xml:space="preserve">, </w:t>
      </w:r>
      <w:proofErr w:type="spellStart"/>
      <w:r w:rsidRPr="00CD2587">
        <w:rPr>
          <w:b/>
          <w:color w:val="000000" w:themeColor="text1"/>
          <w:sz w:val="28"/>
          <w:szCs w:val="28"/>
        </w:rPr>
        <w:t>xí</w:t>
      </w:r>
      <w:proofErr w:type="spellEnd"/>
      <w:r w:rsidRPr="00CD2587">
        <w:rPr>
          <w:b/>
          <w:color w:val="000000" w:themeColor="text1"/>
          <w:sz w:val="28"/>
          <w:szCs w:val="28"/>
        </w:rPr>
        <w:t xml:space="preserve"> </w:t>
      </w:r>
      <w:proofErr w:type="spellStart"/>
      <w:r w:rsidRPr="00CD2587">
        <w:rPr>
          <w:b/>
          <w:color w:val="000000" w:themeColor="text1"/>
          <w:sz w:val="28"/>
          <w:szCs w:val="28"/>
        </w:rPr>
        <w:t>nghiệp</w:t>
      </w:r>
      <w:proofErr w:type="spellEnd"/>
      <w:r w:rsidRPr="00CD2587">
        <w:rPr>
          <w:b/>
          <w:color w:val="000000" w:themeColor="text1"/>
          <w:sz w:val="28"/>
          <w:szCs w:val="28"/>
        </w:rPr>
        <w:t xml:space="preserve">, </w:t>
      </w:r>
      <w:proofErr w:type="spellStart"/>
      <w:r w:rsidRPr="00CD2587">
        <w:rPr>
          <w:b/>
          <w:color w:val="000000" w:themeColor="text1"/>
          <w:sz w:val="28"/>
          <w:szCs w:val="28"/>
        </w:rPr>
        <w:t>kho</w:t>
      </w:r>
      <w:proofErr w:type="spellEnd"/>
      <w:r w:rsidRPr="00CD2587">
        <w:rPr>
          <w:b/>
          <w:color w:val="000000" w:themeColor="text1"/>
          <w:sz w:val="28"/>
          <w:szCs w:val="28"/>
        </w:rPr>
        <w:t xml:space="preserve"> </w:t>
      </w:r>
      <w:proofErr w:type="spellStart"/>
      <w:r w:rsidRPr="00CD2587">
        <w:rPr>
          <w:b/>
          <w:color w:val="000000" w:themeColor="text1"/>
          <w:sz w:val="28"/>
          <w:szCs w:val="28"/>
        </w:rPr>
        <w:t>tàng</w:t>
      </w:r>
      <w:proofErr w:type="spellEnd"/>
      <w:r w:rsidRPr="00CD2587">
        <w:rPr>
          <w:b/>
          <w:color w:val="000000" w:themeColor="text1"/>
          <w:sz w:val="28"/>
          <w:szCs w:val="28"/>
        </w:rPr>
        <w:t>:</w:t>
      </w:r>
    </w:p>
    <w:p w14:paraId="78F2D849" w14:textId="77777777" w:rsidR="00B2698C" w:rsidRPr="00CD2587" w:rsidRDefault="00B2698C" w:rsidP="00CD2587">
      <w:pPr>
        <w:tabs>
          <w:tab w:val="left" w:pos="990"/>
        </w:tabs>
        <w:spacing w:before="120" w:after="120"/>
        <w:ind w:firstLine="567"/>
        <w:jc w:val="both"/>
        <w:rPr>
          <w:bCs/>
          <w:i/>
          <w:iCs/>
          <w:color w:val="000000" w:themeColor="text1"/>
          <w:sz w:val="28"/>
          <w:szCs w:val="28"/>
        </w:rPr>
      </w:pPr>
      <w:r w:rsidRPr="00CD2587">
        <w:rPr>
          <w:bCs/>
          <w:i/>
          <w:iCs/>
          <w:color w:val="000000" w:themeColor="text1"/>
          <w:sz w:val="28"/>
          <w:szCs w:val="28"/>
        </w:rPr>
        <w:t xml:space="preserve">a) Quy </w:t>
      </w:r>
      <w:proofErr w:type="spellStart"/>
      <w:r w:rsidRPr="00CD2587">
        <w:rPr>
          <w:bCs/>
          <w:i/>
          <w:iCs/>
          <w:color w:val="000000" w:themeColor="text1"/>
          <w:sz w:val="28"/>
          <w:szCs w:val="28"/>
        </w:rPr>
        <w:t>định</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quản</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lý</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xây</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dựng</w:t>
      </w:r>
      <w:proofErr w:type="spellEnd"/>
      <w:r w:rsidRPr="00CD2587">
        <w:rPr>
          <w:bCs/>
          <w:i/>
          <w:iCs/>
          <w:color w:val="000000" w:themeColor="text1"/>
          <w:sz w:val="28"/>
          <w:szCs w:val="28"/>
        </w:rPr>
        <w:t>:</w:t>
      </w:r>
    </w:p>
    <w:p w14:paraId="17605C5D" w14:textId="77777777" w:rsidR="00B2698C" w:rsidRPr="00CD2587" w:rsidRDefault="00B2698C" w:rsidP="00CD2587">
      <w:pPr>
        <w:pStyle w:val="BodyText"/>
        <w:widowControl w:val="0"/>
        <w:numPr>
          <w:ilvl w:val="0"/>
          <w:numId w:val="10"/>
        </w:numPr>
        <w:tabs>
          <w:tab w:val="left" w:pos="720"/>
          <w:tab w:val="left" w:pos="990"/>
          <w:tab w:val="left" w:pos="1260"/>
        </w:tabs>
        <w:spacing w:before="120"/>
        <w:ind w:left="0" w:firstLine="567"/>
        <w:jc w:val="both"/>
        <w:rPr>
          <w:bCs/>
          <w:color w:val="000000" w:themeColor="text1"/>
          <w:sz w:val="28"/>
          <w:szCs w:val="28"/>
        </w:rPr>
      </w:pPr>
      <w:proofErr w:type="spellStart"/>
      <w:r w:rsidRPr="00CD2587">
        <w:rPr>
          <w:bCs/>
          <w:color w:val="000000" w:themeColor="text1"/>
          <w:sz w:val="28"/>
          <w:szCs w:val="28"/>
        </w:rPr>
        <w:t>Chỉ</w:t>
      </w:r>
      <w:proofErr w:type="spellEnd"/>
      <w:r w:rsidRPr="00CD2587">
        <w:rPr>
          <w:bCs/>
          <w:color w:val="000000" w:themeColor="text1"/>
          <w:sz w:val="28"/>
          <w:szCs w:val="28"/>
        </w:rPr>
        <w:t xml:space="preserve"> </w:t>
      </w:r>
      <w:proofErr w:type="spellStart"/>
      <w:r w:rsidRPr="00CD2587">
        <w:rPr>
          <w:bCs/>
          <w:color w:val="000000" w:themeColor="text1"/>
          <w:sz w:val="28"/>
          <w:szCs w:val="28"/>
        </w:rPr>
        <w:t>giới</w:t>
      </w:r>
      <w:proofErr w:type="spellEnd"/>
      <w:r w:rsidRPr="00CD2587">
        <w:rPr>
          <w:bCs/>
          <w:color w:val="000000" w:themeColor="text1"/>
          <w:sz w:val="28"/>
          <w:szCs w:val="28"/>
        </w:rPr>
        <w:t xml:space="preserve"> </w:t>
      </w:r>
      <w:proofErr w:type="spellStart"/>
      <w:r w:rsidRPr="00CD2587">
        <w:rPr>
          <w:bCs/>
          <w:color w:val="000000" w:themeColor="text1"/>
          <w:sz w:val="28"/>
          <w:szCs w:val="28"/>
        </w:rPr>
        <w:t>xây</w:t>
      </w:r>
      <w:proofErr w:type="spellEnd"/>
      <w:r w:rsidRPr="00CD2587">
        <w:rPr>
          <w:bCs/>
          <w:color w:val="000000" w:themeColor="text1"/>
          <w:sz w:val="28"/>
          <w:szCs w:val="28"/>
        </w:rPr>
        <w:t xml:space="preserve"> </w:t>
      </w:r>
      <w:proofErr w:type="spellStart"/>
      <w:r w:rsidRPr="00CD2587">
        <w:rPr>
          <w:bCs/>
          <w:color w:val="000000" w:themeColor="text1"/>
          <w:sz w:val="28"/>
          <w:szCs w:val="28"/>
        </w:rPr>
        <w:t>dựng</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cách</w:t>
      </w:r>
      <w:proofErr w:type="spellEnd"/>
      <w:r w:rsidRPr="00CD2587">
        <w:rPr>
          <w:bCs/>
          <w:color w:val="000000" w:themeColor="text1"/>
          <w:sz w:val="28"/>
          <w:szCs w:val="28"/>
        </w:rPr>
        <w:t xml:space="preserve"> </w:t>
      </w:r>
      <w:proofErr w:type="spellStart"/>
      <w:r w:rsidRPr="00CD2587">
        <w:rPr>
          <w:bCs/>
          <w:color w:val="000000" w:themeColor="text1"/>
          <w:sz w:val="28"/>
          <w:szCs w:val="28"/>
        </w:rPr>
        <w:t>chỉ</w:t>
      </w:r>
      <w:proofErr w:type="spellEnd"/>
      <w:r w:rsidRPr="00CD2587">
        <w:rPr>
          <w:bCs/>
          <w:color w:val="000000" w:themeColor="text1"/>
          <w:sz w:val="28"/>
          <w:szCs w:val="28"/>
        </w:rPr>
        <w:t xml:space="preserve"> </w:t>
      </w:r>
      <w:proofErr w:type="spellStart"/>
      <w:r w:rsidRPr="00CD2587">
        <w:rPr>
          <w:bCs/>
          <w:color w:val="000000" w:themeColor="text1"/>
          <w:sz w:val="28"/>
          <w:szCs w:val="28"/>
        </w:rPr>
        <w:t>giới</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đỏ</w:t>
      </w:r>
      <w:proofErr w:type="spellEnd"/>
      <w:r w:rsidRPr="00CD2587">
        <w:rPr>
          <w:bCs/>
          <w:color w:val="000000" w:themeColor="text1"/>
          <w:sz w:val="28"/>
          <w:szCs w:val="28"/>
        </w:rPr>
        <w:t xml:space="preserve"> </w:t>
      </w:r>
      <w:proofErr w:type="spellStart"/>
      <w:r w:rsidRPr="00CD2587">
        <w:rPr>
          <w:bCs/>
          <w:color w:val="000000" w:themeColor="text1"/>
          <w:sz w:val="28"/>
          <w:szCs w:val="28"/>
        </w:rPr>
        <w:t>từ</w:t>
      </w:r>
      <w:proofErr w:type="spellEnd"/>
      <w:r w:rsidRPr="00CD2587">
        <w:rPr>
          <w:bCs/>
          <w:color w:val="000000" w:themeColor="text1"/>
          <w:sz w:val="28"/>
          <w:szCs w:val="28"/>
        </w:rPr>
        <w:t xml:space="preserve"> 5m – 8m (</w:t>
      </w:r>
      <w:proofErr w:type="spellStart"/>
      <w:r w:rsidRPr="00CD2587">
        <w:rPr>
          <w:bCs/>
          <w:color w:val="000000" w:themeColor="text1"/>
          <w:sz w:val="28"/>
          <w:szCs w:val="28"/>
        </w:rPr>
        <w:t>bằng</w:t>
      </w:r>
      <w:proofErr w:type="spellEnd"/>
      <w:r w:rsidRPr="00CD2587">
        <w:rPr>
          <w:bCs/>
          <w:color w:val="000000" w:themeColor="text1"/>
          <w:sz w:val="28"/>
          <w:szCs w:val="28"/>
        </w:rPr>
        <w:t xml:space="preserve"> </w:t>
      </w:r>
      <w:proofErr w:type="spellStart"/>
      <w:r w:rsidRPr="00CD2587">
        <w:rPr>
          <w:bCs/>
          <w:color w:val="000000" w:themeColor="text1"/>
          <w:sz w:val="28"/>
          <w:szCs w:val="28"/>
        </w:rPr>
        <w:t>chiều</w:t>
      </w:r>
      <w:proofErr w:type="spellEnd"/>
      <w:r w:rsidRPr="00CD2587">
        <w:rPr>
          <w:bCs/>
          <w:color w:val="000000" w:themeColor="text1"/>
          <w:sz w:val="28"/>
          <w:szCs w:val="28"/>
        </w:rPr>
        <w:t xml:space="preserve"> </w:t>
      </w:r>
      <w:proofErr w:type="spellStart"/>
      <w:r w:rsidRPr="00CD2587">
        <w:rPr>
          <w:bCs/>
          <w:color w:val="000000" w:themeColor="text1"/>
          <w:sz w:val="28"/>
          <w:szCs w:val="28"/>
        </w:rPr>
        <w:t>rộng</w:t>
      </w:r>
      <w:proofErr w:type="spellEnd"/>
      <w:r w:rsidRPr="00CD2587">
        <w:rPr>
          <w:bCs/>
          <w:color w:val="000000" w:themeColor="text1"/>
          <w:sz w:val="28"/>
          <w:szCs w:val="28"/>
        </w:rPr>
        <w:t xml:space="preserve"> </w:t>
      </w:r>
      <w:proofErr w:type="spellStart"/>
      <w:r w:rsidRPr="00CD2587">
        <w:rPr>
          <w:bCs/>
          <w:iCs/>
          <w:color w:val="000000" w:themeColor="text1"/>
          <w:spacing w:val="-8"/>
          <w:sz w:val="28"/>
          <w:szCs w:val="28"/>
        </w:rPr>
        <w:t>dải</w:t>
      </w:r>
      <w:proofErr w:type="spellEnd"/>
      <w:r w:rsidRPr="00CD2587">
        <w:rPr>
          <w:bCs/>
          <w:color w:val="000000" w:themeColor="text1"/>
          <w:sz w:val="28"/>
          <w:szCs w:val="28"/>
        </w:rPr>
        <w:t xml:space="preserve"> </w:t>
      </w:r>
      <w:proofErr w:type="spellStart"/>
      <w:r w:rsidRPr="00CD2587">
        <w:rPr>
          <w:bCs/>
          <w:color w:val="000000" w:themeColor="text1"/>
          <w:sz w:val="28"/>
          <w:szCs w:val="28"/>
        </w:rPr>
        <w:t>cây</w:t>
      </w:r>
      <w:proofErr w:type="spellEnd"/>
      <w:r w:rsidRPr="00CD2587">
        <w:rPr>
          <w:bCs/>
          <w:color w:val="000000" w:themeColor="text1"/>
          <w:sz w:val="28"/>
          <w:szCs w:val="28"/>
        </w:rPr>
        <w:t xml:space="preserve"> </w:t>
      </w:r>
      <w:proofErr w:type="spellStart"/>
      <w:r w:rsidRPr="00CD2587">
        <w:rPr>
          <w:bCs/>
          <w:color w:val="000000" w:themeColor="text1"/>
          <w:sz w:val="28"/>
          <w:szCs w:val="28"/>
        </w:rPr>
        <w:t>xanh</w:t>
      </w:r>
      <w:proofErr w:type="spellEnd"/>
      <w:r w:rsidRPr="00CD2587">
        <w:rPr>
          <w:bCs/>
          <w:color w:val="000000" w:themeColor="text1"/>
          <w:sz w:val="28"/>
          <w:szCs w:val="28"/>
        </w:rPr>
        <w:t xml:space="preserve"> </w:t>
      </w:r>
      <w:proofErr w:type="spellStart"/>
      <w:r w:rsidRPr="00CD2587">
        <w:rPr>
          <w:bCs/>
          <w:color w:val="000000" w:themeColor="text1"/>
          <w:sz w:val="28"/>
          <w:szCs w:val="28"/>
        </w:rPr>
        <w:t>cảnh</w:t>
      </w:r>
      <w:proofErr w:type="spellEnd"/>
      <w:r w:rsidRPr="00CD2587">
        <w:rPr>
          <w:bCs/>
          <w:color w:val="000000" w:themeColor="text1"/>
          <w:sz w:val="28"/>
          <w:szCs w:val="28"/>
        </w:rPr>
        <w:t xml:space="preserve"> </w:t>
      </w:r>
      <w:proofErr w:type="spellStart"/>
      <w:r w:rsidRPr="00CD2587">
        <w:rPr>
          <w:bCs/>
          <w:color w:val="000000" w:themeColor="text1"/>
          <w:sz w:val="28"/>
          <w:szCs w:val="28"/>
        </w:rPr>
        <w:t>quan</w:t>
      </w:r>
      <w:proofErr w:type="spellEnd"/>
      <w:r w:rsidRPr="00CD2587">
        <w:rPr>
          <w:bCs/>
          <w:color w:val="000000" w:themeColor="text1"/>
          <w:sz w:val="28"/>
          <w:szCs w:val="28"/>
        </w:rPr>
        <w:t xml:space="preserve"> </w:t>
      </w:r>
      <w:proofErr w:type="spellStart"/>
      <w:r w:rsidRPr="00CD2587">
        <w:rPr>
          <w:bCs/>
          <w:color w:val="000000" w:themeColor="text1"/>
          <w:sz w:val="28"/>
          <w:szCs w:val="28"/>
        </w:rPr>
        <w:t>dọc</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tuyến</w:t>
      </w:r>
      <w:proofErr w:type="spellEnd"/>
      <w:r w:rsidRPr="00CD2587">
        <w:rPr>
          <w:bCs/>
          <w:color w:val="000000" w:themeColor="text1"/>
          <w:sz w:val="28"/>
          <w:szCs w:val="28"/>
        </w:rPr>
        <w:t xml:space="preserve"> </w:t>
      </w:r>
      <w:proofErr w:type="spellStart"/>
      <w:r w:rsidRPr="00CD2587">
        <w:rPr>
          <w:bCs/>
          <w:color w:val="000000" w:themeColor="text1"/>
          <w:sz w:val="28"/>
          <w:szCs w:val="28"/>
        </w:rPr>
        <w:t>đường</w:t>
      </w:r>
      <w:proofErr w:type="spellEnd"/>
      <w:r w:rsidRPr="00CD2587">
        <w:rPr>
          <w:bCs/>
          <w:color w:val="000000" w:themeColor="text1"/>
          <w:sz w:val="28"/>
          <w:szCs w:val="28"/>
        </w:rPr>
        <w:t xml:space="preserve">), </w:t>
      </w:r>
      <w:proofErr w:type="spellStart"/>
      <w:r w:rsidRPr="00CD2587">
        <w:rPr>
          <w:bCs/>
          <w:color w:val="000000" w:themeColor="text1"/>
          <w:sz w:val="28"/>
          <w:szCs w:val="28"/>
        </w:rPr>
        <w:t>trùng</w:t>
      </w:r>
      <w:proofErr w:type="spellEnd"/>
      <w:r w:rsidRPr="00CD2587">
        <w:rPr>
          <w:bCs/>
          <w:color w:val="000000" w:themeColor="text1"/>
          <w:sz w:val="28"/>
          <w:szCs w:val="28"/>
        </w:rPr>
        <w:t xml:space="preserve"> </w:t>
      </w:r>
      <w:proofErr w:type="spellStart"/>
      <w:r w:rsidRPr="00CD2587">
        <w:rPr>
          <w:bCs/>
          <w:color w:val="000000" w:themeColor="text1"/>
          <w:sz w:val="28"/>
          <w:szCs w:val="28"/>
        </w:rPr>
        <w:t>với</w:t>
      </w:r>
      <w:proofErr w:type="spellEnd"/>
      <w:r w:rsidRPr="00CD2587">
        <w:rPr>
          <w:bCs/>
          <w:color w:val="000000" w:themeColor="text1"/>
          <w:sz w:val="28"/>
          <w:szCs w:val="28"/>
        </w:rPr>
        <w:t xml:space="preserve"> </w:t>
      </w:r>
      <w:proofErr w:type="spellStart"/>
      <w:r w:rsidRPr="00CD2587">
        <w:rPr>
          <w:bCs/>
          <w:color w:val="000000" w:themeColor="text1"/>
          <w:sz w:val="28"/>
          <w:szCs w:val="28"/>
        </w:rPr>
        <w:t>ranh</w:t>
      </w:r>
      <w:proofErr w:type="spellEnd"/>
      <w:r w:rsidRPr="00CD2587">
        <w:rPr>
          <w:bCs/>
          <w:color w:val="000000" w:themeColor="text1"/>
          <w:sz w:val="28"/>
          <w:szCs w:val="28"/>
        </w:rPr>
        <w:t xml:space="preserve"> </w:t>
      </w:r>
      <w:proofErr w:type="spellStart"/>
      <w:r w:rsidRPr="00CD2587">
        <w:rPr>
          <w:bCs/>
          <w:color w:val="000000" w:themeColor="text1"/>
          <w:sz w:val="28"/>
          <w:szCs w:val="28"/>
        </w:rPr>
        <w:t>đất</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xí</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w:t>
      </w:r>
    </w:p>
    <w:p w14:paraId="66C4085E" w14:textId="77777777" w:rsidR="00B2698C" w:rsidRPr="00CD2587" w:rsidRDefault="00B2698C" w:rsidP="00CD2587">
      <w:pPr>
        <w:numPr>
          <w:ilvl w:val="0"/>
          <w:numId w:val="16"/>
        </w:numPr>
        <w:tabs>
          <w:tab w:val="left" w:pos="99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2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0981DAEA" w14:textId="77777777"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2. Khu </w:t>
      </w:r>
      <w:proofErr w:type="spellStart"/>
      <w:r w:rsidRPr="00CD2587">
        <w:rPr>
          <w:b/>
          <w:color w:val="000000" w:themeColor="text1"/>
          <w:sz w:val="28"/>
          <w:szCs w:val="28"/>
        </w:rPr>
        <w:t>đất</w:t>
      </w:r>
      <w:proofErr w:type="spellEnd"/>
      <w:r w:rsidRPr="00CD2587">
        <w:rPr>
          <w:b/>
          <w:color w:val="000000" w:themeColor="text1"/>
          <w:sz w:val="28"/>
          <w:szCs w:val="28"/>
        </w:rPr>
        <w:t xml:space="preserve"> </w:t>
      </w:r>
      <w:proofErr w:type="spellStart"/>
      <w:r w:rsidRPr="00CD2587">
        <w:rPr>
          <w:b/>
          <w:color w:val="000000" w:themeColor="text1"/>
          <w:sz w:val="28"/>
          <w:szCs w:val="28"/>
        </w:rPr>
        <w:t>xây</w:t>
      </w:r>
      <w:proofErr w:type="spellEnd"/>
      <w:r w:rsidRPr="00CD2587">
        <w:rPr>
          <w:b/>
          <w:color w:val="000000" w:themeColor="text1"/>
          <w:sz w:val="28"/>
          <w:szCs w:val="28"/>
        </w:rPr>
        <w:t xml:space="preserve"> </w:t>
      </w:r>
      <w:proofErr w:type="spellStart"/>
      <w:r w:rsidRPr="00CD2587">
        <w:rPr>
          <w:b/>
          <w:color w:val="000000" w:themeColor="text1"/>
          <w:sz w:val="28"/>
          <w:szCs w:val="28"/>
        </w:rPr>
        <w:t>dựng</w:t>
      </w:r>
      <w:proofErr w:type="spellEnd"/>
      <w:r w:rsidRPr="00CD2587">
        <w:rPr>
          <w:b/>
          <w:color w:val="000000" w:themeColor="text1"/>
          <w:sz w:val="28"/>
          <w:szCs w:val="28"/>
        </w:rPr>
        <w:t xml:space="preserve"> </w:t>
      </w:r>
      <w:proofErr w:type="spellStart"/>
      <w:r w:rsidRPr="00CD2587">
        <w:rPr>
          <w:b/>
          <w:color w:val="000000" w:themeColor="text1"/>
          <w:sz w:val="28"/>
          <w:szCs w:val="28"/>
        </w:rPr>
        <w:t>công</w:t>
      </w:r>
      <w:proofErr w:type="spellEnd"/>
      <w:r w:rsidRPr="00CD2587">
        <w:rPr>
          <w:b/>
          <w:color w:val="000000" w:themeColor="text1"/>
          <w:sz w:val="28"/>
          <w:szCs w:val="28"/>
        </w:rPr>
        <w:t xml:space="preserve"> </w:t>
      </w:r>
      <w:proofErr w:type="spellStart"/>
      <w:r w:rsidRPr="00CD2587">
        <w:rPr>
          <w:b/>
          <w:color w:val="000000" w:themeColor="text1"/>
          <w:sz w:val="28"/>
          <w:szCs w:val="28"/>
        </w:rPr>
        <w:t>trình</w:t>
      </w:r>
      <w:proofErr w:type="spellEnd"/>
      <w:r w:rsidRPr="00CD2587">
        <w:rPr>
          <w:b/>
          <w:color w:val="000000" w:themeColor="text1"/>
          <w:sz w:val="28"/>
          <w:szCs w:val="28"/>
        </w:rPr>
        <w:t xml:space="preserve"> </w:t>
      </w:r>
      <w:proofErr w:type="spellStart"/>
      <w:r w:rsidRPr="00CD2587">
        <w:rPr>
          <w:b/>
          <w:color w:val="000000" w:themeColor="text1"/>
          <w:sz w:val="28"/>
          <w:szCs w:val="28"/>
        </w:rPr>
        <w:t>dịch</w:t>
      </w:r>
      <w:proofErr w:type="spellEnd"/>
      <w:r w:rsidRPr="00CD2587">
        <w:rPr>
          <w:b/>
          <w:color w:val="000000" w:themeColor="text1"/>
          <w:sz w:val="28"/>
          <w:szCs w:val="28"/>
        </w:rPr>
        <w:t xml:space="preserve"> </w:t>
      </w:r>
      <w:proofErr w:type="spellStart"/>
      <w:r w:rsidRPr="00CD2587">
        <w:rPr>
          <w:b/>
          <w:color w:val="000000" w:themeColor="text1"/>
          <w:sz w:val="28"/>
          <w:szCs w:val="28"/>
        </w:rPr>
        <w:t>vụ</w:t>
      </w:r>
      <w:proofErr w:type="spellEnd"/>
      <w:r w:rsidRPr="00CD2587">
        <w:rPr>
          <w:b/>
          <w:color w:val="000000" w:themeColor="text1"/>
          <w:sz w:val="28"/>
          <w:szCs w:val="28"/>
        </w:rPr>
        <w:t xml:space="preserve">, </w:t>
      </w:r>
      <w:proofErr w:type="spellStart"/>
      <w:r w:rsidRPr="00CD2587">
        <w:rPr>
          <w:b/>
          <w:color w:val="000000" w:themeColor="text1"/>
          <w:sz w:val="28"/>
          <w:szCs w:val="28"/>
        </w:rPr>
        <w:t>điều</w:t>
      </w:r>
      <w:proofErr w:type="spellEnd"/>
      <w:r w:rsidRPr="00CD2587">
        <w:rPr>
          <w:b/>
          <w:color w:val="000000" w:themeColor="text1"/>
          <w:sz w:val="28"/>
          <w:szCs w:val="28"/>
        </w:rPr>
        <w:t xml:space="preserve"> </w:t>
      </w:r>
      <w:proofErr w:type="spellStart"/>
      <w:r w:rsidRPr="00CD2587">
        <w:rPr>
          <w:b/>
          <w:color w:val="000000" w:themeColor="text1"/>
          <w:sz w:val="28"/>
          <w:szCs w:val="28"/>
        </w:rPr>
        <w:t>hành</w:t>
      </w:r>
      <w:proofErr w:type="spellEnd"/>
      <w:r w:rsidRPr="00CD2587">
        <w:rPr>
          <w:b/>
          <w:color w:val="000000" w:themeColor="text1"/>
          <w:sz w:val="28"/>
          <w:szCs w:val="28"/>
        </w:rPr>
        <w:t>:</w:t>
      </w:r>
    </w:p>
    <w:p w14:paraId="55B7F18A" w14:textId="58DE0BA5"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 xml:space="preserve">Khu </w:t>
      </w:r>
      <w:proofErr w:type="spellStart"/>
      <w:r w:rsidRPr="00CD2587">
        <w:rPr>
          <w:bCs/>
          <w:color w:val="000000" w:themeColor="text1"/>
          <w:sz w:val="28"/>
          <w:szCs w:val="28"/>
        </w:rPr>
        <w:t>dịch</w:t>
      </w:r>
      <w:proofErr w:type="spellEnd"/>
      <w:r w:rsidRPr="00CD2587">
        <w:rPr>
          <w:bCs/>
          <w:color w:val="000000" w:themeColor="text1"/>
          <w:sz w:val="28"/>
          <w:szCs w:val="28"/>
        </w:rPr>
        <w:t xml:space="preserve"> </w:t>
      </w:r>
      <w:proofErr w:type="spellStart"/>
      <w:r w:rsidRPr="00CD2587">
        <w:rPr>
          <w:bCs/>
          <w:color w:val="000000" w:themeColor="text1"/>
          <w:sz w:val="28"/>
          <w:szCs w:val="28"/>
        </w:rPr>
        <w:t>vụ</w:t>
      </w:r>
      <w:proofErr w:type="spellEnd"/>
      <w:r w:rsidRPr="00CD2587">
        <w:rPr>
          <w:bCs/>
          <w:color w:val="000000" w:themeColor="text1"/>
          <w:sz w:val="28"/>
          <w:szCs w:val="28"/>
        </w:rPr>
        <w:t xml:space="preserve"> </w:t>
      </w:r>
      <w:proofErr w:type="spellStart"/>
      <w:r w:rsidRPr="00CD2587">
        <w:rPr>
          <w:bCs/>
          <w:color w:val="000000" w:themeColor="text1"/>
          <w:sz w:val="28"/>
          <w:szCs w:val="28"/>
        </w:rPr>
        <w:t>bố</w:t>
      </w:r>
      <w:proofErr w:type="spellEnd"/>
      <w:r w:rsidRPr="00CD2587">
        <w:rPr>
          <w:bCs/>
          <w:color w:val="000000" w:themeColor="text1"/>
          <w:sz w:val="28"/>
          <w:szCs w:val="28"/>
        </w:rPr>
        <w:t xml:space="preserve"> </w:t>
      </w:r>
      <w:proofErr w:type="spellStart"/>
      <w:r w:rsidRPr="00CD2587">
        <w:rPr>
          <w:bCs/>
          <w:color w:val="000000" w:themeColor="text1"/>
          <w:sz w:val="28"/>
          <w:szCs w:val="28"/>
        </w:rPr>
        <w:t>trí</w:t>
      </w:r>
      <w:proofErr w:type="spellEnd"/>
      <w:r w:rsidRPr="00CD2587">
        <w:rPr>
          <w:bCs/>
          <w:color w:val="000000" w:themeColor="text1"/>
          <w:sz w:val="28"/>
          <w:szCs w:val="28"/>
        </w:rPr>
        <w:t xml:space="preserve"> </w:t>
      </w:r>
      <w:proofErr w:type="spellStart"/>
      <w:r w:rsidRPr="00CD2587">
        <w:rPr>
          <w:bCs/>
          <w:color w:val="000000" w:themeColor="text1"/>
          <w:sz w:val="28"/>
          <w:szCs w:val="28"/>
        </w:rPr>
        <w:t>các</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trình</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 xml:space="preserve">: </w:t>
      </w:r>
      <w:proofErr w:type="spellStart"/>
      <w:r w:rsidRPr="00CD2587">
        <w:rPr>
          <w:bCs/>
          <w:color w:val="000000" w:themeColor="text1"/>
          <w:sz w:val="28"/>
          <w:szCs w:val="28"/>
        </w:rPr>
        <w:t>Cơ</w:t>
      </w:r>
      <w:proofErr w:type="spellEnd"/>
      <w:r w:rsidRPr="00CD2587">
        <w:rPr>
          <w:bCs/>
          <w:color w:val="000000" w:themeColor="text1"/>
          <w:sz w:val="28"/>
          <w:szCs w:val="28"/>
        </w:rPr>
        <w:t xml:space="preserve"> </w:t>
      </w:r>
      <w:proofErr w:type="spellStart"/>
      <w:r w:rsidRPr="00CD2587">
        <w:rPr>
          <w:bCs/>
          <w:color w:val="000000" w:themeColor="text1"/>
          <w:sz w:val="28"/>
          <w:szCs w:val="28"/>
        </w:rPr>
        <w:t>sở</w:t>
      </w:r>
      <w:proofErr w:type="spellEnd"/>
      <w:r w:rsidRPr="00CD2587">
        <w:rPr>
          <w:bCs/>
          <w:color w:val="000000" w:themeColor="text1"/>
          <w:sz w:val="28"/>
          <w:szCs w:val="28"/>
        </w:rPr>
        <w:t xml:space="preserve"> </w:t>
      </w:r>
      <w:proofErr w:type="spellStart"/>
      <w:r w:rsidRPr="00CD2587">
        <w:rPr>
          <w:bCs/>
          <w:color w:val="000000" w:themeColor="text1"/>
          <w:sz w:val="28"/>
          <w:szCs w:val="28"/>
        </w:rPr>
        <w:t>lưu</w:t>
      </w:r>
      <w:proofErr w:type="spellEnd"/>
      <w:r w:rsidRPr="00CD2587">
        <w:rPr>
          <w:bCs/>
          <w:color w:val="000000" w:themeColor="text1"/>
          <w:sz w:val="28"/>
          <w:szCs w:val="28"/>
        </w:rPr>
        <w:t xml:space="preserve"> </w:t>
      </w:r>
      <w:proofErr w:type="spellStart"/>
      <w:r w:rsidRPr="00CD2587">
        <w:rPr>
          <w:bCs/>
          <w:color w:val="000000" w:themeColor="text1"/>
          <w:sz w:val="28"/>
          <w:szCs w:val="28"/>
        </w:rPr>
        <w:t>trú</w:t>
      </w:r>
      <w:proofErr w:type="spellEnd"/>
      <w:r w:rsidRPr="00CD2587">
        <w:rPr>
          <w:bCs/>
          <w:color w:val="000000" w:themeColor="text1"/>
          <w:sz w:val="28"/>
          <w:szCs w:val="28"/>
        </w:rPr>
        <w:t xml:space="preserve">, </w:t>
      </w:r>
      <w:proofErr w:type="spellStart"/>
      <w:r w:rsidRPr="00CD2587">
        <w:rPr>
          <w:bCs/>
          <w:color w:val="000000" w:themeColor="text1"/>
          <w:sz w:val="28"/>
          <w:szCs w:val="28"/>
        </w:rPr>
        <w:t>thiết</w:t>
      </w:r>
      <w:proofErr w:type="spellEnd"/>
      <w:r w:rsidRPr="00CD2587">
        <w:rPr>
          <w:bCs/>
          <w:color w:val="000000" w:themeColor="text1"/>
          <w:sz w:val="28"/>
          <w:szCs w:val="28"/>
        </w:rPr>
        <w:t xml:space="preserve"> </w:t>
      </w:r>
      <w:proofErr w:type="spellStart"/>
      <w:r w:rsidRPr="00CD2587">
        <w:rPr>
          <w:bCs/>
          <w:color w:val="000000" w:themeColor="text1"/>
          <w:sz w:val="28"/>
          <w:szCs w:val="28"/>
        </w:rPr>
        <w:t>chế</w:t>
      </w:r>
      <w:proofErr w:type="spellEnd"/>
      <w:r w:rsidRPr="00CD2587">
        <w:rPr>
          <w:bCs/>
          <w:color w:val="000000" w:themeColor="text1"/>
          <w:sz w:val="28"/>
          <w:szCs w:val="28"/>
        </w:rPr>
        <w:t xml:space="preserve"> </w:t>
      </w:r>
      <w:proofErr w:type="spellStart"/>
      <w:r w:rsidRPr="00CD2587">
        <w:rPr>
          <w:bCs/>
          <w:color w:val="000000" w:themeColor="text1"/>
          <w:sz w:val="28"/>
          <w:szCs w:val="28"/>
        </w:rPr>
        <w:t>văn</w:t>
      </w:r>
      <w:proofErr w:type="spellEnd"/>
      <w:r w:rsidRPr="00CD2587">
        <w:rPr>
          <w:bCs/>
          <w:color w:val="000000" w:themeColor="text1"/>
          <w:sz w:val="28"/>
          <w:szCs w:val="28"/>
        </w:rPr>
        <w:t xml:space="preserve"> </w:t>
      </w:r>
      <w:proofErr w:type="spellStart"/>
      <w:r w:rsidRPr="00CD2587">
        <w:rPr>
          <w:bCs/>
          <w:color w:val="000000" w:themeColor="text1"/>
          <w:sz w:val="28"/>
          <w:szCs w:val="28"/>
        </w:rPr>
        <w:t>hóa</w:t>
      </w:r>
      <w:proofErr w:type="spellEnd"/>
      <w:r w:rsidRPr="00CD2587">
        <w:rPr>
          <w:bCs/>
          <w:color w:val="000000" w:themeColor="text1"/>
          <w:sz w:val="28"/>
          <w:szCs w:val="28"/>
        </w:rPr>
        <w:t xml:space="preserve"> </w:t>
      </w:r>
      <w:proofErr w:type="spellStart"/>
      <w:r w:rsidRPr="00CD2587">
        <w:rPr>
          <w:bCs/>
          <w:color w:val="000000" w:themeColor="text1"/>
          <w:sz w:val="28"/>
          <w:szCs w:val="28"/>
        </w:rPr>
        <w:t>phục</w:t>
      </w:r>
      <w:proofErr w:type="spellEnd"/>
      <w:r w:rsidRPr="00CD2587">
        <w:rPr>
          <w:bCs/>
          <w:color w:val="000000" w:themeColor="text1"/>
          <w:sz w:val="28"/>
          <w:szCs w:val="28"/>
        </w:rPr>
        <w:t xml:space="preserve"> </w:t>
      </w:r>
      <w:proofErr w:type="spellStart"/>
      <w:r w:rsidRPr="00CD2587">
        <w:rPr>
          <w:bCs/>
          <w:color w:val="000000" w:themeColor="text1"/>
          <w:sz w:val="28"/>
          <w:szCs w:val="28"/>
        </w:rPr>
        <w:t>vụ</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w:t>
      </w:r>
      <w:proofErr w:type="spellStart"/>
      <w:r w:rsidRPr="00CD2587">
        <w:rPr>
          <w:bCs/>
          <w:color w:val="000000" w:themeColor="text1"/>
          <w:sz w:val="28"/>
          <w:szCs w:val="28"/>
        </w:rPr>
        <w:t>văn</w:t>
      </w:r>
      <w:proofErr w:type="spellEnd"/>
      <w:r w:rsidRPr="00CD2587">
        <w:rPr>
          <w:bCs/>
          <w:color w:val="000000" w:themeColor="text1"/>
          <w:sz w:val="28"/>
          <w:szCs w:val="28"/>
        </w:rPr>
        <w:t xml:space="preserve"> </w:t>
      </w:r>
      <w:proofErr w:type="spellStart"/>
      <w:r w:rsidRPr="00CD2587">
        <w:rPr>
          <w:bCs/>
          <w:color w:val="000000" w:themeColor="text1"/>
          <w:sz w:val="28"/>
          <w:szCs w:val="28"/>
        </w:rPr>
        <w:t>phòng</w:t>
      </w:r>
      <w:proofErr w:type="spellEnd"/>
      <w:r w:rsidRPr="00CD2587">
        <w:rPr>
          <w:bCs/>
          <w:color w:val="000000" w:themeColor="text1"/>
          <w:sz w:val="28"/>
          <w:szCs w:val="28"/>
        </w:rPr>
        <w:t xml:space="preserve"> </w:t>
      </w:r>
      <w:proofErr w:type="spellStart"/>
      <w:r w:rsidRPr="00CD2587">
        <w:rPr>
          <w:bCs/>
          <w:color w:val="000000" w:themeColor="text1"/>
          <w:sz w:val="28"/>
          <w:szCs w:val="28"/>
        </w:rPr>
        <w:t>tuyển</w:t>
      </w:r>
      <w:proofErr w:type="spellEnd"/>
      <w:r w:rsidRPr="00CD2587">
        <w:rPr>
          <w:bCs/>
          <w:color w:val="000000" w:themeColor="text1"/>
          <w:sz w:val="28"/>
          <w:szCs w:val="28"/>
        </w:rPr>
        <w:t xml:space="preserve"> </w:t>
      </w:r>
      <w:proofErr w:type="spellStart"/>
      <w:r w:rsidRPr="00CD2587">
        <w:rPr>
          <w:bCs/>
          <w:color w:val="000000" w:themeColor="text1"/>
          <w:sz w:val="28"/>
          <w:szCs w:val="28"/>
        </w:rPr>
        <w:t>lao</w:t>
      </w:r>
      <w:proofErr w:type="spellEnd"/>
      <w:r w:rsidRPr="00CD2587">
        <w:rPr>
          <w:bCs/>
          <w:color w:val="000000" w:themeColor="text1"/>
          <w:sz w:val="28"/>
          <w:szCs w:val="28"/>
        </w:rPr>
        <w:t xml:space="preserve"> </w:t>
      </w:r>
      <w:proofErr w:type="spellStart"/>
      <w:r w:rsidRPr="00CD2587">
        <w:rPr>
          <w:bCs/>
          <w:color w:val="000000" w:themeColor="text1"/>
          <w:sz w:val="28"/>
          <w:szCs w:val="28"/>
        </w:rPr>
        <w:t>động</w:t>
      </w:r>
      <w:proofErr w:type="spellEnd"/>
      <w:r w:rsidRPr="00CD2587">
        <w:rPr>
          <w:bCs/>
          <w:color w:val="000000" w:themeColor="text1"/>
          <w:sz w:val="28"/>
          <w:szCs w:val="28"/>
        </w:rPr>
        <w:t xml:space="preserve">, </w:t>
      </w:r>
      <w:proofErr w:type="spellStart"/>
      <w:r w:rsidRPr="00CD2587">
        <w:rPr>
          <w:bCs/>
          <w:color w:val="000000" w:themeColor="text1"/>
          <w:sz w:val="28"/>
          <w:szCs w:val="28"/>
        </w:rPr>
        <w:t>văn</w:t>
      </w:r>
      <w:proofErr w:type="spellEnd"/>
      <w:r w:rsidRPr="00CD2587">
        <w:rPr>
          <w:bCs/>
          <w:color w:val="000000" w:themeColor="text1"/>
          <w:sz w:val="28"/>
          <w:szCs w:val="28"/>
        </w:rPr>
        <w:t xml:space="preserve"> </w:t>
      </w:r>
      <w:proofErr w:type="spellStart"/>
      <w:r w:rsidRPr="00CD2587">
        <w:rPr>
          <w:bCs/>
          <w:color w:val="000000" w:themeColor="text1"/>
          <w:sz w:val="28"/>
          <w:szCs w:val="28"/>
        </w:rPr>
        <w:t>phòng</w:t>
      </w:r>
      <w:proofErr w:type="spellEnd"/>
      <w:r w:rsidRPr="00CD2587">
        <w:rPr>
          <w:bCs/>
          <w:color w:val="000000" w:themeColor="text1"/>
          <w:sz w:val="28"/>
          <w:szCs w:val="28"/>
        </w:rPr>
        <w:t xml:space="preserve"> </w:t>
      </w:r>
      <w:proofErr w:type="spellStart"/>
      <w:r w:rsidRPr="00CD2587">
        <w:rPr>
          <w:bCs/>
          <w:color w:val="000000" w:themeColor="text1"/>
          <w:sz w:val="28"/>
          <w:szCs w:val="28"/>
        </w:rPr>
        <w:t>làm</w:t>
      </w:r>
      <w:proofErr w:type="spellEnd"/>
      <w:r w:rsidRPr="00CD2587">
        <w:rPr>
          <w:bCs/>
          <w:color w:val="000000" w:themeColor="text1"/>
          <w:sz w:val="28"/>
          <w:szCs w:val="28"/>
        </w:rPr>
        <w:t xml:space="preserve"> </w:t>
      </w:r>
      <w:proofErr w:type="spellStart"/>
      <w:r w:rsidRPr="00CD2587">
        <w:rPr>
          <w:bCs/>
          <w:color w:val="000000" w:themeColor="text1"/>
          <w:sz w:val="28"/>
          <w:szCs w:val="28"/>
        </w:rPr>
        <w:t>việc</w:t>
      </w:r>
      <w:proofErr w:type="spellEnd"/>
      <w:r w:rsidRPr="00CD2587">
        <w:rPr>
          <w:bCs/>
          <w:color w:val="000000" w:themeColor="text1"/>
          <w:sz w:val="28"/>
          <w:szCs w:val="28"/>
        </w:rPr>
        <w:t xml:space="preserve"> </w:t>
      </w:r>
      <w:proofErr w:type="spellStart"/>
      <w:r w:rsidRPr="00CD2587">
        <w:rPr>
          <w:bCs/>
          <w:color w:val="000000" w:themeColor="text1"/>
          <w:sz w:val="28"/>
          <w:szCs w:val="28"/>
        </w:rPr>
        <w:t>và</w:t>
      </w:r>
      <w:proofErr w:type="spellEnd"/>
      <w:r w:rsidRPr="00CD2587">
        <w:rPr>
          <w:bCs/>
          <w:color w:val="000000" w:themeColor="text1"/>
          <w:sz w:val="28"/>
          <w:szCs w:val="28"/>
        </w:rPr>
        <w:t xml:space="preserve"> </w:t>
      </w:r>
      <w:proofErr w:type="spellStart"/>
      <w:r w:rsidRPr="00CD2587">
        <w:rPr>
          <w:bCs/>
          <w:color w:val="000000" w:themeColor="text1"/>
          <w:sz w:val="28"/>
          <w:szCs w:val="28"/>
        </w:rPr>
        <w:t>cho</w:t>
      </w:r>
      <w:proofErr w:type="spellEnd"/>
      <w:r w:rsidRPr="00CD2587">
        <w:rPr>
          <w:bCs/>
          <w:color w:val="000000" w:themeColor="text1"/>
          <w:sz w:val="28"/>
          <w:szCs w:val="28"/>
        </w:rPr>
        <w:t xml:space="preserve"> </w:t>
      </w:r>
      <w:proofErr w:type="spellStart"/>
      <w:r w:rsidRPr="00CD2587">
        <w:rPr>
          <w:bCs/>
          <w:color w:val="000000" w:themeColor="text1"/>
          <w:sz w:val="28"/>
          <w:szCs w:val="28"/>
        </w:rPr>
        <w:t>thuê</w:t>
      </w:r>
      <w:proofErr w:type="spellEnd"/>
      <w:r w:rsidRPr="00CD2587">
        <w:rPr>
          <w:bCs/>
          <w:color w:val="000000" w:themeColor="text1"/>
          <w:sz w:val="28"/>
          <w:szCs w:val="28"/>
        </w:rPr>
        <w:t xml:space="preserve">, </w:t>
      </w:r>
      <w:proofErr w:type="spellStart"/>
      <w:r w:rsidRPr="00CD2587">
        <w:rPr>
          <w:bCs/>
          <w:color w:val="000000" w:themeColor="text1"/>
          <w:sz w:val="28"/>
          <w:szCs w:val="28"/>
        </w:rPr>
        <w:t>ngân</w:t>
      </w:r>
      <w:proofErr w:type="spellEnd"/>
      <w:r w:rsidRPr="00CD2587">
        <w:rPr>
          <w:bCs/>
          <w:color w:val="000000" w:themeColor="text1"/>
          <w:sz w:val="28"/>
          <w:szCs w:val="28"/>
        </w:rPr>
        <w:t xml:space="preserve"> </w:t>
      </w:r>
      <w:proofErr w:type="spellStart"/>
      <w:r w:rsidRPr="00CD2587">
        <w:rPr>
          <w:bCs/>
          <w:color w:val="000000" w:themeColor="text1"/>
          <w:sz w:val="28"/>
          <w:szCs w:val="28"/>
        </w:rPr>
        <w:t>hàng</w:t>
      </w:r>
      <w:proofErr w:type="spellEnd"/>
      <w:r w:rsidRPr="00CD2587">
        <w:rPr>
          <w:bCs/>
          <w:color w:val="000000" w:themeColor="text1"/>
          <w:sz w:val="28"/>
          <w:szCs w:val="28"/>
        </w:rPr>
        <w:t xml:space="preserve">, </w:t>
      </w:r>
      <w:proofErr w:type="spellStart"/>
      <w:r w:rsidRPr="00CD2587">
        <w:rPr>
          <w:bCs/>
          <w:color w:val="000000" w:themeColor="text1"/>
          <w:sz w:val="28"/>
          <w:szCs w:val="28"/>
        </w:rPr>
        <w:t>bưu</w:t>
      </w:r>
      <w:proofErr w:type="spellEnd"/>
      <w:r w:rsidRPr="00CD2587">
        <w:rPr>
          <w:bCs/>
          <w:color w:val="000000" w:themeColor="text1"/>
          <w:sz w:val="28"/>
          <w:szCs w:val="28"/>
        </w:rPr>
        <w:t xml:space="preserve"> </w:t>
      </w:r>
      <w:proofErr w:type="spellStart"/>
      <w:r w:rsidRPr="00CD2587">
        <w:rPr>
          <w:bCs/>
          <w:color w:val="000000" w:themeColor="text1"/>
          <w:sz w:val="28"/>
          <w:szCs w:val="28"/>
        </w:rPr>
        <w:t>điện</w:t>
      </w:r>
      <w:proofErr w:type="spellEnd"/>
      <w:r w:rsidRPr="00CD2587">
        <w:rPr>
          <w:bCs/>
          <w:color w:val="000000" w:themeColor="text1"/>
          <w:sz w:val="28"/>
          <w:szCs w:val="28"/>
        </w:rPr>
        <w:t xml:space="preserve">, </w:t>
      </w:r>
      <w:proofErr w:type="spellStart"/>
      <w:r w:rsidRPr="00CD2587">
        <w:rPr>
          <w:bCs/>
          <w:color w:val="000000" w:themeColor="text1"/>
          <w:sz w:val="28"/>
          <w:szCs w:val="28"/>
        </w:rPr>
        <w:t>cứu</w:t>
      </w:r>
      <w:proofErr w:type="spellEnd"/>
      <w:r w:rsidRPr="00CD2587">
        <w:rPr>
          <w:bCs/>
          <w:color w:val="000000" w:themeColor="text1"/>
          <w:sz w:val="28"/>
          <w:szCs w:val="28"/>
        </w:rPr>
        <w:t xml:space="preserve"> </w:t>
      </w:r>
      <w:proofErr w:type="spellStart"/>
      <w:r w:rsidRPr="00CD2587">
        <w:rPr>
          <w:bCs/>
          <w:color w:val="000000" w:themeColor="text1"/>
          <w:sz w:val="28"/>
          <w:szCs w:val="28"/>
        </w:rPr>
        <w:t>hỏa</w:t>
      </w:r>
      <w:proofErr w:type="spellEnd"/>
      <w:r w:rsidRPr="00CD2587">
        <w:rPr>
          <w:bCs/>
          <w:color w:val="000000" w:themeColor="text1"/>
          <w:sz w:val="28"/>
          <w:szCs w:val="28"/>
        </w:rPr>
        <w:t xml:space="preserve">, </w:t>
      </w:r>
      <w:proofErr w:type="spellStart"/>
      <w:r w:rsidRPr="00CD2587">
        <w:rPr>
          <w:bCs/>
          <w:color w:val="000000" w:themeColor="text1"/>
          <w:sz w:val="28"/>
          <w:szCs w:val="28"/>
        </w:rPr>
        <w:t>thể</w:t>
      </w:r>
      <w:proofErr w:type="spellEnd"/>
      <w:r w:rsidRPr="00CD2587">
        <w:rPr>
          <w:bCs/>
          <w:color w:val="000000" w:themeColor="text1"/>
          <w:sz w:val="28"/>
          <w:szCs w:val="28"/>
        </w:rPr>
        <w:t xml:space="preserve"> </w:t>
      </w:r>
      <w:proofErr w:type="spellStart"/>
      <w:r w:rsidRPr="00CD2587">
        <w:rPr>
          <w:bCs/>
          <w:color w:val="000000" w:themeColor="text1"/>
          <w:sz w:val="28"/>
          <w:szCs w:val="28"/>
        </w:rPr>
        <w:t>dục</w:t>
      </w:r>
      <w:proofErr w:type="spellEnd"/>
      <w:r w:rsidRPr="00CD2587">
        <w:rPr>
          <w:bCs/>
          <w:color w:val="000000" w:themeColor="text1"/>
          <w:sz w:val="28"/>
          <w:szCs w:val="28"/>
        </w:rPr>
        <w:t xml:space="preserve"> </w:t>
      </w:r>
      <w:proofErr w:type="spellStart"/>
      <w:r w:rsidRPr="00CD2587">
        <w:rPr>
          <w:bCs/>
          <w:color w:val="000000" w:themeColor="text1"/>
          <w:sz w:val="28"/>
          <w:szCs w:val="28"/>
        </w:rPr>
        <w:t>thể</w:t>
      </w:r>
      <w:proofErr w:type="spellEnd"/>
      <w:r w:rsidRPr="00CD2587">
        <w:rPr>
          <w:bCs/>
          <w:color w:val="000000" w:themeColor="text1"/>
          <w:sz w:val="28"/>
          <w:szCs w:val="28"/>
        </w:rPr>
        <w:t xml:space="preserve"> </w:t>
      </w:r>
      <w:proofErr w:type="spellStart"/>
      <w:r w:rsidRPr="00CD2587">
        <w:rPr>
          <w:bCs/>
          <w:color w:val="000000" w:themeColor="text1"/>
          <w:sz w:val="28"/>
          <w:szCs w:val="28"/>
        </w:rPr>
        <w:t>thao</w:t>
      </w:r>
      <w:proofErr w:type="spellEnd"/>
      <w:r w:rsidRPr="00CD2587">
        <w:rPr>
          <w:bCs/>
          <w:color w:val="000000" w:themeColor="text1"/>
          <w:sz w:val="28"/>
          <w:szCs w:val="28"/>
        </w:rPr>
        <w:t>…</w:t>
      </w:r>
      <w:r w:rsidR="00AE5E1D" w:rsidRPr="00CD2587">
        <w:rPr>
          <w:bCs/>
          <w:color w:val="000000" w:themeColor="text1"/>
          <w:sz w:val="28"/>
          <w:szCs w:val="28"/>
        </w:rPr>
        <w:t>”</w:t>
      </w:r>
    </w:p>
    <w:p w14:paraId="17B8E795" w14:textId="77777777" w:rsidR="00B2698C" w:rsidRPr="00CD2587" w:rsidRDefault="00B2698C" w:rsidP="00CD2587">
      <w:pPr>
        <w:numPr>
          <w:ilvl w:val="0"/>
          <w:numId w:val="16"/>
        </w:numPr>
        <w:tabs>
          <w:tab w:val="left" w:pos="99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3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2B98F5FA" w14:textId="77777777" w:rsidR="00B2698C" w:rsidRPr="00CD2587" w:rsidRDefault="00B2698C" w:rsidP="00CD2587">
      <w:pPr>
        <w:tabs>
          <w:tab w:val="left" w:pos="990"/>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3. Khu </w:t>
      </w:r>
      <w:proofErr w:type="spellStart"/>
      <w:r w:rsidRPr="00CD2587">
        <w:rPr>
          <w:b/>
          <w:color w:val="000000" w:themeColor="text1"/>
          <w:sz w:val="28"/>
          <w:szCs w:val="28"/>
        </w:rPr>
        <w:t>đất</w:t>
      </w:r>
      <w:proofErr w:type="spellEnd"/>
      <w:r w:rsidRPr="00CD2587">
        <w:rPr>
          <w:b/>
          <w:color w:val="000000" w:themeColor="text1"/>
          <w:sz w:val="28"/>
          <w:szCs w:val="28"/>
        </w:rPr>
        <w:t xml:space="preserve"> </w:t>
      </w:r>
      <w:proofErr w:type="spellStart"/>
      <w:r w:rsidRPr="00CD2587">
        <w:rPr>
          <w:b/>
          <w:color w:val="000000" w:themeColor="text1"/>
          <w:sz w:val="28"/>
          <w:szCs w:val="28"/>
        </w:rPr>
        <w:t>xây</w:t>
      </w:r>
      <w:proofErr w:type="spellEnd"/>
      <w:r w:rsidRPr="00CD2587">
        <w:rPr>
          <w:b/>
          <w:color w:val="000000" w:themeColor="text1"/>
          <w:sz w:val="28"/>
          <w:szCs w:val="28"/>
        </w:rPr>
        <w:t xml:space="preserve"> </w:t>
      </w:r>
      <w:proofErr w:type="spellStart"/>
      <w:r w:rsidRPr="00CD2587">
        <w:rPr>
          <w:b/>
          <w:color w:val="000000" w:themeColor="text1"/>
          <w:sz w:val="28"/>
          <w:szCs w:val="28"/>
        </w:rPr>
        <w:t>dựng</w:t>
      </w:r>
      <w:proofErr w:type="spellEnd"/>
      <w:r w:rsidRPr="00CD2587">
        <w:rPr>
          <w:b/>
          <w:color w:val="000000" w:themeColor="text1"/>
          <w:sz w:val="28"/>
          <w:szCs w:val="28"/>
        </w:rPr>
        <w:t xml:space="preserve"> </w:t>
      </w:r>
      <w:proofErr w:type="spellStart"/>
      <w:r w:rsidRPr="00CD2587">
        <w:rPr>
          <w:b/>
          <w:color w:val="000000" w:themeColor="text1"/>
          <w:sz w:val="28"/>
          <w:szCs w:val="28"/>
        </w:rPr>
        <w:t>các</w:t>
      </w:r>
      <w:proofErr w:type="spellEnd"/>
      <w:r w:rsidRPr="00CD2587">
        <w:rPr>
          <w:b/>
          <w:color w:val="000000" w:themeColor="text1"/>
          <w:sz w:val="28"/>
          <w:szCs w:val="28"/>
        </w:rPr>
        <w:t xml:space="preserve"> </w:t>
      </w:r>
      <w:proofErr w:type="spellStart"/>
      <w:r w:rsidRPr="00CD2587">
        <w:rPr>
          <w:b/>
          <w:color w:val="000000" w:themeColor="text1"/>
          <w:sz w:val="28"/>
          <w:szCs w:val="28"/>
        </w:rPr>
        <w:t>công</w:t>
      </w:r>
      <w:proofErr w:type="spellEnd"/>
      <w:r w:rsidRPr="00CD2587">
        <w:rPr>
          <w:b/>
          <w:color w:val="000000" w:themeColor="text1"/>
          <w:sz w:val="28"/>
          <w:szCs w:val="28"/>
        </w:rPr>
        <w:t xml:space="preserve"> </w:t>
      </w:r>
      <w:proofErr w:type="spellStart"/>
      <w:r w:rsidRPr="00CD2587">
        <w:rPr>
          <w:b/>
          <w:color w:val="000000" w:themeColor="text1"/>
          <w:sz w:val="28"/>
          <w:szCs w:val="28"/>
        </w:rPr>
        <w:t>trình</w:t>
      </w:r>
      <w:proofErr w:type="spellEnd"/>
      <w:r w:rsidRPr="00CD2587">
        <w:rPr>
          <w:b/>
          <w:color w:val="000000" w:themeColor="text1"/>
          <w:sz w:val="28"/>
          <w:szCs w:val="28"/>
        </w:rPr>
        <w:t xml:space="preserve"> </w:t>
      </w:r>
      <w:proofErr w:type="spellStart"/>
      <w:r w:rsidRPr="00CD2587">
        <w:rPr>
          <w:b/>
          <w:color w:val="000000" w:themeColor="text1"/>
          <w:sz w:val="28"/>
          <w:szCs w:val="28"/>
        </w:rPr>
        <w:t>kỹ</w:t>
      </w:r>
      <w:proofErr w:type="spellEnd"/>
      <w:r w:rsidRPr="00CD2587">
        <w:rPr>
          <w:b/>
          <w:color w:val="000000" w:themeColor="text1"/>
          <w:sz w:val="28"/>
          <w:szCs w:val="28"/>
        </w:rPr>
        <w:t xml:space="preserve"> </w:t>
      </w:r>
      <w:proofErr w:type="spellStart"/>
      <w:r w:rsidRPr="00CD2587">
        <w:rPr>
          <w:b/>
          <w:color w:val="000000" w:themeColor="text1"/>
          <w:sz w:val="28"/>
          <w:szCs w:val="28"/>
        </w:rPr>
        <w:t>thuật</w:t>
      </w:r>
      <w:proofErr w:type="spellEnd"/>
      <w:r w:rsidRPr="00CD2587">
        <w:rPr>
          <w:b/>
          <w:color w:val="000000" w:themeColor="text1"/>
          <w:sz w:val="28"/>
          <w:szCs w:val="28"/>
        </w:rPr>
        <w:t>:</w:t>
      </w:r>
    </w:p>
    <w:p w14:paraId="2621502A" w14:textId="77777777" w:rsidR="00B2698C" w:rsidRPr="00CD2587" w:rsidRDefault="00B2698C" w:rsidP="00CD2587">
      <w:pPr>
        <w:pStyle w:val="1"/>
        <w:widowControl w:val="0"/>
        <w:spacing w:after="120"/>
        <w:ind w:firstLine="567"/>
        <w:jc w:val="center"/>
        <w:rPr>
          <w:rFonts w:ascii="Times New Roman" w:hAnsi="Times New Roman"/>
          <w:color w:val="000000" w:themeColor="text1"/>
          <w:sz w:val="28"/>
          <w:szCs w:val="28"/>
          <w:lang w:val="pt-BR"/>
        </w:rPr>
      </w:pPr>
      <w:r w:rsidRPr="00CD2587">
        <w:rPr>
          <w:rFonts w:ascii="Times New Roman" w:hAnsi="Times New Roman"/>
          <w:color w:val="000000" w:themeColor="text1"/>
          <w:sz w:val="28"/>
          <w:szCs w:val="28"/>
          <w:lang w:val="pt-BR"/>
        </w:rPr>
        <w:t>Bảng các chỉ tiêu kỹ thuật khu đầu mối hạ tầng kỹ thuật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2"/>
        <w:gridCol w:w="992"/>
        <w:gridCol w:w="712"/>
        <w:gridCol w:w="1134"/>
        <w:gridCol w:w="1273"/>
      </w:tblGrid>
      <w:tr w:rsidR="00CD2587" w:rsidRPr="00CD2587" w14:paraId="4B2584CF" w14:textId="77777777" w:rsidTr="00FD008D">
        <w:trPr>
          <w:trHeight w:val="761"/>
        </w:trPr>
        <w:tc>
          <w:tcPr>
            <w:tcW w:w="3827" w:type="dxa"/>
            <w:vAlign w:val="center"/>
            <w:hideMark/>
          </w:tcPr>
          <w:p w14:paraId="670D14A7" w14:textId="77777777" w:rsidR="00B2698C" w:rsidRPr="00CD2587" w:rsidRDefault="00B2698C" w:rsidP="00CD2587">
            <w:pPr>
              <w:spacing w:before="80" w:after="80"/>
              <w:jc w:val="center"/>
              <w:rPr>
                <w:b/>
                <w:bCs/>
                <w:color w:val="000000" w:themeColor="text1"/>
                <w:spacing w:val="-18"/>
                <w:sz w:val="26"/>
                <w:szCs w:val="26"/>
                <w:lang w:val="vi-VN" w:eastAsia="vi-VN"/>
              </w:rPr>
            </w:pPr>
            <w:r w:rsidRPr="00CD2587">
              <w:rPr>
                <w:b/>
                <w:bCs/>
                <w:color w:val="000000" w:themeColor="text1"/>
                <w:spacing w:val="-18"/>
                <w:sz w:val="26"/>
                <w:szCs w:val="26"/>
                <w:lang w:val="vi-VN" w:eastAsia="vi-VN"/>
              </w:rPr>
              <w:t>Hạng mục</w:t>
            </w:r>
          </w:p>
        </w:tc>
        <w:tc>
          <w:tcPr>
            <w:tcW w:w="992" w:type="dxa"/>
            <w:vAlign w:val="center"/>
          </w:tcPr>
          <w:p w14:paraId="7BDE29C0" w14:textId="77777777" w:rsidR="00B2698C" w:rsidRPr="00CD2587" w:rsidRDefault="00B2698C" w:rsidP="00CD2587">
            <w:pPr>
              <w:spacing w:before="80" w:after="80"/>
              <w:jc w:val="center"/>
              <w:rPr>
                <w:b/>
                <w:bCs/>
                <w:color w:val="000000" w:themeColor="text1"/>
                <w:spacing w:val="-18"/>
                <w:sz w:val="26"/>
                <w:szCs w:val="26"/>
                <w:lang w:eastAsia="vi-VN"/>
              </w:rPr>
            </w:pPr>
            <w:proofErr w:type="spellStart"/>
            <w:r w:rsidRPr="00CD2587">
              <w:rPr>
                <w:b/>
                <w:bCs/>
                <w:color w:val="000000" w:themeColor="text1"/>
                <w:spacing w:val="-18"/>
                <w:sz w:val="26"/>
                <w:szCs w:val="26"/>
                <w:lang w:eastAsia="vi-VN"/>
              </w:rPr>
              <w:t>Ký</w:t>
            </w:r>
            <w:proofErr w:type="spellEnd"/>
            <w:r w:rsidRPr="00CD2587">
              <w:rPr>
                <w:b/>
                <w:bCs/>
                <w:color w:val="000000" w:themeColor="text1"/>
                <w:spacing w:val="-18"/>
                <w:sz w:val="26"/>
                <w:szCs w:val="26"/>
                <w:lang w:eastAsia="vi-VN"/>
              </w:rPr>
              <w:t xml:space="preserve"> </w:t>
            </w:r>
            <w:proofErr w:type="spellStart"/>
            <w:r w:rsidRPr="00CD2587">
              <w:rPr>
                <w:b/>
                <w:bCs/>
                <w:color w:val="000000" w:themeColor="text1"/>
                <w:spacing w:val="-18"/>
                <w:sz w:val="26"/>
                <w:szCs w:val="26"/>
                <w:lang w:eastAsia="vi-VN"/>
              </w:rPr>
              <w:t>hiệu</w:t>
            </w:r>
            <w:proofErr w:type="spellEnd"/>
          </w:p>
        </w:tc>
        <w:tc>
          <w:tcPr>
            <w:tcW w:w="992" w:type="dxa"/>
            <w:vAlign w:val="center"/>
            <w:hideMark/>
          </w:tcPr>
          <w:p w14:paraId="14F497D9" w14:textId="77777777" w:rsidR="00B2698C" w:rsidRPr="00CD2587" w:rsidRDefault="00B2698C" w:rsidP="00CD2587">
            <w:pPr>
              <w:spacing w:before="80" w:after="80"/>
              <w:jc w:val="center"/>
              <w:rPr>
                <w:b/>
                <w:bCs/>
                <w:color w:val="000000" w:themeColor="text1"/>
                <w:spacing w:val="-18"/>
                <w:sz w:val="26"/>
                <w:szCs w:val="26"/>
                <w:lang w:val="vi-VN" w:eastAsia="vi-VN"/>
              </w:rPr>
            </w:pPr>
            <w:r w:rsidRPr="00CD2587">
              <w:rPr>
                <w:b/>
                <w:bCs/>
                <w:color w:val="000000" w:themeColor="text1"/>
                <w:spacing w:val="-18"/>
                <w:sz w:val="26"/>
                <w:szCs w:val="26"/>
                <w:lang w:val="vi-VN" w:eastAsia="vi-VN"/>
              </w:rPr>
              <w:t>Diện tích đất (ha)</w:t>
            </w:r>
          </w:p>
        </w:tc>
        <w:tc>
          <w:tcPr>
            <w:tcW w:w="712" w:type="dxa"/>
            <w:vAlign w:val="center"/>
          </w:tcPr>
          <w:p w14:paraId="0672254B" w14:textId="77777777" w:rsidR="00B2698C" w:rsidRPr="00CD2587" w:rsidRDefault="00B2698C" w:rsidP="00CD2587">
            <w:pPr>
              <w:spacing w:before="80" w:after="80"/>
              <w:jc w:val="center"/>
              <w:rPr>
                <w:b/>
                <w:bCs/>
                <w:color w:val="000000" w:themeColor="text1"/>
                <w:spacing w:val="-18"/>
                <w:sz w:val="26"/>
                <w:szCs w:val="26"/>
                <w:lang w:val="de-DE"/>
              </w:rPr>
            </w:pPr>
            <w:r w:rsidRPr="00CD2587">
              <w:rPr>
                <w:b/>
                <w:bCs/>
                <w:color w:val="000000" w:themeColor="text1"/>
                <w:spacing w:val="-18"/>
                <w:sz w:val="26"/>
                <w:szCs w:val="26"/>
                <w:lang w:val="vi-VN" w:eastAsia="vi-VN"/>
              </w:rPr>
              <w:t>Tỷ lệ</w:t>
            </w:r>
            <w:r w:rsidRPr="00CD2587">
              <w:rPr>
                <w:b/>
                <w:bCs/>
                <w:color w:val="000000" w:themeColor="text1"/>
                <w:spacing w:val="-18"/>
                <w:sz w:val="26"/>
                <w:szCs w:val="26"/>
                <w:lang w:val="vi-VN" w:eastAsia="vi-VN"/>
              </w:rPr>
              <w:br/>
              <w:t>(%)</w:t>
            </w:r>
          </w:p>
        </w:tc>
        <w:tc>
          <w:tcPr>
            <w:tcW w:w="1134" w:type="dxa"/>
            <w:vAlign w:val="center"/>
            <w:hideMark/>
          </w:tcPr>
          <w:p w14:paraId="640D7055" w14:textId="77777777" w:rsidR="00B2698C" w:rsidRPr="00CD2587" w:rsidRDefault="00B2698C" w:rsidP="00CD2587">
            <w:pPr>
              <w:spacing w:before="80" w:after="80"/>
              <w:jc w:val="center"/>
              <w:rPr>
                <w:b/>
                <w:bCs/>
                <w:color w:val="000000" w:themeColor="text1"/>
                <w:spacing w:val="-18"/>
                <w:sz w:val="26"/>
                <w:szCs w:val="26"/>
                <w:lang w:val="vi-VN" w:eastAsia="vi-VN"/>
              </w:rPr>
            </w:pPr>
            <w:r w:rsidRPr="00CD2587">
              <w:rPr>
                <w:b/>
                <w:bCs/>
                <w:color w:val="000000" w:themeColor="text1"/>
                <w:spacing w:val="-18"/>
                <w:sz w:val="26"/>
                <w:szCs w:val="26"/>
                <w:lang w:val="de-DE"/>
              </w:rPr>
              <w:t>Mật độ XD tối đa (%)</w:t>
            </w:r>
          </w:p>
        </w:tc>
        <w:tc>
          <w:tcPr>
            <w:tcW w:w="1273" w:type="dxa"/>
            <w:vAlign w:val="center"/>
          </w:tcPr>
          <w:p w14:paraId="729B4EA8" w14:textId="632D45D1" w:rsidR="00B2698C" w:rsidRPr="00CD2587" w:rsidRDefault="00B2698C" w:rsidP="00CD2587">
            <w:pPr>
              <w:spacing w:before="80" w:after="80"/>
              <w:jc w:val="center"/>
              <w:rPr>
                <w:b/>
                <w:bCs/>
                <w:color w:val="000000" w:themeColor="text1"/>
                <w:spacing w:val="-18"/>
                <w:sz w:val="26"/>
                <w:szCs w:val="26"/>
                <w:lang w:val="vi-VN" w:eastAsia="vi-VN"/>
              </w:rPr>
            </w:pPr>
            <w:r w:rsidRPr="00CD2587">
              <w:rPr>
                <w:b/>
                <w:bCs/>
                <w:color w:val="000000" w:themeColor="text1"/>
                <w:spacing w:val="-18"/>
                <w:sz w:val="26"/>
                <w:szCs w:val="26"/>
                <w:lang w:val="de-DE"/>
              </w:rPr>
              <w:t>Tầng cao (Tầng)</w:t>
            </w:r>
          </w:p>
        </w:tc>
      </w:tr>
      <w:tr w:rsidR="00CD2587" w:rsidRPr="00CD2587" w14:paraId="070E5374" w14:textId="77777777" w:rsidTr="00FD008D">
        <w:trPr>
          <w:trHeight w:val="338"/>
        </w:trPr>
        <w:tc>
          <w:tcPr>
            <w:tcW w:w="3827" w:type="dxa"/>
            <w:vAlign w:val="bottom"/>
            <w:hideMark/>
          </w:tcPr>
          <w:p w14:paraId="7964C3C0" w14:textId="77777777" w:rsidR="00B2698C" w:rsidRPr="00CD2587" w:rsidRDefault="00B2698C" w:rsidP="00CD2587">
            <w:pPr>
              <w:spacing w:before="80" w:after="80"/>
              <w:rPr>
                <w:b/>
                <w:color w:val="000000" w:themeColor="text1"/>
                <w:spacing w:val="-18"/>
                <w:sz w:val="26"/>
                <w:szCs w:val="26"/>
                <w:lang w:val="vi-VN" w:eastAsia="vi-VN"/>
              </w:rPr>
            </w:pPr>
            <w:r w:rsidRPr="00CD2587">
              <w:rPr>
                <w:b/>
                <w:color w:val="000000" w:themeColor="text1"/>
                <w:spacing w:val="-18"/>
                <w:sz w:val="26"/>
                <w:szCs w:val="26"/>
                <w:lang w:val="vi-VN"/>
              </w:rPr>
              <w:t>Đất hạ tầng kỹ thuật</w:t>
            </w:r>
          </w:p>
        </w:tc>
        <w:tc>
          <w:tcPr>
            <w:tcW w:w="992" w:type="dxa"/>
            <w:vAlign w:val="center"/>
          </w:tcPr>
          <w:p w14:paraId="29B692B0" w14:textId="77777777" w:rsidR="00B2698C" w:rsidRPr="00CD2587" w:rsidRDefault="00B2698C" w:rsidP="00CD2587">
            <w:pPr>
              <w:spacing w:before="80" w:after="80"/>
              <w:jc w:val="center"/>
              <w:rPr>
                <w:b/>
                <w:color w:val="000000" w:themeColor="text1"/>
                <w:spacing w:val="-18"/>
                <w:sz w:val="26"/>
                <w:szCs w:val="26"/>
                <w:lang w:eastAsia="vi-VN"/>
              </w:rPr>
            </w:pPr>
            <w:r w:rsidRPr="00CD2587">
              <w:rPr>
                <w:b/>
                <w:color w:val="000000" w:themeColor="text1"/>
                <w:spacing w:val="-18"/>
                <w:sz w:val="26"/>
                <w:szCs w:val="26"/>
              </w:rPr>
              <w:t>HTKT</w:t>
            </w:r>
          </w:p>
        </w:tc>
        <w:tc>
          <w:tcPr>
            <w:tcW w:w="992" w:type="dxa"/>
            <w:vAlign w:val="bottom"/>
            <w:hideMark/>
          </w:tcPr>
          <w:p w14:paraId="5C26402E" w14:textId="77777777" w:rsidR="00B2698C" w:rsidRPr="00CD2587" w:rsidRDefault="00B2698C" w:rsidP="00CD2587">
            <w:pPr>
              <w:spacing w:before="80" w:after="80"/>
              <w:jc w:val="right"/>
              <w:rPr>
                <w:b/>
                <w:color w:val="000000" w:themeColor="text1"/>
                <w:spacing w:val="-18"/>
                <w:sz w:val="26"/>
                <w:szCs w:val="26"/>
                <w:lang w:eastAsia="vi-VN"/>
              </w:rPr>
            </w:pPr>
            <w:r w:rsidRPr="00CD2587">
              <w:rPr>
                <w:b/>
                <w:color w:val="000000" w:themeColor="text1"/>
                <w:spacing w:val="-18"/>
                <w:sz w:val="26"/>
                <w:szCs w:val="26"/>
              </w:rPr>
              <w:t>4,74</w:t>
            </w:r>
          </w:p>
        </w:tc>
        <w:tc>
          <w:tcPr>
            <w:tcW w:w="712" w:type="dxa"/>
            <w:vAlign w:val="bottom"/>
          </w:tcPr>
          <w:p w14:paraId="4279012C" w14:textId="77777777" w:rsidR="00B2698C" w:rsidRPr="00CD2587" w:rsidRDefault="00B2698C" w:rsidP="00CD2587">
            <w:pPr>
              <w:spacing w:before="80" w:after="80"/>
              <w:jc w:val="center"/>
              <w:rPr>
                <w:b/>
                <w:color w:val="000000" w:themeColor="text1"/>
                <w:spacing w:val="-18"/>
                <w:sz w:val="26"/>
                <w:szCs w:val="26"/>
              </w:rPr>
            </w:pPr>
            <w:r w:rsidRPr="00CD2587">
              <w:rPr>
                <w:b/>
                <w:color w:val="000000" w:themeColor="text1"/>
                <w:spacing w:val="-18"/>
                <w:sz w:val="26"/>
                <w:szCs w:val="26"/>
              </w:rPr>
              <w:t>1,01</w:t>
            </w:r>
          </w:p>
        </w:tc>
        <w:tc>
          <w:tcPr>
            <w:tcW w:w="1134" w:type="dxa"/>
            <w:vAlign w:val="bottom"/>
          </w:tcPr>
          <w:p w14:paraId="372ED45E" w14:textId="77777777" w:rsidR="00B2698C" w:rsidRPr="00CD2587" w:rsidRDefault="00B2698C" w:rsidP="00CD2587">
            <w:pPr>
              <w:spacing w:before="80" w:after="80"/>
              <w:jc w:val="center"/>
              <w:rPr>
                <w:b/>
                <w:color w:val="000000" w:themeColor="text1"/>
                <w:spacing w:val="-18"/>
                <w:sz w:val="26"/>
                <w:szCs w:val="26"/>
                <w:lang w:eastAsia="vi-VN"/>
              </w:rPr>
            </w:pPr>
          </w:p>
        </w:tc>
        <w:tc>
          <w:tcPr>
            <w:tcW w:w="1273" w:type="dxa"/>
            <w:vAlign w:val="center"/>
          </w:tcPr>
          <w:p w14:paraId="1A95FCC2" w14:textId="77777777" w:rsidR="00B2698C" w:rsidRPr="00CD2587" w:rsidRDefault="00B2698C" w:rsidP="00CD2587">
            <w:pPr>
              <w:spacing w:before="80" w:after="80"/>
              <w:jc w:val="center"/>
              <w:rPr>
                <w:b/>
                <w:color w:val="000000" w:themeColor="text1"/>
                <w:spacing w:val="-18"/>
                <w:sz w:val="26"/>
                <w:szCs w:val="26"/>
                <w:lang w:eastAsia="vi-VN"/>
              </w:rPr>
            </w:pPr>
            <w:r w:rsidRPr="00CD2587">
              <w:rPr>
                <w:b/>
                <w:color w:val="000000" w:themeColor="text1"/>
                <w:spacing w:val="-18"/>
                <w:sz w:val="26"/>
                <w:szCs w:val="26"/>
              </w:rPr>
              <w:t>1÷5</w:t>
            </w:r>
          </w:p>
        </w:tc>
      </w:tr>
      <w:tr w:rsidR="00CD2587" w:rsidRPr="00CD2587" w14:paraId="44A0B4E2" w14:textId="77777777" w:rsidTr="00FD008D">
        <w:trPr>
          <w:trHeight w:val="202"/>
        </w:trPr>
        <w:tc>
          <w:tcPr>
            <w:tcW w:w="3827" w:type="dxa"/>
            <w:vAlign w:val="bottom"/>
            <w:hideMark/>
          </w:tcPr>
          <w:p w14:paraId="4BA44CBA" w14:textId="77777777" w:rsidR="00B2698C" w:rsidRPr="00CD2587" w:rsidRDefault="00B2698C" w:rsidP="00CD2587">
            <w:pPr>
              <w:spacing w:before="80" w:after="80"/>
              <w:rPr>
                <w:i/>
                <w:color w:val="000000" w:themeColor="text1"/>
                <w:spacing w:val="-18"/>
                <w:sz w:val="26"/>
                <w:szCs w:val="26"/>
                <w:lang w:eastAsia="vi-VN"/>
              </w:rPr>
            </w:pPr>
            <w:proofErr w:type="spellStart"/>
            <w:r w:rsidRPr="00CD2587">
              <w:rPr>
                <w:i/>
                <w:color w:val="000000" w:themeColor="text1"/>
                <w:spacing w:val="-18"/>
                <w:sz w:val="26"/>
                <w:szCs w:val="26"/>
              </w:rPr>
              <w:t>Đất</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trạm</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biến</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áp</w:t>
            </w:r>
            <w:proofErr w:type="spellEnd"/>
          </w:p>
        </w:tc>
        <w:tc>
          <w:tcPr>
            <w:tcW w:w="992" w:type="dxa"/>
            <w:vAlign w:val="center"/>
          </w:tcPr>
          <w:p w14:paraId="79204F43" w14:textId="77777777" w:rsidR="00B2698C" w:rsidRPr="00CD2587" w:rsidRDefault="00B2698C" w:rsidP="00CD2587">
            <w:pPr>
              <w:spacing w:before="80" w:after="80"/>
              <w:jc w:val="center"/>
              <w:rPr>
                <w:i/>
                <w:color w:val="000000" w:themeColor="text1"/>
                <w:spacing w:val="-18"/>
                <w:sz w:val="26"/>
                <w:szCs w:val="26"/>
                <w:lang w:eastAsia="vi-VN"/>
              </w:rPr>
            </w:pPr>
            <w:r w:rsidRPr="00CD2587">
              <w:rPr>
                <w:i/>
                <w:color w:val="000000" w:themeColor="text1"/>
                <w:spacing w:val="-18"/>
                <w:sz w:val="26"/>
                <w:szCs w:val="26"/>
              </w:rPr>
              <w:t>TBA</w:t>
            </w:r>
          </w:p>
        </w:tc>
        <w:tc>
          <w:tcPr>
            <w:tcW w:w="992" w:type="dxa"/>
            <w:vAlign w:val="bottom"/>
            <w:hideMark/>
          </w:tcPr>
          <w:p w14:paraId="678DB96B" w14:textId="77777777" w:rsidR="00B2698C" w:rsidRPr="00CD2587" w:rsidRDefault="00B2698C" w:rsidP="00CD2587">
            <w:pPr>
              <w:spacing w:before="80" w:after="80"/>
              <w:jc w:val="right"/>
              <w:rPr>
                <w:i/>
                <w:color w:val="000000" w:themeColor="text1"/>
                <w:spacing w:val="-18"/>
                <w:sz w:val="26"/>
                <w:szCs w:val="26"/>
                <w:lang w:eastAsia="vi-VN"/>
              </w:rPr>
            </w:pPr>
            <w:r w:rsidRPr="00CD2587">
              <w:rPr>
                <w:i/>
                <w:color w:val="000000" w:themeColor="text1"/>
                <w:spacing w:val="-18"/>
                <w:sz w:val="26"/>
                <w:szCs w:val="26"/>
              </w:rPr>
              <w:t>1,00</w:t>
            </w:r>
          </w:p>
        </w:tc>
        <w:tc>
          <w:tcPr>
            <w:tcW w:w="712" w:type="dxa"/>
            <w:vAlign w:val="bottom"/>
          </w:tcPr>
          <w:p w14:paraId="430F3648" w14:textId="77777777" w:rsidR="00B2698C" w:rsidRPr="00CD2587" w:rsidRDefault="00B2698C" w:rsidP="00CD2587">
            <w:pPr>
              <w:spacing w:before="80" w:after="80"/>
              <w:jc w:val="center"/>
              <w:rPr>
                <w:i/>
                <w:color w:val="000000" w:themeColor="text1"/>
                <w:spacing w:val="-18"/>
                <w:sz w:val="26"/>
                <w:szCs w:val="26"/>
              </w:rPr>
            </w:pPr>
            <w:r w:rsidRPr="00CD2587">
              <w:rPr>
                <w:i/>
                <w:color w:val="000000" w:themeColor="text1"/>
                <w:spacing w:val="-18"/>
                <w:sz w:val="26"/>
                <w:szCs w:val="26"/>
              </w:rPr>
              <w:t>0,21</w:t>
            </w:r>
          </w:p>
        </w:tc>
        <w:tc>
          <w:tcPr>
            <w:tcW w:w="1134" w:type="dxa"/>
            <w:vAlign w:val="bottom"/>
          </w:tcPr>
          <w:p w14:paraId="39A23E06" w14:textId="77777777" w:rsidR="00B2698C" w:rsidRPr="00CD2587" w:rsidRDefault="00B2698C" w:rsidP="00CD2587">
            <w:pPr>
              <w:spacing w:before="80" w:after="80"/>
              <w:jc w:val="center"/>
              <w:rPr>
                <w:bCs/>
                <w:color w:val="000000" w:themeColor="text1"/>
                <w:spacing w:val="-18"/>
                <w:sz w:val="26"/>
                <w:szCs w:val="26"/>
                <w:lang w:eastAsia="vi-VN"/>
              </w:rPr>
            </w:pPr>
            <w:r w:rsidRPr="00CD2587">
              <w:rPr>
                <w:bCs/>
                <w:color w:val="000000" w:themeColor="text1"/>
                <w:spacing w:val="-18"/>
                <w:sz w:val="26"/>
                <w:szCs w:val="26"/>
              </w:rPr>
              <w:t>40</w:t>
            </w:r>
          </w:p>
        </w:tc>
        <w:tc>
          <w:tcPr>
            <w:tcW w:w="1273" w:type="dxa"/>
            <w:vAlign w:val="center"/>
          </w:tcPr>
          <w:p w14:paraId="20324C2A" w14:textId="77777777" w:rsidR="00B2698C" w:rsidRPr="00CD2587" w:rsidRDefault="00B2698C" w:rsidP="00CD2587">
            <w:pPr>
              <w:spacing w:before="80" w:after="80"/>
              <w:jc w:val="center"/>
              <w:rPr>
                <w:color w:val="000000" w:themeColor="text1"/>
                <w:spacing w:val="-18"/>
                <w:sz w:val="26"/>
                <w:szCs w:val="26"/>
                <w:lang w:val="vi-VN" w:eastAsia="vi-VN"/>
              </w:rPr>
            </w:pPr>
            <w:r w:rsidRPr="00CD2587">
              <w:rPr>
                <w:color w:val="000000" w:themeColor="text1"/>
                <w:spacing w:val="-18"/>
                <w:sz w:val="26"/>
                <w:szCs w:val="26"/>
              </w:rPr>
              <w:t> </w:t>
            </w:r>
          </w:p>
        </w:tc>
      </w:tr>
      <w:tr w:rsidR="00CD2587" w:rsidRPr="00CD2587" w14:paraId="593BA124" w14:textId="77777777" w:rsidTr="00FD008D">
        <w:trPr>
          <w:trHeight w:val="233"/>
        </w:trPr>
        <w:tc>
          <w:tcPr>
            <w:tcW w:w="3827" w:type="dxa"/>
            <w:noWrap/>
            <w:vAlign w:val="bottom"/>
            <w:hideMark/>
          </w:tcPr>
          <w:p w14:paraId="644822D5" w14:textId="77777777" w:rsidR="00B2698C" w:rsidRPr="00CD2587" w:rsidRDefault="00B2698C" w:rsidP="00CD2587">
            <w:pPr>
              <w:spacing w:before="80" w:after="80"/>
              <w:rPr>
                <w:i/>
                <w:color w:val="000000" w:themeColor="text1"/>
                <w:spacing w:val="-18"/>
                <w:sz w:val="26"/>
                <w:szCs w:val="26"/>
                <w:lang w:eastAsia="vi-VN"/>
              </w:rPr>
            </w:pPr>
            <w:r w:rsidRPr="00CD2587">
              <w:rPr>
                <w:i/>
                <w:color w:val="000000" w:themeColor="text1"/>
                <w:spacing w:val="-18"/>
                <w:sz w:val="26"/>
                <w:szCs w:val="26"/>
                <w:lang w:val="vi-VN"/>
              </w:rPr>
              <w:t xml:space="preserve">Đất </w:t>
            </w:r>
            <w:proofErr w:type="spellStart"/>
            <w:r w:rsidRPr="00CD2587">
              <w:rPr>
                <w:i/>
                <w:color w:val="000000" w:themeColor="text1"/>
                <w:spacing w:val="-18"/>
                <w:sz w:val="26"/>
                <w:szCs w:val="26"/>
              </w:rPr>
              <w:t>Nhà</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máy</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nước</w:t>
            </w:r>
            <w:proofErr w:type="spellEnd"/>
            <w:r w:rsidRPr="00CD2587">
              <w:rPr>
                <w:i/>
                <w:color w:val="000000" w:themeColor="text1"/>
                <w:spacing w:val="-18"/>
                <w:sz w:val="26"/>
                <w:szCs w:val="26"/>
                <w:lang w:val="vi-VN"/>
              </w:rPr>
              <w:t xml:space="preserve"> </w:t>
            </w:r>
            <w:r w:rsidRPr="00CD2587">
              <w:rPr>
                <w:i/>
                <w:color w:val="000000" w:themeColor="text1"/>
                <w:spacing w:val="-18"/>
                <w:sz w:val="26"/>
                <w:szCs w:val="26"/>
              </w:rPr>
              <w:t xml:space="preserve">KCN Tân </w:t>
            </w:r>
            <w:proofErr w:type="spellStart"/>
            <w:r w:rsidRPr="00CD2587">
              <w:rPr>
                <w:i/>
                <w:color w:val="000000" w:themeColor="text1"/>
                <w:spacing w:val="-18"/>
                <w:sz w:val="26"/>
                <w:szCs w:val="26"/>
              </w:rPr>
              <w:t>Phước</w:t>
            </w:r>
            <w:proofErr w:type="spellEnd"/>
            <w:r w:rsidRPr="00CD2587">
              <w:rPr>
                <w:i/>
                <w:color w:val="000000" w:themeColor="text1"/>
                <w:spacing w:val="-18"/>
                <w:sz w:val="26"/>
                <w:szCs w:val="26"/>
              </w:rPr>
              <w:t xml:space="preserve"> 1</w:t>
            </w:r>
          </w:p>
        </w:tc>
        <w:tc>
          <w:tcPr>
            <w:tcW w:w="992" w:type="dxa"/>
            <w:vAlign w:val="center"/>
          </w:tcPr>
          <w:p w14:paraId="3E6D3253" w14:textId="77777777" w:rsidR="00B2698C" w:rsidRPr="00CD2587" w:rsidRDefault="00B2698C" w:rsidP="00CD2587">
            <w:pPr>
              <w:spacing w:before="80" w:after="80"/>
              <w:jc w:val="center"/>
              <w:rPr>
                <w:i/>
                <w:color w:val="000000" w:themeColor="text1"/>
                <w:spacing w:val="-18"/>
                <w:sz w:val="26"/>
                <w:szCs w:val="26"/>
                <w:lang w:eastAsia="vi-VN"/>
              </w:rPr>
            </w:pPr>
            <w:r w:rsidRPr="00CD2587">
              <w:rPr>
                <w:i/>
                <w:color w:val="000000" w:themeColor="text1"/>
                <w:spacing w:val="-18"/>
                <w:sz w:val="26"/>
                <w:szCs w:val="26"/>
              </w:rPr>
              <w:t>CN</w:t>
            </w:r>
          </w:p>
        </w:tc>
        <w:tc>
          <w:tcPr>
            <w:tcW w:w="992" w:type="dxa"/>
            <w:noWrap/>
            <w:vAlign w:val="bottom"/>
            <w:hideMark/>
          </w:tcPr>
          <w:p w14:paraId="7E307809" w14:textId="77777777" w:rsidR="00B2698C" w:rsidRPr="00CD2587" w:rsidRDefault="00B2698C" w:rsidP="00CD2587">
            <w:pPr>
              <w:spacing w:before="80" w:after="80"/>
              <w:jc w:val="right"/>
              <w:rPr>
                <w:i/>
                <w:color w:val="000000" w:themeColor="text1"/>
                <w:spacing w:val="-18"/>
                <w:sz w:val="26"/>
                <w:szCs w:val="26"/>
                <w:lang w:eastAsia="vi-VN"/>
              </w:rPr>
            </w:pPr>
            <w:r w:rsidRPr="00CD2587">
              <w:rPr>
                <w:i/>
                <w:color w:val="000000" w:themeColor="text1"/>
                <w:spacing w:val="-18"/>
                <w:sz w:val="26"/>
                <w:szCs w:val="26"/>
              </w:rPr>
              <w:t>1,00</w:t>
            </w:r>
          </w:p>
        </w:tc>
        <w:tc>
          <w:tcPr>
            <w:tcW w:w="712" w:type="dxa"/>
            <w:vAlign w:val="bottom"/>
          </w:tcPr>
          <w:p w14:paraId="2479E1F7" w14:textId="77777777" w:rsidR="00B2698C" w:rsidRPr="00CD2587" w:rsidRDefault="00B2698C" w:rsidP="00CD2587">
            <w:pPr>
              <w:spacing w:before="80" w:after="80"/>
              <w:jc w:val="center"/>
              <w:rPr>
                <w:i/>
                <w:color w:val="000000" w:themeColor="text1"/>
                <w:spacing w:val="-18"/>
                <w:sz w:val="26"/>
                <w:szCs w:val="26"/>
              </w:rPr>
            </w:pPr>
            <w:r w:rsidRPr="00CD2587">
              <w:rPr>
                <w:i/>
                <w:color w:val="000000" w:themeColor="text1"/>
                <w:spacing w:val="-18"/>
                <w:sz w:val="26"/>
                <w:szCs w:val="26"/>
              </w:rPr>
              <w:t>0,212</w:t>
            </w:r>
          </w:p>
        </w:tc>
        <w:tc>
          <w:tcPr>
            <w:tcW w:w="1134" w:type="dxa"/>
            <w:noWrap/>
            <w:vAlign w:val="bottom"/>
          </w:tcPr>
          <w:p w14:paraId="72DE7B66" w14:textId="77777777" w:rsidR="00B2698C" w:rsidRPr="00CD2587" w:rsidRDefault="00B2698C" w:rsidP="00CD2587">
            <w:pPr>
              <w:spacing w:before="80" w:after="80"/>
              <w:jc w:val="center"/>
              <w:rPr>
                <w:bCs/>
                <w:color w:val="000000" w:themeColor="text1"/>
                <w:spacing w:val="-18"/>
                <w:sz w:val="26"/>
                <w:szCs w:val="26"/>
                <w:lang w:eastAsia="vi-VN"/>
              </w:rPr>
            </w:pPr>
            <w:r w:rsidRPr="00CD2587">
              <w:rPr>
                <w:bCs/>
                <w:color w:val="000000" w:themeColor="text1"/>
                <w:spacing w:val="-18"/>
                <w:sz w:val="26"/>
                <w:szCs w:val="26"/>
                <w:lang w:eastAsia="vi-VN"/>
              </w:rPr>
              <w:t>50</w:t>
            </w:r>
          </w:p>
        </w:tc>
        <w:tc>
          <w:tcPr>
            <w:tcW w:w="1273" w:type="dxa"/>
            <w:vAlign w:val="center"/>
          </w:tcPr>
          <w:p w14:paraId="5C30DA82" w14:textId="77777777" w:rsidR="00B2698C" w:rsidRPr="00CD2587" w:rsidRDefault="00B2698C" w:rsidP="00CD2587">
            <w:pPr>
              <w:spacing w:before="80" w:after="80"/>
              <w:jc w:val="center"/>
              <w:rPr>
                <w:color w:val="000000" w:themeColor="text1"/>
                <w:spacing w:val="-18"/>
                <w:sz w:val="26"/>
                <w:szCs w:val="26"/>
                <w:lang w:val="vi-VN" w:eastAsia="vi-VN"/>
              </w:rPr>
            </w:pPr>
            <w:r w:rsidRPr="00CD2587">
              <w:rPr>
                <w:color w:val="000000" w:themeColor="text1"/>
                <w:spacing w:val="-18"/>
                <w:sz w:val="26"/>
                <w:szCs w:val="26"/>
              </w:rPr>
              <w:t> </w:t>
            </w:r>
          </w:p>
        </w:tc>
      </w:tr>
      <w:tr w:rsidR="00CD2587" w:rsidRPr="00CD2587" w14:paraId="555551C8" w14:textId="77777777" w:rsidTr="00FD008D">
        <w:trPr>
          <w:trHeight w:val="233"/>
        </w:trPr>
        <w:tc>
          <w:tcPr>
            <w:tcW w:w="3827" w:type="dxa"/>
            <w:noWrap/>
            <w:vAlign w:val="bottom"/>
          </w:tcPr>
          <w:p w14:paraId="5FA1BBD7" w14:textId="77777777" w:rsidR="00B2698C" w:rsidRPr="00CD2587" w:rsidRDefault="00B2698C" w:rsidP="00CD2587">
            <w:pPr>
              <w:spacing w:before="80" w:after="80"/>
              <w:rPr>
                <w:i/>
                <w:color w:val="000000" w:themeColor="text1"/>
                <w:spacing w:val="-18"/>
                <w:sz w:val="26"/>
                <w:szCs w:val="26"/>
                <w:lang w:val="vi-VN" w:eastAsia="vi-VN"/>
              </w:rPr>
            </w:pPr>
            <w:r w:rsidRPr="00CD2587">
              <w:rPr>
                <w:i/>
                <w:color w:val="000000" w:themeColor="text1"/>
                <w:spacing w:val="-18"/>
                <w:sz w:val="26"/>
                <w:szCs w:val="26"/>
                <w:lang w:val="vi-VN"/>
              </w:rPr>
              <w:t>Đất nhà máy xử lý nước thải</w:t>
            </w:r>
          </w:p>
        </w:tc>
        <w:tc>
          <w:tcPr>
            <w:tcW w:w="992" w:type="dxa"/>
            <w:vAlign w:val="center"/>
          </w:tcPr>
          <w:p w14:paraId="5AB0182C" w14:textId="77777777" w:rsidR="00B2698C" w:rsidRPr="00CD2587" w:rsidRDefault="00B2698C" w:rsidP="00CD2587">
            <w:pPr>
              <w:spacing w:before="80" w:after="80"/>
              <w:jc w:val="center"/>
              <w:rPr>
                <w:i/>
                <w:color w:val="000000" w:themeColor="text1"/>
                <w:spacing w:val="-18"/>
                <w:sz w:val="26"/>
                <w:szCs w:val="26"/>
                <w:lang w:eastAsia="vi-VN"/>
              </w:rPr>
            </w:pPr>
            <w:r w:rsidRPr="00CD2587">
              <w:rPr>
                <w:i/>
                <w:color w:val="000000" w:themeColor="text1"/>
                <w:spacing w:val="-18"/>
                <w:sz w:val="26"/>
                <w:szCs w:val="26"/>
              </w:rPr>
              <w:t>XLNT</w:t>
            </w:r>
          </w:p>
        </w:tc>
        <w:tc>
          <w:tcPr>
            <w:tcW w:w="992" w:type="dxa"/>
            <w:noWrap/>
            <w:vAlign w:val="bottom"/>
          </w:tcPr>
          <w:p w14:paraId="309C2D7F" w14:textId="77777777" w:rsidR="00B2698C" w:rsidRPr="00CD2587" w:rsidRDefault="00B2698C" w:rsidP="00CD2587">
            <w:pPr>
              <w:spacing w:before="80" w:after="80"/>
              <w:jc w:val="right"/>
              <w:rPr>
                <w:i/>
                <w:color w:val="000000" w:themeColor="text1"/>
                <w:spacing w:val="-18"/>
                <w:sz w:val="26"/>
                <w:szCs w:val="26"/>
                <w:lang w:eastAsia="vi-VN"/>
              </w:rPr>
            </w:pPr>
            <w:r w:rsidRPr="00CD2587">
              <w:rPr>
                <w:i/>
                <w:color w:val="000000" w:themeColor="text1"/>
                <w:spacing w:val="-18"/>
                <w:sz w:val="26"/>
                <w:szCs w:val="26"/>
              </w:rPr>
              <w:t>2,44</w:t>
            </w:r>
          </w:p>
        </w:tc>
        <w:tc>
          <w:tcPr>
            <w:tcW w:w="712" w:type="dxa"/>
            <w:vAlign w:val="bottom"/>
          </w:tcPr>
          <w:p w14:paraId="728A2EFC" w14:textId="77777777" w:rsidR="00B2698C" w:rsidRPr="00CD2587" w:rsidRDefault="00B2698C" w:rsidP="00CD2587">
            <w:pPr>
              <w:spacing w:before="80" w:after="80"/>
              <w:jc w:val="center"/>
              <w:rPr>
                <w:i/>
                <w:color w:val="000000" w:themeColor="text1"/>
                <w:spacing w:val="-18"/>
                <w:sz w:val="26"/>
                <w:szCs w:val="26"/>
              </w:rPr>
            </w:pPr>
            <w:r w:rsidRPr="00CD2587">
              <w:rPr>
                <w:i/>
                <w:color w:val="000000" w:themeColor="text1"/>
                <w:spacing w:val="-18"/>
                <w:sz w:val="26"/>
                <w:szCs w:val="26"/>
              </w:rPr>
              <w:t>0,518</w:t>
            </w:r>
          </w:p>
        </w:tc>
        <w:tc>
          <w:tcPr>
            <w:tcW w:w="1134" w:type="dxa"/>
            <w:noWrap/>
            <w:vAlign w:val="bottom"/>
          </w:tcPr>
          <w:p w14:paraId="3A396F2F" w14:textId="77777777" w:rsidR="00B2698C" w:rsidRPr="00CD2587" w:rsidRDefault="00B2698C" w:rsidP="00CD2587">
            <w:pPr>
              <w:spacing w:before="80" w:after="80"/>
              <w:jc w:val="center"/>
              <w:rPr>
                <w:bCs/>
                <w:color w:val="000000" w:themeColor="text1"/>
                <w:spacing w:val="-18"/>
                <w:sz w:val="26"/>
                <w:szCs w:val="26"/>
                <w:lang w:eastAsia="vi-VN"/>
              </w:rPr>
            </w:pPr>
            <w:r w:rsidRPr="00CD2587">
              <w:rPr>
                <w:bCs/>
                <w:color w:val="000000" w:themeColor="text1"/>
                <w:spacing w:val="-18"/>
                <w:sz w:val="26"/>
                <w:szCs w:val="26"/>
              </w:rPr>
              <w:t>40</w:t>
            </w:r>
          </w:p>
        </w:tc>
        <w:tc>
          <w:tcPr>
            <w:tcW w:w="1273" w:type="dxa"/>
            <w:vAlign w:val="center"/>
          </w:tcPr>
          <w:p w14:paraId="486B3ECE" w14:textId="77777777" w:rsidR="00B2698C" w:rsidRPr="00CD2587" w:rsidRDefault="00B2698C" w:rsidP="00CD2587">
            <w:pPr>
              <w:spacing w:before="80" w:after="80"/>
              <w:jc w:val="center"/>
              <w:rPr>
                <w:color w:val="000000" w:themeColor="text1"/>
                <w:spacing w:val="-18"/>
                <w:sz w:val="26"/>
                <w:szCs w:val="26"/>
              </w:rPr>
            </w:pPr>
            <w:r w:rsidRPr="00CD2587">
              <w:rPr>
                <w:color w:val="000000" w:themeColor="text1"/>
                <w:spacing w:val="-18"/>
                <w:sz w:val="26"/>
                <w:szCs w:val="26"/>
              </w:rPr>
              <w:t> </w:t>
            </w:r>
          </w:p>
        </w:tc>
      </w:tr>
      <w:tr w:rsidR="00CD2587" w:rsidRPr="00CD2587" w14:paraId="7862F3FC" w14:textId="77777777" w:rsidTr="00FD008D">
        <w:trPr>
          <w:trHeight w:val="233"/>
        </w:trPr>
        <w:tc>
          <w:tcPr>
            <w:tcW w:w="3827" w:type="dxa"/>
            <w:noWrap/>
            <w:vAlign w:val="bottom"/>
          </w:tcPr>
          <w:p w14:paraId="452F438B" w14:textId="77777777" w:rsidR="00B2698C" w:rsidRPr="00CD2587" w:rsidRDefault="00B2698C" w:rsidP="00CD2587">
            <w:pPr>
              <w:spacing w:before="80" w:after="80"/>
              <w:rPr>
                <w:i/>
                <w:color w:val="000000" w:themeColor="text1"/>
                <w:spacing w:val="-18"/>
                <w:sz w:val="26"/>
                <w:szCs w:val="26"/>
                <w:lang w:val="vi-VN" w:eastAsia="vi-VN"/>
              </w:rPr>
            </w:pPr>
            <w:proofErr w:type="spellStart"/>
            <w:r w:rsidRPr="00CD2587">
              <w:rPr>
                <w:i/>
                <w:color w:val="000000" w:themeColor="text1"/>
                <w:spacing w:val="-18"/>
                <w:sz w:val="26"/>
                <w:szCs w:val="26"/>
              </w:rPr>
              <w:t>Đất</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trung</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chuyển</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chất</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thải</w:t>
            </w:r>
            <w:proofErr w:type="spellEnd"/>
            <w:r w:rsidRPr="00CD2587">
              <w:rPr>
                <w:i/>
                <w:color w:val="000000" w:themeColor="text1"/>
                <w:spacing w:val="-18"/>
                <w:sz w:val="26"/>
                <w:szCs w:val="26"/>
              </w:rPr>
              <w:t xml:space="preserve"> </w:t>
            </w:r>
            <w:proofErr w:type="spellStart"/>
            <w:r w:rsidRPr="00CD2587">
              <w:rPr>
                <w:i/>
                <w:color w:val="000000" w:themeColor="text1"/>
                <w:spacing w:val="-18"/>
                <w:sz w:val="26"/>
                <w:szCs w:val="26"/>
              </w:rPr>
              <w:t>rắn</w:t>
            </w:r>
            <w:proofErr w:type="spellEnd"/>
          </w:p>
        </w:tc>
        <w:tc>
          <w:tcPr>
            <w:tcW w:w="992" w:type="dxa"/>
            <w:vAlign w:val="center"/>
          </w:tcPr>
          <w:p w14:paraId="413EF5D3" w14:textId="77777777" w:rsidR="00B2698C" w:rsidRPr="00CD2587" w:rsidRDefault="00B2698C" w:rsidP="00CD2587">
            <w:pPr>
              <w:spacing w:before="80" w:after="80"/>
              <w:jc w:val="center"/>
              <w:rPr>
                <w:i/>
                <w:color w:val="000000" w:themeColor="text1"/>
                <w:spacing w:val="-18"/>
                <w:sz w:val="26"/>
                <w:szCs w:val="26"/>
                <w:lang w:eastAsia="vi-VN"/>
              </w:rPr>
            </w:pPr>
            <w:r w:rsidRPr="00CD2587">
              <w:rPr>
                <w:i/>
                <w:color w:val="000000" w:themeColor="text1"/>
                <w:spacing w:val="-18"/>
                <w:sz w:val="26"/>
                <w:szCs w:val="26"/>
              </w:rPr>
              <w:t>CTR</w:t>
            </w:r>
          </w:p>
        </w:tc>
        <w:tc>
          <w:tcPr>
            <w:tcW w:w="992" w:type="dxa"/>
            <w:noWrap/>
            <w:vAlign w:val="bottom"/>
          </w:tcPr>
          <w:p w14:paraId="276980B0" w14:textId="77777777" w:rsidR="00B2698C" w:rsidRPr="00CD2587" w:rsidRDefault="00B2698C" w:rsidP="00CD2587">
            <w:pPr>
              <w:spacing w:before="80" w:after="80"/>
              <w:jc w:val="right"/>
              <w:rPr>
                <w:i/>
                <w:color w:val="000000" w:themeColor="text1"/>
                <w:spacing w:val="-18"/>
                <w:sz w:val="26"/>
                <w:szCs w:val="26"/>
                <w:lang w:eastAsia="vi-VN"/>
              </w:rPr>
            </w:pPr>
            <w:r w:rsidRPr="00CD2587">
              <w:rPr>
                <w:i/>
                <w:color w:val="000000" w:themeColor="text1"/>
                <w:spacing w:val="-18"/>
                <w:sz w:val="26"/>
                <w:szCs w:val="26"/>
              </w:rPr>
              <w:t>0,30</w:t>
            </w:r>
          </w:p>
        </w:tc>
        <w:tc>
          <w:tcPr>
            <w:tcW w:w="712" w:type="dxa"/>
            <w:vAlign w:val="bottom"/>
          </w:tcPr>
          <w:p w14:paraId="157A9C08" w14:textId="77777777" w:rsidR="00B2698C" w:rsidRPr="00CD2587" w:rsidRDefault="00B2698C" w:rsidP="00CD2587">
            <w:pPr>
              <w:spacing w:before="80" w:after="80"/>
              <w:jc w:val="center"/>
              <w:rPr>
                <w:i/>
                <w:color w:val="000000" w:themeColor="text1"/>
                <w:spacing w:val="-18"/>
                <w:sz w:val="26"/>
                <w:szCs w:val="26"/>
              </w:rPr>
            </w:pPr>
            <w:r w:rsidRPr="00CD2587">
              <w:rPr>
                <w:i/>
                <w:color w:val="000000" w:themeColor="text1"/>
                <w:spacing w:val="-18"/>
                <w:sz w:val="26"/>
                <w:szCs w:val="26"/>
              </w:rPr>
              <w:t>0,06</w:t>
            </w:r>
          </w:p>
        </w:tc>
        <w:tc>
          <w:tcPr>
            <w:tcW w:w="1134" w:type="dxa"/>
            <w:noWrap/>
            <w:vAlign w:val="bottom"/>
          </w:tcPr>
          <w:p w14:paraId="1BC0AC4F" w14:textId="77777777" w:rsidR="00B2698C" w:rsidRPr="00CD2587" w:rsidRDefault="00B2698C" w:rsidP="00CD2587">
            <w:pPr>
              <w:spacing w:before="80" w:after="80"/>
              <w:jc w:val="center"/>
              <w:rPr>
                <w:bCs/>
                <w:color w:val="000000" w:themeColor="text1"/>
                <w:spacing w:val="-18"/>
                <w:sz w:val="26"/>
                <w:szCs w:val="26"/>
                <w:lang w:eastAsia="vi-VN"/>
              </w:rPr>
            </w:pPr>
            <w:r w:rsidRPr="00CD2587">
              <w:rPr>
                <w:bCs/>
                <w:color w:val="000000" w:themeColor="text1"/>
                <w:spacing w:val="-18"/>
                <w:sz w:val="26"/>
                <w:szCs w:val="26"/>
              </w:rPr>
              <w:t>40</w:t>
            </w:r>
          </w:p>
        </w:tc>
        <w:tc>
          <w:tcPr>
            <w:tcW w:w="1273" w:type="dxa"/>
            <w:vAlign w:val="center"/>
          </w:tcPr>
          <w:p w14:paraId="499F1E87" w14:textId="77777777" w:rsidR="00B2698C" w:rsidRPr="00CD2587" w:rsidRDefault="00B2698C" w:rsidP="00CD2587">
            <w:pPr>
              <w:spacing w:before="80" w:after="80"/>
              <w:jc w:val="center"/>
              <w:rPr>
                <w:color w:val="000000" w:themeColor="text1"/>
                <w:spacing w:val="-18"/>
                <w:sz w:val="26"/>
                <w:szCs w:val="26"/>
              </w:rPr>
            </w:pPr>
            <w:r w:rsidRPr="00CD2587">
              <w:rPr>
                <w:color w:val="000000" w:themeColor="text1"/>
                <w:spacing w:val="-18"/>
                <w:sz w:val="26"/>
                <w:szCs w:val="26"/>
              </w:rPr>
              <w:t> </w:t>
            </w:r>
          </w:p>
        </w:tc>
      </w:tr>
    </w:tbl>
    <w:p w14:paraId="07370DAD" w14:textId="77777777" w:rsidR="00B2698C" w:rsidRPr="00CD2587" w:rsidRDefault="00B2698C" w:rsidP="00CD2587">
      <w:pPr>
        <w:tabs>
          <w:tab w:val="left" w:pos="709"/>
          <w:tab w:val="left" w:pos="851"/>
        </w:tabs>
        <w:spacing w:before="120" w:after="120"/>
        <w:ind w:firstLine="567"/>
        <w:jc w:val="both"/>
        <w:rPr>
          <w:bCs/>
          <w:i/>
          <w:iCs/>
          <w:color w:val="000000" w:themeColor="text1"/>
          <w:sz w:val="28"/>
          <w:szCs w:val="28"/>
          <w:lang w:val="vi-VN"/>
        </w:rPr>
      </w:pPr>
      <w:r w:rsidRPr="00CD2587">
        <w:rPr>
          <w:bCs/>
          <w:i/>
          <w:iCs/>
          <w:color w:val="000000" w:themeColor="text1"/>
          <w:sz w:val="28"/>
          <w:szCs w:val="28"/>
        </w:rPr>
        <w:t xml:space="preserve">* </w:t>
      </w:r>
      <w:proofErr w:type="spellStart"/>
      <w:r w:rsidRPr="00CD2587">
        <w:rPr>
          <w:bCs/>
          <w:i/>
          <w:iCs/>
          <w:color w:val="000000" w:themeColor="text1"/>
          <w:sz w:val="28"/>
          <w:szCs w:val="28"/>
        </w:rPr>
        <w:t>Chỉ</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tiêu</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quản</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lý</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xây</w:t>
      </w:r>
      <w:proofErr w:type="spellEnd"/>
      <w:r w:rsidRPr="00CD2587">
        <w:rPr>
          <w:bCs/>
          <w:i/>
          <w:iCs/>
          <w:color w:val="000000" w:themeColor="text1"/>
          <w:sz w:val="28"/>
          <w:szCs w:val="28"/>
        </w:rPr>
        <w:t xml:space="preserve"> </w:t>
      </w:r>
      <w:proofErr w:type="spellStart"/>
      <w:r w:rsidRPr="00CD2587">
        <w:rPr>
          <w:bCs/>
          <w:i/>
          <w:iCs/>
          <w:color w:val="000000" w:themeColor="text1"/>
          <w:sz w:val="28"/>
          <w:szCs w:val="28"/>
        </w:rPr>
        <w:t>dựng</w:t>
      </w:r>
      <w:proofErr w:type="spellEnd"/>
      <w:r w:rsidRPr="00CD2587">
        <w:rPr>
          <w:bCs/>
          <w:i/>
          <w:iCs/>
          <w:color w:val="000000" w:themeColor="text1"/>
          <w:sz w:val="28"/>
          <w:szCs w:val="28"/>
        </w:rPr>
        <w:t>:</w:t>
      </w:r>
    </w:p>
    <w:p w14:paraId="66145487"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color w:val="000000" w:themeColor="text1"/>
          <w:sz w:val="28"/>
          <w:szCs w:val="28"/>
        </w:rPr>
      </w:pPr>
      <w:proofErr w:type="spellStart"/>
      <w:r w:rsidRPr="00CD2587">
        <w:rPr>
          <w:bCs/>
          <w:color w:val="000000" w:themeColor="text1"/>
          <w:sz w:val="28"/>
          <w:szCs w:val="28"/>
        </w:rPr>
        <w:t>Mật</w:t>
      </w:r>
      <w:proofErr w:type="spellEnd"/>
      <w:r w:rsidRPr="00CD2587">
        <w:rPr>
          <w:bCs/>
          <w:color w:val="000000" w:themeColor="text1"/>
          <w:sz w:val="28"/>
          <w:szCs w:val="28"/>
        </w:rPr>
        <w:t xml:space="preserve"> </w:t>
      </w:r>
      <w:proofErr w:type="spellStart"/>
      <w:r w:rsidRPr="00CD2587">
        <w:rPr>
          <w:bCs/>
          <w:color w:val="000000" w:themeColor="text1"/>
          <w:sz w:val="28"/>
          <w:szCs w:val="28"/>
        </w:rPr>
        <w:t>độ</w:t>
      </w:r>
      <w:proofErr w:type="spellEnd"/>
      <w:r w:rsidRPr="00CD2587">
        <w:rPr>
          <w:bCs/>
          <w:color w:val="000000" w:themeColor="text1"/>
          <w:sz w:val="28"/>
          <w:szCs w:val="28"/>
        </w:rPr>
        <w:t xml:space="preserve"> </w:t>
      </w:r>
      <w:proofErr w:type="spellStart"/>
      <w:r w:rsidRPr="00CD2587">
        <w:rPr>
          <w:bCs/>
          <w:color w:val="000000" w:themeColor="text1"/>
          <w:sz w:val="28"/>
          <w:szCs w:val="28"/>
        </w:rPr>
        <w:t>xây</w:t>
      </w:r>
      <w:proofErr w:type="spellEnd"/>
      <w:r w:rsidRPr="00CD2587">
        <w:rPr>
          <w:bCs/>
          <w:color w:val="000000" w:themeColor="text1"/>
          <w:sz w:val="28"/>
          <w:szCs w:val="28"/>
        </w:rPr>
        <w:t xml:space="preserve"> </w:t>
      </w:r>
      <w:proofErr w:type="spellStart"/>
      <w:r w:rsidRPr="00CD2587">
        <w:rPr>
          <w:bCs/>
          <w:color w:val="000000" w:themeColor="text1"/>
          <w:sz w:val="28"/>
          <w:szCs w:val="28"/>
        </w:rPr>
        <w:t>dựng</w:t>
      </w:r>
      <w:proofErr w:type="spellEnd"/>
      <w:r w:rsidRPr="00CD2587">
        <w:rPr>
          <w:bCs/>
          <w:color w:val="000000" w:themeColor="text1"/>
          <w:sz w:val="28"/>
          <w:szCs w:val="28"/>
        </w:rPr>
        <w:t xml:space="preserve">: 40%. </w:t>
      </w:r>
    </w:p>
    <w:p w14:paraId="34FB9F1A" w14:textId="77777777" w:rsidR="00B2698C" w:rsidRPr="00CD2587" w:rsidRDefault="00B2698C" w:rsidP="00CD2587">
      <w:pPr>
        <w:pStyle w:val="BodyText"/>
        <w:widowControl w:val="0"/>
        <w:numPr>
          <w:ilvl w:val="0"/>
          <w:numId w:val="10"/>
        </w:numPr>
        <w:tabs>
          <w:tab w:val="left" w:pos="709"/>
          <w:tab w:val="left" w:pos="851"/>
          <w:tab w:val="left" w:pos="1260"/>
        </w:tabs>
        <w:spacing w:before="120"/>
        <w:ind w:left="0" w:firstLine="567"/>
        <w:jc w:val="both"/>
        <w:rPr>
          <w:bCs/>
          <w:color w:val="000000" w:themeColor="text1"/>
          <w:sz w:val="28"/>
          <w:szCs w:val="28"/>
        </w:rPr>
      </w:pPr>
      <w:proofErr w:type="spellStart"/>
      <w:r w:rsidRPr="00CD2587">
        <w:rPr>
          <w:bCs/>
          <w:color w:val="000000" w:themeColor="text1"/>
          <w:sz w:val="28"/>
          <w:szCs w:val="28"/>
        </w:rPr>
        <w:t>Riêng</w:t>
      </w:r>
      <w:proofErr w:type="spellEnd"/>
      <w:r w:rsidRPr="00CD2587">
        <w:rPr>
          <w:bCs/>
          <w:color w:val="000000" w:themeColor="text1"/>
          <w:sz w:val="28"/>
          <w:szCs w:val="28"/>
        </w:rPr>
        <w:t xml:space="preserve"> </w:t>
      </w:r>
      <w:proofErr w:type="spellStart"/>
      <w:r w:rsidRPr="00CD2587">
        <w:rPr>
          <w:bCs/>
          <w:color w:val="000000" w:themeColor="text1"/>
          <w:sz w:val="28"/>
          <w:szCs w:val="28"/>
        </w:rPr>
        <w:t>mật</w:t>
      </w:r>
      <w:proofErr w:type="spellEnd"/>
      <w:r w:rsidRPr="00CD2587">
        <w:rPr>
          <w:bCs/>
          <w:color w:val="000000" w:themeColor="text1"/>
          <w:sz w:val="28"/>
          <w:szCs w:val="28"/>
        </w:rPr>
        <w:t xml:space="preserve"> </w:t>
      </w:r>
      <w:proofErr w:type="spellStart"/>
      <w:r w:rsidRPr="00CD2587">
        <w:rPr>
          <w:bCs/>
          <w:color w:val="000000" w:themeColor="text1"/>
          <w:sz w:val="28"/>
          <w:szCs w:val="28"/>
        </w:rPr>
        <w:t>độ</w:t>
      </w:r>
      <w:proofErr w:type="spellEnd"/>
      <w:r w:rsidRPr="00CD2587">
        <w:rPr>
          <w:bCs/>
          <w:color w:val="000000" w:themeColor="text1"/>
          <w:sz w:val="28"/>
          <w:szCs w:val="28"/>
        </w:rPr>
        <w:t xml:space="preserve"> </w:t>
      </w:r>
      <w:proofErr w:type="spellStart"/>
      <w:r w:rsidRPr="00CD2587">
        <w:rPr>
          <w:bCs/>
          <w:color w:val="000000" w:themeColor="text1"/>
          <w:sz w:val="28"/>
          <w:szCs w:val="28"/>
        </w:rPr>
        <w:t>xây</w:t>
      </w:r>
      <w:proofErr w:type="spellEnd"/>
      <w:r w:rsidRPr="00CD2587">
        <w:rPr>
          <w:bCs/>
          <w:color w:val="000000" w:themeColor="text1"/>
          <w:sz w:val="28"/>
          <w:szCs w:val="28"/>
        </w:rPr>
        <w:t xml:space="preserve"> </w:t>
      </w:r>
      <w:proofErr w:type="spellStart"/>
      <w:r w:rsidRPr="00CD2587">
        <w:rPr>
          <w:bCs/>
          <w:color w:val="000000" w:themeColor="text1"/>
          <w:sz w:val="28"/>
          <w:szCs w:val="28"/>
        </w:rPr>
        <w:t>dựng</w:t>
      </w:r>
      <w:proofErr w:type="spellEnd"/>
      <w:r w:rsidRPr="00CD2587">
        <w:rPr>
          <w:bCs/>
          <w:color w:val="000000" w:themeColor="text1"/>
          <w:sz w:val="28"/>
          <w:szCs w:val="28"/>
        </w:rPr>
        <w:t xml:space="preserve"> </w:t>
      </w:r>
      <w:proofErr w:type="spellStart"/>
      <w:r w:rsidRPr="00CD2587">
        <w:rPr>
          <w:bCs/>
          <w:color w:val="000000" w:themeColor="text1"/>
          <w:sz w:val="28"/>
          <w:szCs w:val="28"/>
        </w:rPr>
        <w:t>Nhà</w:t>
      </w:r>
      <w:proofErr w:type="spellEnd"/>
      <w:r w:rsidRPr="00CD2587">
        <w:rPr>
          <w:bCs/>
          <w:color w:val="000000" w:themeColor="text1"/>
          <w:sz w:val="28"/>
          <w:szCs w:val="28"/>
        </w:rPr>
        <w:t xml:space="preserve"> </w:t>
      </w:r>
      <w:proofErr w:type="spellStart"/>
      <w:r w:rsidRPr="00CD2587">
        <w:rPr>
          <w:bCs/>
          <w:color w:val="000000" w:themeColor="text1"/>
          <w:sz w:val="28"/>
          <w:szCs w:val="28"/>
        </w:rPr>
        <w:t>máy</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là</w:t>
      </w:r>
      <w:proofErr w:type="spellEnd"/>
      <w:r w:rsidRPr="00CD2587">
        <w:rPr>
          <w:bCs/>
          <w:color w:val="000000" w:themeColor="text1"/>
          <w:sz w:val="28"/>
          <w:szCs w:val="28"/>
        </w:rPr>
        <w:t xml:space="preserve"> 50%.”</w:t>
      </w:r>
    </w:p>
    <w:p w14:paraId="34137D0A" w14:textId="77777777" w:rsidR="00B2698C" w:rsidRPr="00CD2587" w:rsidRDefault="00B2698C" w:rsidP="00CD2587">
      <w:pPr>
        <w:numPr>
          <w:ilvl w:val="0"/>
          <w:numId w:val="16"/>
        </w:numPr>
        <w:tabs>
          <w:tab w:val="left" w:pos="851"/>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4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6AB0C53E" w14:textId="77777777" w:rsidR="00B2698C" w:rsidRPr="00CD2587" w:rsidRDefault="00B2698C" w:rsidP="00CD2587">
      <w:pPr>
        <w:tabs>
          <w:tab w:val="left" w:pos="851"/>
        </w:tabs>
        <w:spacing w:before="120" w:after="120"/>
        <w:ind w:firstLine="567"/>
        <w:jc w:val="both"/>
        <w:rPr>
          <w:bCs/>
          <w:color w:val="000000" w:themeColor="text1"/>
          <w:sz w:val="28"/>
          <w:szCs w:val="28"/>
        </w:rPr>
      </w:pPr>
      <w:r w:rsidRPr="00CD2587">
        <w:rPr>
          <w:bCs/>
          <w:color w:val="000000" w:themeColor="text1"/>
          <w:sz w:val="28"/>
          <w:szCs w:val="28"/>
        </w:rPr>
        <w:t>“</w:t>
      </w:r>
      <w:r w:rsidRPr="00CD2587">
        <w:rPr>
          <w:b/>
          <w:color w:val="000000" w:themeColor="text1"/>
          <w:sz w:val="28"/>
          <w:szCs w:val="28"/>
        </w:rPr>
        <w:t xml:space="preserve">4. </w:t>
      </w:r>
      <w:proofErr w:type="spellStart"/>
      <w:r w:rsidRPr="00CD2587">
        <w:rPr>
          <w:b/>
          <w:color w:val="000000" w:themeColor="text1"/>
          <w:sz w:val="28"/>
          <w:szCs w:val="28"/>
        </w:rPr>
        <w:t>Đất</w:t>
      </w:r>
      <w:proofErr w:type="spellEnd"/>
      <w:r w:rsidRPr="00CD2587">
        <w:rPr>
          <w:b/>
          <w:color w:val="000000" w:themeColor="text1"/>
          <w:sz w:val="28"/>
          <w:szCs w:val="28"/>
        </w:rPr>
        <w:t xml:space="preserve"> </w:t>
      </w:r>
      <w:proofErr w:type="spellStart"/>
      <w:r w:rsidRPr="00CD2587">
        <w:rPr>
          <w:b/>
          <w:color w:val="000000" w:themeColor="text1"/>
          <w:sz w:val="28"/>
          <w:szCs w:val="28"/>
        </w:rPr>
        <w:t>cây</w:t>
      </w:r>
      <w:proofErr w:type="spellEnd"/>
      <w:r w:rsidRPr="00CD2587">
        <w:rPr>
          <w:b/>
          <w:color w:val="000000" w:themeColor="text1"/>
          <w:sz w:val="28"/>
          <w:szCs w:val="28"/>
        </w:rPr>
        <w:t xml:space="preserve"> </w:t>
      </w:r>
      <w:proofErr w:type="spellStart"/>
      <w:r w:rsidRPr="00CD2587">
        <w:rPr>
          <w:b/>
          <w:color w:val="000000" w:themeColor="text1"/>
          <w:sz w:val="28"/>
          <w:szCs w:val="28"/>
        </w:rPr>
        <w:t>xanh</w:t>
      </w:r>
      <w:proofErr w:type="spellEnd"/>
      <w:r w:rsidRPr="00CD2587">
        <w:rPr>
          <w:b/>
          <w:color w:val="000000" w:themeColor="text1"/>
          <w:sz w:val="28"/>
          <w:szCs w:val="28"/>
        </w:rPr>
        <w:t xml:space="preserve">, </w:t>
      </w:r>
      <w:proofErr w:type="spellStart"/>
      <w:r w:rsidRPr="00CD2587">
        <w:rPr>
          <w:b/>
          <w:color w:val="000000" w:themeColor="text1"/>
          <w:sz w:val="28"/>
          <w:szCs w:val="28"/>
        </w:rPr>
        <w:t>mặt</w:t>
      </w:r>
      <w:proofErr w:type="spellEnd"/>
      <w:r w:rsidRPr="00CD2587">
        <w:rPr>
          <w:b/>
          <w:color w:val="000000" w:themeColor="text1"/>
          <w:sz w:val="28"/>
          <w:szCs w:val="28"/>
        </w:rPr>
        <w:t xml:space="preserve"> </w:t>
      </w:r>
      <w:proofErr w:type="spellStart"/>
      <w:r w:rsidRPr="00CD2587">
        <w:rPr>
          <w:b/>
          <w:color w:val="000000" w:themeColor="text1"/>
          <w:sz w:val="28"/>
          <w:szCs w:val="28"/>
        </w:rPr>
        <w:t>nước</w:t>
      </w:r>
      <w:proofErr w:type="spellEnd"/>
      <w:r w:rsidRPr="00CD2587">
        <w:rPr>
          <w:b/>
          <w:color w:val="000000" w:themeColor="text1"/>
          <w:sz w:val="28"/>
          <w:szCs w:val="28"/>
        </w:rPr>
        <w:t>:</w:t>
      </w:r>
    </w:p>
    <w:p w14:paraId="1A8BC8D9" w14:textId="77777777" w:rsidR="00B2698C" w:rsidRPr="00CD2587" w:rsidRDefault="00B2698C" w:rsidP="00CD2587">
      <w:pPr>
        <w:numPr>
          <w:ilvl w:val="0"/>
          <w:numId w:val="9"/>
        </w:numPr>
        <w:tabs>
          <w:tab w:val="left" w:pos="851"/>
        </w:tabs>
        <w:spacing w:before="120" w:after="120"/>
        <w:ind w:left="0" w:firstLine="567"/>
        <w:jc w:val="both"/>
        <w:rPr>
          <w:bCs/>
          <w:color w:val="000000" w:themeColor="text1"/>
          <w:spacing w:val="-4"/>
          <w:sz w:val="28"/>
          <w:szCs w:val="28"/>
        </w:rPr>
      </w:pPr>
      <w:proofErr w:type="spellStart"/>
      <w:r w:rsidRPr="00CD2587">
        <w:rPr>
          <w:bCs/>
          <w:color w:val="000000" w:themeColor="text1"/>
          <w:spacing w:val="-4"/>
          <w:sz w:val="28"/>
          <w:szCs w:val="28"/>
        </w:rPr>
        <w:t>Tổng</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diện</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tích</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đất</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là</w:t>
      </w:r>
      <w:proofErr w:type="spellEnd"/>
      <w:r w:rsidRPr="00CD2587">
        <w:rPr>
          <w:bCs/>
          <w:color w:val="000000" w:themeColor="text1"/>
          <w:spacing w:val="-4"/>
          <w:sz w:val="28"/>
          <w:szCs w:val="28"/>
        </w:rPr>
        <w:t xml:space="preserve"> 48,31ha, </w:t>
      </w:r>
      <w:proofErr w:type="spellStart"/>
      <w:r w:rsidRPr="00CD2587">
        <w:rPr>
          <w:bCs/>
          <w:color w:val="000000" w:themeColor="text1"/>
          <w:spacing w:val="-4"/>
          <w:sz w:val="28"/>
          <w:szCs w:val="28"/>
        </w:rPr>
        <w:t>chiếm</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tỷ</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lệ</w:t>
      </w:r>
      <w:proofErr w:type="spellEnd"/>
      <w:r w:rsidRPr="00CD2587">
        <w:rPr>
          <w:bCs/>
          <w:color w:val="000000" w:themeColor="text1"/>
          <w:spacing w:val="-4"/>
          <w:sz w:val="28"/>
          <w:szCs w:val="28"/>
        </w:rPr>
        <w:t xml:space="preserve"> 10,28% </w:t>
      </w:r>
      <w:proofErr w:type="spellStart"/>
      <w:r w:rsidRPr="00CD2587">
        <w:rPr>
          <w:bCs/>
          <w:color w:val="000000" w:themeColor="text1"/>
          <w:spacing w:val="-4"/>
          <w:sz w:val="28"/>
          <w:szCs w:val="28"/>
        </w:rPr>
        <w:t>diện</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tích</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khu</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công</w:t>
      </w:r>
      <w:proofErr w:type="spellEnd"/>
      <w:r w:rsidRPr="00CD2587">
        <w:rPr>
          <w:bCs/>
          <w:color w:val="000000" w:themeColor="text1"/>
          <w:spacing w:val="-4"/>
          <w:sz w:val="28"/>
          <w:szCs w:val="28"/>
        </w:rPr>
        <w:t xml:space="preserve"> </w:t>
      </w:r>
      <w:proofErr w:type="spellStart"/>
      <w:r w:rsidRPr="00CD2587">
        <w:rPr>
          <w:bCs/>
          <w:color w:val="000000" w:themeColor="text1"/>
          <w:spacing w:val="-4"/>
          <w:sz w:val="28"/>
          <w:szCs w:val="28"/>
        </w:rPr>
        <w:t>nghiệp</w:t>
      </w:r>
      <w:proofErr w:type="spellEnd"/>
      <w:r w:rsidRPr="00CD2587">
        <w:rPr>
          <w:bCs/>
          <w:color w:val="000000" w:themeColor="text1"/>
          <w:spacing w:val="-4"/>
          <w:sz w:val="28"/>
          <w:szCs w:val="28"/>
        </w:rPr>
        <w:t>.</w:t>
      </w:r>
    </w:p>
    <w:p w14:paraId="7FA4E0D4" w14:textId="77777777" w:rsidR="00B2698C" w:rsidRPr="00CD2587" w:rsidRDefault="00B2698C" w:rsidP="00CD2587">
      <w:pPr>
        <w:numPr>
          <w:ilvl w:val="0"/>
          <w:numId w:val="9"/>
        </w:numPr>
        <w:tabs>
          <w:tab w:val="left" w:pos="851"/>
        </w:tabs>
        <w:spacing w:before="120" w:after="120"/>
        <w:ind w:left="0" w:firstLine="567"/>
        <w:jc w:val="both"/>
        <w:rPr>
          <w:bCs/>
          <w:color w:val="000000" w:themeColor="text1"/>
          <w:sz w:val="28"/>
          <w:szCs w:val="28"/>
        </w:rPr>
      </w:pPr>
      <w:proofErr w:type="spellStart"/>
      <w:r w:rsidRPr="00CD2587">
        <w:rPr>
          <w:bCs/>
          <w:color w:val="000000" w:themeColor="text1"/>
          <w:sz w:val="28"/>
          <w:szCs w:val="28"/>
        </w:rPr>
        <w:t>Tổng</w:t>
      </w:r>
      <w:proofErr w:type="spellEnd"/>
      <w:r w:rsidRPr="00CD2587">
        <w:rPr>
          <w:bCs/>
          <w:color w:val="000000" w:themeColor="text1"/>
          <w:sz w:val="28"/>
          <w:szCs w:val="28"/>
        </w:rPr>
        <w:t xml:space="preserve"> </w:t>
      </w:r>
      <w:proofErr w:type="spellStart"/>
      <w:r w:rsidRPr="00CD2587">
        <w:rPr>
          <w:bCs/>
          <w:color w:val="000000" w:themeColor="text1"/>
          <w:sz w:val="28"/>
          <w:szCs w:val="28"/>
        </w:rPr>
        <w:t>diện</w:t>
      </w:r>
      <w:proofErr w:type="spellEnd"/>
      <w:r w:rsidRPr="00CD2587">
        <w:rPr>
          <w:bCs/>
          <w:color w:val="000000" w:themeColor="text1"/>
          <w:sz w:val="28"/>
          <w:szCs w:val="28"/>
        </w:rPr>
        <w:t xml:space="preserve"> </w:t>
      </w:r>
      <w:proofErr w:type="spellStart"/>
      <w:r w:rsidRPr="00CD2587">
        <w:rPr>
          <w:bCs/>
          <w:color w:val="000000" w:themeColor="text1"/>
          <w:sz w:val="28"/>
          <w:szCs w:val="28"/>
        </w:rPr>
        <w:t>tích</w:t>
      </w:r>
      <w:proofErr w:type="spellEnd"/>
      <w:r w:rsidRPr="00CD2587">
        <w:rPr>
          <w:bCs/>
          <w:color w:val="000000" w:themeColor="text1"/>
          <w:sz w:val="28"/>
          <w:szCs w:val="28"/>
        </w:rPr>
        <w:t xml:space="preserve"> </w:t>
      </w:r>
      <w:proofErr w:type="spellStart"/>
      <w:r w:rsidRPr="00CD2587">
        <w:rPr>
          <w:bCs/>
          <w:color w:val="000000" w:themeColor="text1"/>
          <w:sz w:val="28"/>
          <w:szCs w:val="28"/>
        </w:rPr>
        <w:t>đất</w:t>
      </w:r>
      <w:proofErr w:type="spellEnd"/>
      <w:r w:rsidRPr="00CD2587">
        <w:rPr>
          <w:bCs/>
          <w:color w:val="000000" w:themeColor="text1"/>
          <w:sz w:val="28"/>
          <w:szCs w:val="28"/>
        </w:rPr>
        <w:t xml:space="preserve"> </w:t>
      </w:r>
      <w:proofErr w:type="spellStart"/>
      <w:r w:rsidRPr="00CD2587">
        <w:rPr>
          <w:bCs/>
          <w:color w:val="000000" w:themeColor="text1"/>
          <w:sz w:val="28"/>
          <w:szCs w:val="28"/>
        </w:rPr>
        <w:t>là</w:t>
      </w:r>
      <w:proofErr w:type="spellEnd"/>
      <w:r w:rsidRPr="00CD2587">
        <w:rPr>
          <w:bCs/>
          <w:color w:val="000000" w:themeColor="text1"/>
          <w:sz w:val="28"/>
          <w:szCs w:val="28"/>
        </w:rPr>
        <w:t xml:space="preserve"> 4,85ha, </w:t>
      </w:r>
      <w:proofErr w:type="spellStart"/>
      <w:r w:rsidRPr="00CD2587">
        <w:rPr>
          <w:bCs/>
          <w:color w:val="000000" w:themeColor="text1"/>
          <w:sz w:val="28"/>
          <w:szCs w:val="28"/>
        </w:rPr>
        <w:t>chiếm</w:t>
      </w:r>
      <w:proofErr w:type="spellEnd"/>
      <w:r w:rsidRPr="00CD2587">
        <w:rPr>
          <w:bCs/>
          <w:color w:val="000000" w:themeColor="text1"/>
          <w:sz w:val="28"/>
          <w:szCs w:val="28"/>
        </w:rPr>
        <w:t xml:space="preserve"> </w:t>
      </w:r>
      <w:proofErr w:type="spellStart"/>
      <w:r w:rsidRPr="00CD2587">
        <w:rPr>
          <w:bCs/>
          <w:color w:val="000000" w:themeColor="text1"/>
          <w:sz w:val="28"/>
          <w:szCs w:val="28"/>
        </w:rPr>
        <w:t>tỷ</w:t>
      </w:r>
      <w:proofErr w:type="spellEnd"/>
      <w:r w:rsidRPr="00CD2587">
        <w:rPr>
          <w:bCs/>
          <w:color w:val="000000" w:themeColor="text1"/>
          <w:sz w:val="28"/>
          <w:szCs w:val="28"/>
        </w:rPr>
        <w:t xml:space="preserve"> </w:t>
      </w:r>
      <w:proofErr w:type="spellStart"/>
      <w:r w:rsidRPr="00CD2587">
        <w:rPr>
          <w:bCs/>
          <w:color w:val="000000" w:themeColor="text1"/>
          <w:sz w:val="28"/>
          <w:szCs w:val="28"/>
        </w:rPr>
        <w:t>lệ</w:t>
      </w:r>
      <w:proofErr w:type="spellEnd"/>
      <w:r w:rsidRPr="00CD2587">
        <w:rPr>
          <w:bCs/>
          <w:color w:val="000000" w:themeColor="text1"/>
          <w:sz w:val="28"/>
          <w:szCs w:val="28"/>
        </w:rPr>
        <w:t xml:space="preserve"> 1,03% </w:t>
      </w:r>
      <w:proofErr w:type="spellStart"/>
      <w:r w:rsidRPr="00CD2587">
        <w:rPr>
          <w:bCs/>
          <w:color w:val="000000" w:themeColor="text1"/>
          <w:sz w:val="28"/>
          <w:szCs w:val="28"/>
        </w:rPr>
        <w:t>diện</w:t>
      </w:r>
      <w:proofErr w:type="spellEnd"/>
      <w:r w:rsidRPr="00CD2587">
        <w:rPr>
          <w:bCs/>
          <w:color w:val="000000" w:themeColor="text1"/>
          <w:sz w:val="28"/>
          <w:szCs w:val="28"/>
        </w:rPr>
        <w:t xml:space="preserve"> </w:t>
      </w:r>
      <w:proofErr w:type="spellStart"/>
      <w:r w:rsidRPr="00CD2587">
        <w:rPr>
          <w:bCs/>
          <w:color w:val="000000" w:themeColor="text1"/>
          <w:sz w:val="28"/>
          <w:szCs w:val="28"/>
        </w:rPr>
        <w:t>tích</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w:t>
      </w:r>
      <w:proofErr w:type="spellStart"/>
      <w:r w:rsidRPr="00CD2587">
        <w:rPr>
          <w:bCs/>
          <w:color w:val="000000" w:themeColor="text1"/>
          <w:sz w:val="28"/>
          <w:szCs w:val="28"/>
        </w:rPr>
        <w:t>trong</w:t>
      </w:r>
      <w:proofErr w:type="spellEnd"/>
      <w:r w:rsidRPr="00CD2587">
        <w:rPr>
          <w:bCs/>
          <w:color w:val="000000" w:themeColor="text1"/>
          <w:sz w:val="28"/>
          <w:szCs w:val="28"/>
        </w:rPr>
        <w:t xml:space="preserve"> </w:t>
      </w:r>
      <w:proofErr w:type="spellStart"/>
      <w:r w:rsidRPr="00CD2587">
        <w:rPr>
          <w:bCs/>
          <w:color w:val="000000" w:themeColor="text1"/>
          <w:sz w:val="28"/>
          <w:szCs w:val="28"/>
        </w:rPr>
        <w:t>đó</w:t>
      </w:r>
      <w:proofErr w:type="spellEnd"/>
      <w:r w:rsidRPr="00CD2587">
        <w:rPr>
          <w:bCs/>
          <w:color w:val="000000" w:themeColor="text1"/>
          <w:sz w:val="28"/>
          <w:szCs w:val="28"/>
        </w:rPr>
        <w:t>:</w:t>
      </w:r>
    </w:p>
    <w:p w14:paraId="73522777" w14:textId="77777777" w:rsidR="00B2698C" w:rsidRPr="00CD2587" w:rsidRDefault="00B2698C" w:rsidP="00CD2587">
      <w:pPr>
        <w:pStyle w:val="BodyText"/>
        <w:widowControl w:val="0"/>
        <w:numPr>
          <w:ilvl w:val="0"/>
          <w:numId w:val="10"/>
        </w:numPr>
        <w:tabs>
          <w:tab w:val="left" w:pos="720"/>
          <w:tab w:val="left" w:pos="851"/>
          <w:tab w:val="left" w:pos="1260"/>
        </w:tabs>
        <w:spacing w:before="120"/>
        <w:ind w:left="0" w:firstLine="567"/>
        <w:jc w:val="both"/>
        <w:rPr>
          <w:bCs/>
          <w:color w:val="000000" w:themeColor="text1"/>
          <w:sz w:val="28"/>
          <w:szCs w:val="28"/>
        </w:rPr>
      </w:pPr>
      <w:proofErr w:type="spellStart"/>
      <w:r w:rsidRPr="00CD2587">
        <w:rPr>
          <w:bCs/>
          <w:color w:val="000000" w:themeColor="text1"/>
          <w:sz w:val="28"/>
          <w:szCs w:val="28"/>
        </w:rPr>
        <w:t>Kênh</w:t>
      </w:r>
      <w:proofErr w:type="spellEnd"/>
      <w:r w:rsidRPr="00CD2587">
        <w:rPr>
          <w:bCs/>
          <w:color w:val="000000" w:themeColor="text1"/>
          <w:sz w:val="28"/>
          <w:szCs w:val="28"/>
        </w:rPr>
        <w:t xml:space="preserve"> Bảy: </w:t>
      </w:r>
      <w:proofErr w:type="spellStart"/>
      <w:r w:rsidRPr="00CD2587">
        <w:rPr>
          <w:bCs/>
          <w:color w:val="000000" w:themeColor="text1"/>
          <w:sz w:val="28"/>
          <w:szCs w:val="28"/>
        </w:rPr>
        <w:t>diện</w:t>
      </w:r>
      <w:proofErr w:type="spellEnd"/>
      <w:r w:rsidRPr="00CD2587">
        <w:rPr>
          <w:bCs/>
          <w:color w:val="000000" w:themeColor="text1"/>
          <w:sz w:val="28"/>
          <w:szCs w:val="28"/>
        </w:rPr>
        <w:t xml:space="preserve"> </w:t>
      </w:r>
      <w:proofErr w:type="spellStart"/>
      <w:r w:rsidRPr="00CD2587">
        <w:rPr>
          <w:bCs/>
          <w:color w:val="000000" w:themeColor="text1"/>
          <w:sz w:val="28"/>
          <w:szCs w:val="28"/>
        </w:rPr>
        <w:t>tích</w:t>
      </w:r>
      <w:proofErr w:type="spellEnd"/>
      <w:r w:rsidRPr="00CD2587">
        <w:rPr>
          <w:bCs/>
          <w:color w:val="000000" w:themeColor="text1"/>
          <w:sz w:val="28"/>
          <w:szCs w:val="28"/>
        </w:rPr>
        <w:t xml:space="preserve"> </w:t>
      </w:r>
      <w:proofErr w:type="spellStart"/>
      <w:r w:rsidRPr="00CD2587">
        <w:rPr>
          <w:bCs/>
          <w:color w:val="000000" w:themeColor="text1"/>
          <w:sz w:val="28"/>
          <w:szCs w:val="28"/>
        </w:rPr>
        <w:t>là</w:t>
      </w:r>
      <w:proofErr w:type="spellEnd"/>
      <w:r w:rsidRPr="00CD2587">
        <w:rPr>
          <w:bCs/>
          <w:color w:val="000000" w:themeColor="text1"/>
          <w:sz w:val="28"/>
          <w:szCs w:val="28"/>
        </w:rPr>
        <w:t xml:space="preserve"> 3,05 ha </w:t>
      </w:r>
      <w:proofErr w:type="spellStart"/>
      <w:r w:rsidRPr="00CD2587">
        <w:rPr>
          <w:bCs/>
          <w:color w:val="000000" w:themeColor="text1"/>
          <w:sz w:val="28"/>
          <w:szCs w:val="28"/>
        </w:rPr>
        <w:t>chiếm</w:t>
      </w:r>
      <w:proofErr w:type="spellEnd"/>
      <w:r w:rsidRPr="00CD2587">
        <w:rPr>
          <w:bCs/>
          <w:color w:val="000000" w:themeColor="text1"/>
          <w:sz w:val="28"/>
          <w:szCs w:val="28"/>
        </w:rPr>
        <w:t xml:space="preserve"> 0,65%, </w:t>
      </w:r>
      <w:proofErr w:type="spellStart"/>
      <w:r w:rsidRPr="00CD2587">
        <w:rPr>
          <w:bCs/>
          <w:color w:val="000000" w:themeColor="text1"/>
          <w:sz w:val="28"/>
          <w:szCs w:val="28"/>
        </w:rPr>
        <w:t>được</w:t>
      </w:r>
      <w:proofErr w:type="spellEnd"/>
      <w:r w:rsidRPr="00CD2587">
        <w:rPr>
          <w:bCs/>
          <w:color w:val="000000" w:themeColor="text1"/>
          <w:sz w:val="28"/>
          <w:szCs w:val="28"/>
        </w:rPr>
        <w:t xml:space="preserve"> </w:t>
      </w:r>
      <w:proofErr w:type="spellStart"/>
      <w:r w:rsidRPr="00CD2587">
        <w:rPr>
          <w:bCs/>
          <w:color w:val="000000" w:themeColor="text1"/>
          <w:sz w:val="28"/>
          <w:szCs w:val="28"/>
        </w:rPr>
        <w:t>giữ</w:t>
      </w:r>
      <w:proofErr w:type="spellEnd"/>
      <w:r w:rsidRPr="00CD2587">
        <w:rPr>
          <w:bCs/>
          <w:color w:val="000000" w:themeColor="text1"/>
          <w:sz w:val="28"/>
          <w:szCs w:val="28"/>
        </w:rPr>
        <w:t xml:space="preserve"> </w:t>
      </w:r>
      <w:proofErr w:type="spellStart"/>
      <w:r w:rsidRPr="00CD2587">
        <w:rPr>
          <w:bCs/>
          <w:color w:val="000000" w:themeColor="text1"/>
          <w:sz w:val="28"/>
          <w:szCs w:val="28"/>
        </w:rPr>
        <w:t>lại</w:t>
      </w:r>
      <w:proofErr w:type="spellEnd"/>
      <w:r w:rsidRPr="00CD2587">
        <w:rPr>
          <w:bCs/>
          <w:color w:val="000000" w:themeColor="text1"/>
          <w:sz w:val="28"/>
          <w:szCs w:val="28"/>
        </w:rPr>
        <w:t xml:space="preserve"> </w:t>
      </w:r>
      <w:proofErr w:type="spellStart"/>
      <w:r w:rsidRPr="00CD2587">
        <w:rPr>
          <w:bCs/>
          <w:color w:val="000000" w:themeColor="text1"/>
          <w:sz w:val="28"/>
          <w:szCs w:val="28"/>
        </w:rPr>
        <w:t>làm</w:t>
      </w:r>
      <w:proofErr w:type="spellEnd"/>
      <w:r w:rsidRPr="00CD2587">
        <w:rPr>
          <w:bCs/>
          <w:color w:val="000000" w:themeColor="text1"/>
          <w:sz w:val="28"/>
          <w:szCs w:val="28"/>
        </w:rPr>
        <w:t xml:space="preserve"> </w:t>
      </w:r>
      <w:proofErr w:type="spellStart"/>
      <w:r w:rsidRPr="00CD2587">
        <w:rPr>
          <w:bCs/>
          <w:color w:val="000000" w:themeColor="text1"/>
          <w:sz w:val="28"/>
          <w:szCs w:val="28"/>
        </w:rPr>
        <w:t>kè</w:t>
      </w:r>
      <w:proofErr w:type="spellEnd"/>
      <w:r w:rsidRPr="00CD2587">
        <w:rPr>
          <w:bCs/>
          <w:color w:val="000000" w:themeColor="text1"/>
          <w:sz w:val="28"/>
          <w:szCs w:val="28"/>
        </w:rPr>
        <w:t xml:space="preserve"> </w:t>
      </w:r>
      <w:proofErr w:type="spellStart"/>
      <w:r w:rsidRPr="00CD2587">
        <w:rPr>
          <w:bCs/>
          <w:color w:val="000000" w:themeColor="text1"/>
          <w:sz w:val="28"/>
          <w:szCs w:val="28"/>
        </w:rPr>
        <w:t>hai</w:t>
      </w:r>
      <w:proofErr w:type="spellEnd"/>
      <w:r w:rsidRPr="00CD2587">
        <w:rPr>
          <w:bCs/>
          <w:color w:val="000000" w:themeColor="text1"/>
          <w:sz w:val="28"/>
          <w:szCs w:val="28"/>
        </w:rPr>
        <w:t xml:space="preserve"> </w:t>
      </w:r>
      <w:proofErr w:type="spellStart"/>
      <w:r w:rsidRPr="00CD2587">
        <w:rPr>
          <w:bCs/>
          <w:color w:val="000000" w:themeColor="text1"/>
          <w:sz w:val="28"/>
          <w:szCs w:val="28"/>
        </w:rPr>
        <w:t>bên</w:t>
      </w:r>
      <w:proofErr w:type="spellEnd"/>
      <w:r w:rsidRPr="00CD2587">
        <w:rPr>
          <w:bCs/>
          <w:color w:val="000000" w:themeColor="text1"/>
          <w:sz w:val="28"/>
          <w:szCs w:val="28"/>
        </w:rPr>
        <w:t xml:space="preserve"> </w:t>
      </w:r>
      <w:proofErr w:type="spellStart"/>
      <w:r w:rsidRPr="00CD2587">
        <w:rPr>
          <w:bCs/>
          <w:color w:val="000000" w:themeColor="text1"/>
          <w:sz w:val="28"/>
          <w:szCs w:val="28"/>
        </w:rPr>
        <w:t>bảo</w:t>
      </w:r>
      <w:proofErr w:type="spellEnd"/>
      <w:r w:rsidRPr="00CD2587">
        <w:rPr>
          <w:bCs/>
          <w:color w:val="000000" w:themeColor="text1"/>
          <w:sz w:val="28"/>
          <w:szCs w:val="28"/>
        </w:rPr>
        <w:t xml:space="preserve"> </w:t>
      </w:r>
      <w:proofErr w:type="spellStart"/>
      <w:r w:rsidRPr="00CD2587">
        <w:rPr>
          <w:bCs/>
          <w:color w:val="000000" w:themeColor="text1"/>
          <w:sz w:val="28"/>
          <w:szCs w:val="28"/>
        </w:rPr>
        <w:t>vệ</w:t>
      </w:r>
      <w:proofErr w:type="spellEnd"/>
      <w:r w:rsidRPr="00CD2587">
        <w:rPr>
          <w:bCs/>
          <w:color w:val="000000" w:themeColor="text1"/>
          <w:sz w:val="28"/>
          <w:szCs w:val="28"/>
        </w:rPr>
        <w:t xml:space="preserve"> Kênh.</w:t>
      </w:r>
    </w:p>
    <w:p w14:paraId="31C0E336" w14:textId="77777777" w:rsidR="00B2698C" w:rsidRPr="00CD2587" w:rsidRDefault="00B2698C" w:rsidP="00CD2587">
      <w:pPr>
        <w:pStyle w:val="BodyText"/>
        <w:widowControl w:val="0"/>
        <w:numPr>
          <w:ilvl w:val="0"/>
          <w:numId w:val="10"/>
        </w:numPr>
        <w:tabs>
          <w:tab w:val="left" w:pos="720"/>
          <w:tab w:val="left" w:pos="851"/>
          <w:tab w:val="left" w:pos="1260"/>
        </w:tabs>
        <w:spacing w:before="120"/>
        <w:ind w:left="0" w:firstLine="567"/>
        <w:jc w:val="both"/>
        <w:rPr>
          <w:bCs/>
          <w:color w:val="000000" w:themeColor="text1"/>
          <w:sz w:val="28"/>
          <w:szCs w:val="28"/>
        </w:rPr>
      </w:pPr>
      <w:proofErr w:type="spellStart"/>
      <w:r w:rsidRPr="00CD2587">
        <w:rPr>
          <w:bCs/>
          <w:color w:val="000000" w:themeColor="text1"/>
          <w:sz w:val="28"/>
          <w:szCs w:val="28"/>
        </w:rPr>
        <w:t>Mương</w:t>
      </w:r>
      <w:proofErr w:type="spellEnd"/>
      <w:r w:rsidRPr="00CD2587">
        <w:rPr>
          <w:bCs/>
          <w:color w:val="000000" w:themeColor="text1"/>
          <w:sz w:val="28"/>
          <w:szCs w:val="28"/>
        </w:rPr>
        <w:t xml:space="preserve"> </w:t>
      </w:r>
      <w:proofErr w:type="spellStart"/>
      <w:r w:rsidRPr="00CD2587">
        <w:rPr>
          <w:bCs/>
          <w:color w:val="000000" w:themeColor="text1"/>
          <w:sz w:val="28"/>
          <w:szCs w:val="28"/>
        </w:rPr>
        <w:t>thoát</w:t>
      </w:r>
      <w:proofErr w:type="spellEnd"/>
      <w:r w:rsidRPr="00CD2587">
        <w:rPr>
          <w:bCs/>
          <w:color w:val="000000" w:themeColor="text1"/>
          <w:sz w:val="28"/>
          <w:szCs w:val="28"/>
        </w:rPr>
        <w:t xml:space="preserve"> </w:t>
      </w:r>
      <w:proofErr w:type="spellStart"/>
      <w:r w:rsidRPr="00CD2587">
        <w:rPr>
          <w:bCs/>
          <w:color w:val="000000" w:themeColor="text1"/>
          <w:sz w:val="28"/>
          <w:szCs w:val="28"/>
        </w:rPr>
        <w:t>nước</w:t>
      </w:r>
      <w:proofErr w:type="spellEnd"/>
      <w:r w:rsidRPr="00CD2587">
        <w:rPr>
          <w:bCs/>
          <w:color w:val="000000" w:themeColor="text1"/>
          <w:sz w:val="28"/>
          <w:szCs w:val="28"/>
        </w:rPr>
        <w:t xml:space="preserve"> </w:t>
      </w:r>
      <w:proofErr w:type="spellStart"/>
      <w:r w:rsidRPr="00CD2587">
        <w:rPr>
          <w:bCs/>
          <w:color w:val="000000" w:themeColor="text1"/>
          <w:sz w:val="28"/>
          <w:szCs w:val="28"/>
        </w:rPr>
        <w:t>cây</w:t>
      </w:r>
      <w:proofErr w:type="spellEnd"/>
      <w:r w:rsidRPr="00CD2587">
        <w:rPr>
          <w:bCs/>
          <w:color w:val="000000" w:themeColor="text1"/>
          <w:sz w:val="28"/>
          <w:szCs w:val="28"/>
        </w:rPr>
        <w:t xml:space="preserve"> </w:t>
      </w:r>
      <w:proofErr w:type="spellStart"/>
      <w:r w:rsidRPr="00CD2587">
        <w:rPr>
          <w:bCs/>
          <w:color w:val="000000" w:themeColor="text1"/>
          <w:sz w:val="28"/>
          <w:szCs w:val="28"/>
        </w:rPr>
        <w:t>xanh</w:t>
      </w:r>
      <w:proofErr w:type="spellEnd"/>
      <w:r w:rsidRPr="00CD2587">
        <w:rPr>
          <w:bCs/>
          <w:color w:val="000000" w:themeColor="text1"/>
          <w:sz w:val="28"/>
          <w:szCs w:val="28"/>
        </w:rPr>
        <w:t xml:space="preserve"> </w:t>
      </w:r>
      <w:proofErr w:type="spellStart"/>
      <w:r w:rsidRPr="00CD2587">
        <w:rPr>
          <w:bCs/>
          <w:color w:val="000000" w:themeColor="text1"/>
          <w:sz w:val="28"/>
          <w:szCs w:val="28"/>
        </w:rPr>
        <w:t>cách</w:t>
      </w:r>
      <w:proofErr w:type="spellEnd"/>
      <w:r w:rsidRPr="00CD2587">
        <w:rPr>
          <w:bCs/>
          <w:color w:val="000000" w:themeColor="text1"/>
          <w:sz w:val="28"/>
          <w:szCs w:val="28"/>
        </w:rPr>
        <w:t xml:space="preserve"> </w:t>
      </w:r>
      <w:proofErr w:type="spellStart"/>
      <w:r w:rsidRPr="00CD2587">
        <w:rPr>
          <w:bCs/>
          <w:color w:val="000000" w:themeColor="text1"/>
          <w:sz w:val="28"/>
          <w:szCs w:val="28"/>
        </w:rPr>
        <w:t>ly</w:t>
      </w:r>
      <w:proofErr w:type="spellEnd"/>
      <w:r w:rsidRPr="00CD2587">
        <w:rPr>
          <w:bCs/>
          <w:color w:val="000000" w:themeColor="text1"/>
          <w:sz w:val="28"/>
          <w:szCs w:val="28"/>
        </w:rPr>
        <w:t xml:space="preserve">: </w:t>
      </w:r>
      <w:proofErr w:type="spellStart"/>
      <w:r w:rsidRPr="00CD2587">
        <w:rPr>
          <w:bCs/>
          <w:color w:val="000000" w:themeColor="text1"/>
          <w:sz w:val="28"/>
          <w:szCs w:val="28"/>
        </w:rPr>
        <w:t>diện</w:t>
      </w:r>
      <w:proofErr w:type="spellEnd"/>
      <w:r w:rsidRPr="00CD2587">
        <w:rPr>
          <w:bCs/>
          <w:color w:val="000000" w:themeColor="text1"/>
          <w:sz w:val="28"/>
          <w:szCs w:val="28"/>
        </w:rPr>
        <w:t xml:space="preserve"> </w:t>
      </w:r>
      <w:proofErr w:type="spellStart"/>
      <w:r w:rsidRPr="00CD2587">
        <w:rPr>
          <w:bCs/>
          <w:color w:val="000000" w:themeColor="text1"/>
          <w:sz w:val="28"/>
          <w:szCs w:val="28"/>
        </w:rPr>
        <w:t>tích</w:t>
      </w:r>
      <w:proofErr w:type="spellEnd"/>
      <w:r w:rsidRPr="00CD2587">
        <w:rPr>
          <w:bCs/>
          <w:color w:val="000000" w:themeColor="text1"/>
          <w:sz w:val="28"/>
          <w:szCs w:val="28"/>
        </w:rPr>
        <w:t xml:space="preserve"> </w:t>
      </w:r>
      <w:proofErr w:type="spellStart"/>
      <w:r w:rsidRPr="00CD2587">
        <w:rPr>
          <w:bCs/>
          <w:color w:val="000000" w:themeColor="text1"/>
          <w:sz w:val="28"/>
          <w:szCs w:val="28"/>
        </w:rPr>
        <w:t>là</w:t>
      </w:r>
      <w:proofErr w:type="spellEnd"/>
      <w:r w:rsidRPr="00CD2587">
        <w:rPr>
          <w:bCs/>
          <w:color w:val="000000" w:themeColor="text1"/>
          <w:sz w:val="28"/>
          <w:szCs w:val="28"/>
        </w:rPr>
        <w:t xml:space="preserve"> 1,80 ha </w:t>
      </w:r>
      <w:proofErr w:type="spellStart"/>
      <w:r w:rsidRPr="00CD2587">
        <w:rPr>
          <w:bCs/>
          <w:color w:val="000000" w:themeColor="text1"/>
          <w:sz w:val="28"/>
          <w:szCs w:val="28"/>
        </w:rPr>
        <w:t>chiếm</w:t>
      </w:r>
      <w:proofErr w:type="spellEnd"/>
      <w:r w:rsidRPr="00CD2587">
        <w:rPr>
          <w:bCs/>
          <w:color w:val="000000" w:themeColor="text1"/>
          <w:sz w:val="28"/>
          <w:szCs w:val="28"/>
        </w:rPr>
        <w:t xml:space="preserve"> 0,38%. </w:t>
      </w:r>
    </w:p>
    <w:p w14:paraId="4FD96682" w14:textId="77777777" w:rsidR="00B2698C" w:rsidRPr="00CD2587" w:rsidRDefault="00B2698C" w:rsidP="00CD2587">
      <w:pPr>
        <w:pStyle w:val="1"/>
        <w:keepNext/>
        <w:widowControl w:val="0"/>
        <w:spacing w:after="120"/>
        <w:jc w:val="center"/>
        <w:rPr>
          <w:rFonts w:ascii="Times New Roman" w:hAnsi="Times New Roman"/>
          <w:color w:val="000000" w:themeColor="text1"/>
          <w:szCs w:val="28"/>
          <w:lang w:val="pt-BR"/>
        </w:rPr>
      </w:pPr>
      <w:r w:rsidRPr="00CD2587">
        <w:rPr>
          <w:rFonts w:ascii="Times New Roman" w:hAnsi="Times New Roman"/>
          <w:color w:val="000000" w:themeColor="text1"/>
          <w:szCs w:val="28"/>
          <w:lang w:val="pt-BR"/>
        </w:rPr>
        <w:lastRenderedPageBreak/>
        <w:t>Bảng các chỉ tiêu kỹ thuật khu cây xanh và mặt nước</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134"/>
        <w:gridCol w:w="1893"/>
        <w:gridCol w:w="1588"/>
      </w:tblGrid>
      <w:tr w:rsidR="00CD2587" w:rsidRPr="00CD2587" w14:paraId="4C7AC9D4" w14:textId="77777777" w:rsidTr="00FD008D">
        <w:trPr>
          <w:trHeight w:val="220"/>
          <w:jc w:val="center"/>
        </w:trPr>
        <w:tc>
          <w:tcPr>
            <w:tcW w:w="3387" w:type="dxa"/>
            <w:noWrap/>
            <w:vAlign w:val="center"/>
            <w:hideMark/>
          </w:tcPr>
          <w:p w14:paraId="623E6589" w14:textId="77777777" w:rsidR="00B2698C" w:rsidRPr="00CD2587" w:rsidRDefault="00B2698C" w:rsidP="00FD008D">
            <w:pPr>
              <w:spacing w:before="60" w:after="60"/>
              <w:jc w:val="center"/>
              <w:rPr>
                <w:b/>
                <w:bCs/>
                <w:color w:val="000000" w:themeColor="text1"/>
                <w:sz w:val="26"/>
                <w:szCs w:val="26"/>
                <w:lang w:val="vi-VN" w:eastAsia="vi-VN"/>
              </w:rPr>
            </w:pPr>
            <w:r w:rsidRPr="00CD2587">
              <w:rPr>
                <w:b/>
                <w:bCs/>
                <w:color w:val="000000" w:themeColor="text1"/>
                <w:sz w:val="26"/>
                <w:szCs w:val="26"/>
                <w:lang w:val="vi-VN" w:eastAsia="vi-VN"/>
              </w:rPr>
              <w:t>Loại đất</w:t>
            </w:r>
          </w:p>
        </w:tc>
        <w:tc>
          <w:tcPr>
            <w:tcW w:w="1134" w:type="dxa"/>
            <w:noWrap/>
            <w:vAlign w:val="center"/>
            <w:hideMark/>
          </w:tcPr>
          <w:p w14:paraId="0ECA3095" w14:textId="77777777" w:rsidR="00B2698C" w:rsidRPr="00CD2587" w:rsidRDefault="00B2698C" w:rsidP="00FD008D">
            <w:pPr>
              <w:spacing w:before="60" w:after="60"/>
              <w:jc w:val="center"/>
              <w:rPr>
                <w:b/>
                <w:bCs/>
                <w:color w:val="000000" w:themeColor="text1"/>
                <w:sz w:val="26"/>
                <w:szCs w:val="26"/>
                <w:lang w:val="vi-VN" w:eastAsia="vi-VN"/>
              </w:rPr>
            </w:pPr>
            <w:r w:rsidRPr="00CD2587">
              <w:rPr>
                <w:b/>
                <w:bCs/>
                <w:color w:val="000000" w:themeColor="text1"/>
                <w:sz w:val="26"/>
                <w:szCs w:val="26"/>
                <w:lang w:val="vi-VN" w:eastAsia="vi-VN"/>
              </w:rPr>
              <w:t>Ký hiệu</w:t>
            </w:r>
          </w:p>
        </w:tc>
        <w:tc>
          <w:tcPr>
            <w:tcW w:w="1893" w:type="dxa"/>
            <w:vAlign w:val="center"/>
            <w:hideMark/>
          </w:tcPr>
          <w:p w14:paraId="7DB6889C" w14:textId="77777777" w:rsidR="00B2698C" w:rsidRPr="00CD2587" w:rsidRDefault="00B2698C" w:rsidP="00FD008D">
            <w:pPr>
              <w:spacing w:before="60" w:after="60"/>
              <w:jc w:val="center"/>
              <w:rPr>
                <w:b/>
                <w:bCs/>
                <w:color w:val="000000" w:themeColor="text1"/>
                <w:sz w:val="26"/>
                <w:szCs w:val="26"/>
                <w:lang w:val="vi-VN" w:eastAsia="vi-VN"/>
              </w:rPr>
            </w:pPr>
            <w:r w:rsidRPr="00CD2587">
              <w:rPr>
                <w:b/>
                <w:bCs/>
                <w:color w:val="000000" w:themeColor="text1"/>
                <w:sz w:val="26"/>
                <w:szCs w:val="26"/>
                <w:lang w:val="vi-VN" w:eastAsia="vi-VN"/>
              </w:rPr>
              <w:t>Diện tích</w:t>
            </w:r>
            <w:r w:rsidRPr="00CD2587">
              <w:rPr>
                <w:b/>
                <w:bCs/>
                <w:color w:val="000000" w:themeColor="text1"/>
                <w:sz w:val="26"/>
                <w:szCs w:val="26"/>
                <w:lang w:eastAsia="vi-VN"/>
              </w:rPr>
              <w:t xml:space="preserve"> </w:t>
            </w:r>
            <w:r w:rsidRPr="00CD2587">
              <w:rPr>
                <w:b/>
                <w:bCs/>
                <w:color w:val="000000" w:themeColor="text1"/>
                <w:sz w:val="26"/>
                <w:szCs w:val="26"/>
                <w:lang w:val="vi-VN" w:eastAsia="vi-VN"/>
              </w:rPr>
              <w:t>(ha)</w:t>
            </w:r>
          </w:p>
        </w:tc>
        <w:tc>
          <w:tcPr>
            <w:tcW w:w="1588" w:type="dxa"/>
            <w:vAlign w:val="center"/>
            <w:hideMark/>
          </w:tcPr>
          <w:p w14:paraId="5EA3C99F" w14:textId="77777777" w:rsidR="00B2698C" w:rsidRPr="00CD2587" w:rsidRDefault="00B2698C" w:rsidP="00FD008D">
            <w:pPr>
              <w:spacing w:before="60" w:after="60"/>
              <w:jc w:val="center"/>
              <w:rPr>
                <w:b/>
                <w:bCs/>
                <w:color w:val="000000" w:themeColor="text1"/>
                <w:sz w:val="26"/>
                <w:szCs w:val="26"/>
                <w:lang w:val="vi-VN" w:eastAsia="vi-VN"/>
              </w:rPr>
            </w:pPr>
            <w:r w:rsidRPr="00CD2587">
              <w:rPr>
                <w:b/>
                <w:bCs/>
                <w:color w:val="000000" w:themeColor="text1"/>
                <w:sz w:val="26"/>
                <w:szCs w:val="26"/>
                <w:lang w:val="vi-VN" w:eastAsia="vi-VN"/>
              </w:rPr>
              <w:t>Tỷ lệ</w:t>
            </w:r>
            <w:r w:rsidRPr="00CD2587">
              <w:rPr>
                <w:b/>
                <w:bCs/>
                <w:color w:val="000000" w:themeColor="text1"/>
                <w:sz w:val="26"/>
                <w:szCs w:val="26"/>
                <w:lang w:eastAsia="vi-VN"/>
              </w:rPr>
              <w:t xml:space="preserve"> </w:t>
            </w:r>
            <w:r w:rsidRPr="00CD2587">
              <w:rPr>
                <w:b/>
                <w:bCs/>
                <w:color w:val="000000" w:themeColor="text1"/>
                <w:sz w:val="26"/>
                <w:szCs w:val="26"/>
                <w:lang w:val="vi-VN" w:eastAsia="vi-VN"/>
              </w:rPr>
              <w:t>(%)</w:t>
            </w:r>
          </w:p>
        </w:tc>
      </w:tr>
      <w:tr w:rsidR="00CD2587" w:rsidRPr="00CD2587" w14:paraId="709D6A92" w14:textId="77777777" w:rsidTr="00FD008D">
        <w:trPr>
          <w:trHeight w:val="335"/>
          <w:jc w:val="center"/>
        </w:trPr>
        <w:tc>
          <w:tcPr>
            <w:tcW w:w="3387" w:type="dxa"/>
            <w:noWrap/>
            <w:vAlign w:val="bottom"/>
            <w:hideMark/>
          </w:tcPr>
          <w:p w14:paraId="1D9DA787" w14:textId="77777777" w:rsidR="00B2698C" w:rsidRPr="00CD2587" w:rsidRDefault="00B2698C" w:rsidP="00FD008D">
            <w:pPr>
              <w:spacing w:before="60" w:after="60"/>
              <w:rPr>
                <w:b/>
                <w:bCs/>
                <w:color w:val="000000" w:themeColor="text1"/>
                <w:sz w:val="26"/>
                <w:szCs w:val="26"/>
                <w:lang w:val="vi-VN" w:eastAsia="vi-VN"/>
              </w:rPr>
            </w:pPr>
            <w:r w:rsidRPr="00CD2587">
              <w:rPr>
                <w:b/>
                <w:color w:val="000000" w:themeColor="text1"/>
                <w:sz w:val="26"/>
                <w:szCs w:val="26"/>
                <w:lang w:val="vi-VN"/>
              </w:rPr>
              <w:t>Đất cây xanh – mặt nước</w:t>
            </w:r>
          </w:p>
        </w:tc>
        <w:tc>
          <w:tcPr>
            <w:tcW w:w="1134" w:type="dxa"/>
            <w:noWrap/>
            <w:vAlign w:val="center"/>
            <w:hideMark/>
          </w:tcPr>
          <w:p w14:paraId="4430B3E5" w14:textId="77777777" w:rsidR="00B2698C" w:rsidRPr="00CD2587" w:rsidRDefault="00B2698C" w:rsidP="00FD008D">
            <w:pPr>
              <w:spacing w:before="60" w:after="60"/>
              <w:rPr>
                <w:b/>
                <w:bCs/>
                <w:color w:val="000000" w:themeColor="text1"/>
                <w:sz w:val="26"/>
                <w:szCs w:val="26"/>
                <w:lang w:val="vi-VN" w:eastAsia="vi-VN"/>
              </w:rPr>
            </w:pPr>
            <w:r w:rsidRPr="00CD2587">
              <w:rPr>
                <w:b/>
                <w:color w:val="000000" w:themeColor="text1"/>
                <w:sz w:val="26"/>
                <w:szCs w:val="26"/>
                <w:lang w:val="vi-VN"/>
              </w:rPr>
              <w:t> </w:t>
            </w:r>
          </w:p>
        </w:tc>
        <w:tc>
          <w:tcPr>
            <w:tcW w:w="1893" w:type="dxa"/>
            <w:noWrap/>
            <w:vAlign w:val="bottom"/>
            <w:hideMark/>
          </w:tcPr>
          <w:p w14:paraId="1B722778" w14:textId="252E02B8" w:rsidR="00B2698C" w:rsidRPr="00CD2587" w:rsidRDefault="00B2698C" w:rsidP="00A72A4B">
            <w:pPr>
              <w:spacing w:before="60" w:after="60"/>
              <w:jc w:val="center"/>
              <w:rPr>
                <w:b/>
                <w:bCs/>
                <w:color w:val="000000" w:themeColor="text1"/>
                <w:sz w:val="26"/>
                <w:szCs w:val="26"/>
                <w:lang w:eastAsia="vi-VN"/>
              </w:rPr>
            </w:pPr>
            <w:r w:rsidRPr="00CD2587">
              <w:rPr>
                <w:b/>
                <w:bCs/>
                <w:color w:val="000000" w:themeColor="text1"/>
                <w:sz w:val="26"/>
                <w:szCs w:val="26"/>
              </w:rPr>
              <w:t>48,31</w:t>
            </w:r>
          </w:p>
        </w:tc>
        <w:tc>
          <w:tcPr>
            <w:tcW w:w="1588" w:type="dxa"/>
            <w:noWrap/>
            <w:vAlign w:val="bottom"/>
            <w:hideMark/>
          </w:tcPr>
          <w:p w14:paraId="0560E0D1" w14:textId="77777777" w:rsidR="00B2698C" w:rsidRPr="00CD2587" w:rsidRDefault="00B2698C" w:rsidP="00A72A4B">
            <w:pPr>
              <w:spacing w:before="60" w:after="60"/>
              <w:jc w:val="center"/>
              <w:rPr>
                <w:b/>
                <w:bCs/>
                <w:color w:val="000000" w:themeColor="text1"/>
                <w:sz w:val="26"/>
                <w:szCs w:val="26"/>
                <w:lang w:eastAsia="vi-VN"/>
              </w:rPr>
            </w:pPr>
            <w:r w:rsidRPr="00CD2587">
              <w:rPr>
                <w:b/>
                <w:bCs/>
                <w:color w:val="000000" w:themeColor="text1"/>
                <w:sz w:val="26"/>
                <w:szCs w:val="26"/>
              </w:rPr>
              <w:t>10,28</w:t>
            </w:r>
          </w:p>
        </w:tc>
      </w:tr>
      <w:tr w:rsidR="00CD2587" w:rsidRPr="00CD2587" w14:paraId="4F68D21B" w14:textId="77777777" w:rsidTr="00FD008D">
        <w:trPr>
          <w:trHeight w:val="335"/>
          <w:jc w:val="center"/>
        </w:trPr>
        <w:tc>
          <w:tcPr>
            <w:tcW w:w="3387" w:type="dxa"/>
            <w:noWrap/>
            <w:vAlign w:val="bottom"/>
            <w:hideMark/>
          </w:tcPr>
          <w:p w14:paraId="620E492A" w14:textId="77777777" w:rsidR="00B2698C" w:rsidRPr="00CD2587" w:rsidRDefault="00B2698C" w:rsidP="00FD008D">
            <w:pPr>
              <w:spacing w:before="60" w:after="60"/>
              <w:rPr>
                <w:color w:val="000000" w:themeColor="text1"/>
                <w:sz w:val="26"/>
                <w:szCs w:val="26"/>
                <w:lang w:val="vi-VN" w:eastAsia="vi-VN"/>
              </w:rPr>
            </w:pPr>
            <w:proofErr w:type="spellStart"/>
            <w:r w:rsidRPr="00CD2587">
              <w:rPr>
                <w:color w:val="000000" w:themeColor="text1"/>
                <w:sz w:val="26"/>
                <w:szCs w:val="26"/>
              </w:rPr>
              <w:t>Đất</w:t>
            </w:r>
            <w:proofErr w:type="spellEnd"/>
            <w:r w:rsidRPr="00CD2587">
              <w:rPr>
                <w:color w:val="000000" w:themeColor="text1"/>
                <w:sz w:val="26"/>
                <w:szCs w:val="26"/>
              </w:rPr>
              <w:t xml:space="preserve"> cây xanh </w:t>
            </w:r>
            <w:proofErr w:type="spellStart"/>
            <w:r w:rsidRPr="00CD2587">
              <w:rPr>
                <w:color w:val="000000" w:themeColor="text1"/>
                <w:sz w:val="26"/>
                <w:szCs w:val="26"/>
              </w:rPr>
              <w:t>cảnh</w:t>
            </w:r>
            <w:proofErr w:type="spellEnd"/>
            <w:r w:rsidRPr="00CD2587">
              <w:rPr>
                <w:color w:val="000000" w:themeColor="text1"/>
                <w:sz w:val="26"/>
                <w:szCs w:val="26"/>
              </w:rPr>
              <w:t xml:space="preserve"> </w:t>
            </w:r>
            <w:proofErr w:type="spellStart"/>
            <w:r w:rsidRPr="00CD2587">
              <w:rPr>
                <w:color w:val="000000" w:themeColor="text1"/>
                <w:sz w:val="26"/>
                <w:szCs w:val="26"/>
              </w:rPr>
              <w:t>quan</w:t>
            </w:r>
            <w:proofErr w:type="spellEnd"/>
          </w:p>
        </w:tc>
        <w:tc>
          <w:tcPr>
            <w:tcW w:w="1134" w:type="dxa"/>
            <w:noWrap/>
            <w:vAlign w:val="center"/>
            <w:hideMark/>
          </w:tcPr>
          <w:p w14:paraId="5919C046" w14:textId="77777777" w:rsidR="00B2698C" w:rsidRPr="00CD2587" w:rsidRDefault="00B2698C" w:rsidP="00FD008D">
            <w:pPr>
              <w:spacing w:before="60" w:after="60"/>
              <w:jc w:val="center"/>
              <w:rPr>
                <w:color w:val="000000" w:themeColor="text1"/>
                <w:sz w:val="26"/>
                <w:szCs w:val="26"/>
                <w:lang w:val="vi-VN" w:eastAsia="vi-VN"/>
              </w:rPr>
            </w:pPr>
            <w:r w:rsidRPr="00CD2587">
              <w:rPr>
                <w:color w:val="000000" w:themeColor="text1"/>
                <w:sz w:val="26"/>
                <w:szCs w:val="26"/>
              </w:rPr>
              <w:t>CXCQ</w:t>
            </w:r>
          </w:p>
        </w:tc>
        <w:tc>
          <w:tcPr>
            <w:tcW w:w="1893" w:type="dxa"/>
            <w:noWrap/>
            <w:vAlign w:val="bottom"/>
            <w:hideMark/>
          </w:tcPr>
          <w:p w14:paraId="4BF22C79" w14:textId="1AB7EFF4" w:rsidR="00B2698C" w:rsidRPr="00CD2587" w:rsidRDefault="00B2698C" w:rsidP="00A72A4B">
            <w:pPr>
              <w:spacing w:before="60" w:after="60"/>
              <w:jc w:val="center"/>
              <w:rPr>
                <w:color w:val="000000" w:themeColor="text1"/>
                <w:sz w:val="26"/>
                <w:szCs w:val="26"/>
                <w:lang w:val="vi-VN" w:eastAsia="vi-VN"/>
              </w:rPr>
            </w:pPr>
            <w:r w:rsidRPr="00CD2587">
              <w:rPr>
                <w:color w:val="000000" w:themeColor="text1"/>
                <w:sz w:val="26"/>
                <w:szCs w:val="26"/>
              </w:rPr>
              <w:t>16,58</w:t>
            </w:r>
          </w:p>
        </w:tc>
        <w:tc>
          <w:tcPr>
            <w:tcW w:w="1588" w:type="dxa"/>
            <w:noWrap/>
            <w:vAlign w:val="bottom"/>
            <w:hideMark/>
          </w:tcPr>
          <w:p w14:paraId="24A0FF24" w14:textId="77777777" w:rsidR="00B2698C" w:rsidRPr="00CD2587" w:rsidRDefault="00B2698C" w:rsidP="00A72A4B">
            <w:pPr>
              <w:spacing w:before="60" w:after="60"/>
              <w:jc w:val="center"/>
              <w:rPr>
                <w:color w:val="000000" w:themeColor="text1"/>
                <w:sz w:val="26"/>
                <w:szCs w:val="26"/>
                <w:lang w:eastAsia="vi-VN"/>
              </w:rPr>
            </w:pPr>
            <w:r w:rsidRPr="00CD2587">
              <w:rPr>
                <w:color w:val="000000" w:themeColor="text1"/>
                <w:sz w:val="26"/>
                <w:szCs w:val="26"/>
              </w:rPr>
              <w:t>3,53</w:t>
            </w:r>
          </w:p>
        </w:tc>
      </w:tr>
      <w:tr w:rsidR="00CD2587" w:rsidRPr="00CD2587" w14:paraId="77410299" w14:textId="77777777" w:rsidTr="00FD008D">
        <w:trPr>
          <w:trHeight w:val="319"/>
          <w:jc w:val="center"/>
        </w:trPr>
        <w:tc>
          <w:tcPr>
            <w:tcW w:w="3387" w:type="dxa"/>
            <w:noWrap/>
            <w:vAlign w:val="bottom"/>
            <w:hideMark/>
          </w:tcPr>
          <w:p w14:paraId="03514156" w14:textId="77777777" w:rsidR="00B2698C" w:rsidRPr="00CD2587" w:rsidRDefault="00B2698C" w:rsidP="00FD008D">
            <w:pPr>
              <w:spacing w:before="60" w:after="60"/>
              <w:rPr>
                <w:color w:val="000000" w:themeColor="text1"/>
                <w:sz w:val="26"/>
                <w:szCs w:val="26"/>
                <w:lang w:val="vi-VN" w:eastAsia="vi-VN"/>
              </w:rPr>
            </w:pPr>
            <w:proofErr w:type="spellStart"/>
            <w:r w:rsidRPr="00CD2587">
              <w:rPr>
                <w:color w:val="000000" w:themeColor="text1"/>
                <w:sz w:val="26"/>
                <w:szCs w:val="26"/>
              </w:rPr>
              <w:t>Đất</w:t>
            </w:r>
            <w:proofErr w:type="spellEnd"/>
            <w:r w:rsidRPr="00CD2587">
              <w:rPr>
                <w:color w:val="000000" w:themeColor="text1"/>
                <w:sz w:val="26"/>
                <w:szCs w:val="26"/>
              </w:rPr>
              <w:t xml:space="preserve"> cây xanh </w:t>
            </w:r>
            <w:proofErr w:type="spellStart"/>
            <w:r w:rsidRPr="00CD2587">
              <w:rPr>
                <w:color w:val="000000" w:themeColor="text1"/>
                <w:sz w:val="26"/>
                <w:szCs w:val="26"/>
              </w:rPr>
              <w:t>cách</w:t>
            </w:r>
            <w:proofErr w:type="spellEnd"/>
            <w:r w:rsidRPr="00CD2587">
              <w:rPr>
                <w:color w:val="000000" w:themeColor="text1"/>
                <w:sz w:val="26"/>
                <w:szCs w:val="26"/>
              </w:rPr>
              <w:t xml:space="preserve"> </w:t>
            </w:r>
            <w:proofErr w:type="spellStart"/>
            <w:r w:rsidRPr="00CD2587">
              <w:rPr>
                <w:color w:val="000000" w:themeColor="text1"/>
                <w:sz w:val="26"/>
                <w:szCs w:val="26"/>
              </w:rPr>
              <w:t>ly</w:t>
            </w:r>
            <w:proofErr w:type="spellEnd"/>
          </w:p>
        </w:tc>
        <w:tc>
          <w:tcPr>
            <w:tcW w:w="1134" w:type="dxa"/>
            <w:noWrap/>
            <w:vAlign w:val="center"/>
            <w:hideMark/>
          </w:tcPr>
          <w:p w14:paraId="5F442674" w14:textId="77777777" w:rsidR="00B2698C" w:rsidRPr="00CD2587" w:rsidRDefault="00B2698C" w:rsidP="00FD008D">
            <w:pPr>
              <w:spacing w:before="60" w:after="60"/>
              <w:jc w:val="center"/>
              <w:rPr>
                <w:color w:val="000000" w:themeColor="text1"/>
                <w:sz w:val="26"/>
                <w:szCs w:val="26"/>
                <w:lang w:val="vi-VN" w:eastAsia="vi-VN"/>
              </w:rPr>
            </w:pPr>
            <w:r w:rsidRPr="00CD2587">
              <w:rPr>
                <w:color w:val="000000" w:themeColor="text1"/>
                <w:sz w:val="26"/>
                <w:szCs w:val="26"/>
              </w:rPr>
              <w:t>CXCL</w:t>
            </w:r>
          </w:p>
        </w:tc>
        <w:tc>
          <w:tcPr>
            <w:tcW w:w="1893" w:type="dxa"/>
            <w:noWrap/>
            <w:vAlign w:val="bottom"/>
            <w:hideMark/>
          </w:tcPr>
          <w:p w14:paraId="54842268" w14:textId="65650F1E" w:rsidR="00B2698C" w:rsidRPr="00CD2587" w:rsidRDefault="00B2698C" w:rsidP="00A72A4B">
            <w:pPr>
              <w:spacing w:before="60" w:after="60"/>
              <w:jc w:val="center"/>
              <w:rPr>
                <w:color w:val="000000" w:themeColor="text1"/>
                <w:sz w:val="26"/>
                <w:szCs w:val="26"/>
                <w:lang w:eastAsia="vi-VN"/>
              </w:rPr>
            </w:pPr>
            <w:r w:rsidRPr="00CD2587">
              <w:rPr>
                <w:color w:val="000000" w:themeColor="text1"/>
                <w:sz w:val="26"/>
                <w:szCs w:val="26"/>
              </w:rPr>
              <w:t>31,73</w:t>
            </w:r>
          </w:p>
        </w:tc>
        <w:tc>
          <w:tcPr>
            <w:tcW w:w="1588" w:type="dxa"/>
            <w:noWrap/>
            <w:vAlign w:val="bottom"/>
            <w:hideMark/>
          </w:tcPr>
          <w:p w14:paraId="6C28E0B2" w14:textId="77777777" w:rsidR="00B2698C" w:rsidRPr="00CD2587" w:rsidRDefault="00B2698C" w:rsidP="00A72A4B">
            <w:pPr>
              <w:spacing w:before="60" w:after="60"/>
              <w:jc w:val="center"/>
              <w:rPr>
                <w:color w:val="000000" w:themeColor="text1"/>
                <w:sz w:val="26"/>
                <w:szCs w:val="26"/>
                <w:lang w:eastAsia="vi-VN"/>
              </w:rPr>
            </w:pPr>
            <w:r w:rsidRPr="00CD2587">
              <w:rPr>
                <w:color w:val="000000" w:themeColor="text1"/>
                <w:sz w:val="26"/>
                <w:szCs w:val="26"/>
              </w:rPr>
              <w:t>6,75</w:t>
            </w:r>
          </w:p>
        </w:tc>
      </w:tr>
      <w:tr w:rsidR="00CD2587" w:rsidRPr="00CD2587" w14:paraId="78C01749" w14:textId="77777777" w:rsidTr="00FD008D">
        <w:trPr>
          <w:trHeight w:val="319"/>
          <w:jc w:val="center"/>
        </w:trPr>
        <w:tc>
          <w:tcPr>
            <w:tcW w:w="3387" w:type="dxa"/>
            <w:noWrap/>
            <w:vAlign w:val="bottom"/>
          </w:tcPr>
          <w:p w14:paraId="140DA431" w14:textId="77777777" w:rsidR="00B2698C" w:rsidRPr="00CD2587" w:rsidRDefault="00B2698C" w:rsidP="00FD008D">
            <w:pPr>
              <w:spacing w:before="60" w:after="60"/>
              <w:rPr>
                <w:color w:val="000000" w:themeColor="text1"/>
                <w:sz w:val="26"/>
                <w:szCs w:val="26"/>
              </w:rPr>
            </w:pPr>
            <w:r w:rsidRPr="00CD2587">
              <w:rPr>
                <w:b/>
                <w:color w:val="000000" w:themeColor="text1"/>
                <w:sz w:val="26"/>
                <w:szCs w:val="26"/>
                <w:lang w:val="vi-VN"/>
              </w:rPr>
              <w:t>Đất mặt nước (kênh Bảy)</w:t>
            </w:r>
          </w:p>
        </w:tc>
        <w:tc>
          <w:tcPr>
            <w:tcW w:w="1134" w:type="dxa"/>
            <w:noWrap/>
            <w:vAlign w:val="center"/>
          </w:tcPr>
          <w:p w14:paraId="6A60A1F9" w14:textId="77777777" w:rsidR="00B2698C" w:rsidRPr="00CD2587" w:rsidRDefault="00B2698C" w:rsidP="00FD008D">
            <w:pPr>
              <w:spacing w:before="60" w:after="60"/>
              <w:jc w:val="center"/>
              <w:rPr>
                <w:color w:val="000000" w:themeColor="text1"/>
                <w:sz w:val="26"/>
                <w:szCs w:val="26"/>
              </w:rPr>
            </w:pPr>
            <w:r w:rsidRPr="00CD2587">
              <w:rPr>
                <w:b/>
                <w:color w:val="000000" w:themeColor="text1"/>
                <w:sz w:val="26"/>
                <w:szCs w:val="26"/>
              </w:rPr>
              <w:t>MN</w:t>
            </w:r>
          </w:p>
        </w:tc>
        <w:tc>
          <w:tcPr>
            <w:tcW w:w="1893" w:type="dxa"/>
            <w:noWrap/>
            <w:vAlign w:val="center"/>
          </w:tcPr>
          <w:p w14:paraId="1832B3D0" w14:textId="77777777" w:rsidR="00B2698C" w:rsidRPr="00CD2587" w:rsidRDefault="00B2698C" w:rsidP="00A72A4B">
            <w:pPr>
              <w:spacing w:before="60" w:after="60"/>
              <w:jc w:val="center"/>
              <w:rPr>
                <w:color w:val="000000" w:themeColor="text1"/>
                <w:sz w:val="26"/>
                <w:szCs w:val="26"/>
              </w:rPr>
            </w:pPr>
            <w:r w:rsidRPr="00CD2587">
              <w:rPr>
                <w:b/>
                <w:bCs/>
                <w:color w:val="000000" w:themeColor="text1"/>
                <w:sz w:val="28"/>
                <w:szCs w:val="28"/>
              </w:rPr>
              <w:t>4,85</w:t>
            </w:r>
          </w:p>
        </w:tc>
        <w:tc>
          <w:tcPr>
            <w:tcW w:w="1588" w:type="dxa"/>
            <w:noWrap/>
            <w:vAlign w:val="center"/>
          </w:tcPr>
          <w:p w14:paraId="6C28EAAE" w14:textId="77777777" w:rsidR="00B2698C" w:rsidRPr="00CD2587" w:rsidRDefault="00B2698C" w:rsidP="00A72A4B">
            <w:pPr>
              <w:spacing w:before="60" w:after="60"/>
              <w:jc w:val="center"/>
              <w:rPr>
                <w:color w:val="000000" w:themeColor="text1"/>
                <w:sz w:val="26"/>
                <w:szCs w:val="26"/>
              </w:rPr>
            </w:pPr>
            <w:r w:rsidRPr="00CD2587">
              <w:rPr>
                <w:b/>
                <w:bCs/>
                <w:color w:val="000000" w:themeColor="text1"/>
                <w:sz w:val="28"/>
                <w:szCs w:val="28"/>
              </w:rPr>
              <w:t>1,03</w:t>
            </w:r>
          </w:p>
        </w:tc>
      </w:tr>
      <w:tr w:rsidR="00CD2587" w:rsidRPr="00CD2587" w14:paraId="3284E2E5" w14:textId="77777777" w:rsidTr="00FD008D">
        <w:trPr>
          <w:trHeight w:val="319"/>
          <w:jc w:val="center"/>
        </w:trPr>
        <w:tc>
          <w:tcPr>
            <w:tcW w:w="3387" w:type="dxa"/>
            <w:noWrap/>
            <w:vAlign w:val="bottom"/>
          </w:tcPr>
          <w:p w14:paraId="7C4A31F1" w14:textId="77777777" w:rsidR="00B2698C" w:rsidRPr="00CD2587" w:rsidRDefault="00B2698C" w:rsidP="00FD008D">
            <w:pPr>
              <w:spacing w:before="60" w:after="60"/>
              <w:rPr>
                <w:color w:val="000000" w:themeColor="text1"/>
                <w:sz w:val="26"/>
                <w:szCs w:val="26"/>
              </w:rPr>
            </w:pPr>
            <w:proofErr w:type="spellStart"/>
            <w:r w:rsidRPr="00CD2587">
              <w:rPr>
                <w:color w:val="000000" w:themeColor="text1"/>
                <w:sz w:val="26"/>
                <w:szCs w:val="26"/>
              </w:rPr>
              <w:t>Đất</w:t>
            </w:r>
            <w:proofErr w:type="spellEnd"/>
            <w:r w:rsidRPr="00CD2587">
              <w:rPr>
                <w:color w:val="000000" w:themeColor="text1"/>
                <w:sz w:val="26"/>
                <w:szCs w:val="26"/>
              </w:rPr>
              <w:t xml:space="preserve"> </w:t>
            </w:r>
            <w:proofErr w:type="spellStart"/>
            <w:r w:rsidRPr="00CD2587">
              <w:rPr>
                <w:color w:val="000000" w:themeColor="text1"/>
                <w:sz w:val="26"/>
                <w:szCs w:val="26"/>
              </w:rPr>
              <w:t>mặt</w:t>
            </w:r>
            <w:proofErr w:type="spellEnd"/>
            <w:r w:rsidRPr="00CD2587">
              <w:rPr>
                <w:color w:val="000000" w:themeColor="text1"/>
                <w:sz w:val="26"/>
                <w:szCs w:val="26"/>
              </w:rPr>
              <w:t xml:space="preserve"> </w:t>
            </w:r>
            <w:proofErr w:type="spellStart"/>
            <w:r w:rsidRPr="00CD2587">
              <w:rPr>
                <w:color w:val="000000" w:themeColor="text1"/>
                <w:sz w:val="26"/>
                <w:szCs w:val="26"/>
              </w:rPr>
              <w:t>nước</w:t>
            </w:r>
            <w:proofErr w:type="spellEnd"/>
            <w:r w:rsidRPr="00CD2587">
              <w:rPr>
                <w:color w:val="000000" w:themeColor="text1"/>
                <w:sz w:val="26"/>
                <w:szCs w:val="26"/>
              </w:rPr>
              <w:t xml:space="preserve"> (</w:t>
            </w:r>
            <w:proofErr w:type="spellStart"/>
            <w:r w:rsidRPr="00CD2587">
              <w:rPr>
                <w:color w:val="000000" w:themeColor="text1"/>
                <w:sz w:val="26"/>
                <w:szCs w:val="26"/>
              </w:rPr>
              <w:t>kênh</w:t>
            </w:r>
            <w:proofErr w:type="spellEnd"/>
            <w:r w:rsidRPr="00CD2587">
              <w:rPr>
                <w:color w:val="000000" w:themeColor="text1"/>
                <w:sz w:val="26"/>
                <w:szCs w:val="26"/>
              </w:rPr>
              <w:t xml:space="preserve"> Bảy)</w:t>
            </w:r>
          </w:p>
        </w:tc>
        <w:tc>
          <w:tcPr>
            <w:tcW w:w="1134" w:type="dxa"/>
            <w:noWrap/>
            <w:vAlign w:val="center"/>
          </w:tcPr>
          <w:p w14:paraId="456AF671" w14:textId="77777777" w:rsidR="00B2698C" w:rsidRPr="00CD2587" w:rsidRDefault="00B2698C" w:rsidP="00FD008D">
            <w:pPr>
              <w:spacing w:before="60" w:after="60"/>
              <w:jc w:val="center"/>
              <w:rPr>
                <w:color w:val="000000" w:themeColor="text1"/>
                <w:sz w:val="26"/>
                <w:szCs w:val="26"/>
              </w:rPr>
            </w:pPr>
            <w:r w:rsidRPr="00CD2587">
              <w:rPr>
                <w:color w:val="000000" w:themeColor="text1"/>
                <w:sz w:val="26"/>
                <w:szCs w:val="26"/>
              </w:rPr>
              <w:t>MN</w:t>
            </w:r>
          </w:p>
        </w:tc>
        <w:tc>
          <w:tcPr>
            <w:tcW w:w="1893" w:type="dxa"/>
            <w:noWrap/>
            <w:vAlign w:val="center"/>
          </w:tcPr>
          <w:p w14:paraId="337D2BB0" w14:textId="77777777" w:rsidR="00B2698C" w:rsidRPr="00CD2587" w:rsidRDefault="00B2698C" w:rsidP="00A72A4B">
            <w:pPr>
              <w:spacing w:before="60" w:after="60"/>
              <w:jc w:val="center"/>
              <w:rPr>
                <w:color w:val="000000" w:themeColor="text1"/>
                <w:sz w:val="26"/>
                <w:szCs w:val="26"/>
              </w:rPr>
            </w:pPr>
            <w:r w:rsidRPr="00CD2587">
              <w:rPr>
                <w:color w:val="000000" w:themeColor="text1"/>
                <w:sz w:val="28"/>
                <w:szCs w:val="28"/>
              </w:rPr>
              <w:t>3,05</w:t>
            </w:r>
          </w:p>
        </w:tc>
        <w:tc>
          <w:tcPr>
            <w:tcW w:w="1588" w:type="dxa"/>
            <w:noWrap/>
            <w:vAlign w:val="center"/>
          </w:tcPr>
          <w:p w14:paraId="6401C239" w14:textId="77777777" w:rsidR="00B2698C" w:rsidRPr="00CD2587" w:rsidRDefault="00B2698C" w:rsidP="00A72A4B">
            <w:pPr>
              <w:spacing w:before="60" w:after="60"/>
              <w:jc w:val="center"/>
              <w:rPr>
                <w:color w:val="000000" w:themeColor="text1"/>
                <w:sz w:val="26"/>
                <w:szCs w:val="26"/>
              </w:rPr>
            </w:pPr>
            <w:r w:rsidRPr="00CD2587">
              <w:rPr>
                <w:color w:val="000000" w:themeColor="text1"/>
                <w:sz w:val="28"/>
                <w:szCs w:val="28"/>
              </w:rPr>
              <w:t>0,65</w:t>
            </w:r>
          </w:p>
        </w:tc>
      </w:tr>
      <w:tr w:rsidR="00CD2587" w:rsidRPr="00CD2587" w14:paraId="6C1FF52F" w14:textId="77777777" w:rsidTr="00FD008D">
        <w:trPr>
          <w:trHeight w:val="319"/>
          <w:jc w:val="center"/>
        </w:trPr>
        <w:tc>
          <w:tcPr>
            <w:tcW w:w="3387" w:type="dxa"/>
            <w:noWrap/>
            <w:vAlign w:val="bottom"/>
          </w:tcPr>
          <w:p w14:paraId="2F012B08" w14:textId="77777777" w:rsidR="00B2698C" w:rsidRPr="00CD2587" w:rsidRDefault="00B2698C" w:rsidP="00FD008D">
            <w:pPr>
              <w:spacing w:before="60" w:after="60"/>
              <w:rPr>
                <w:color w:val="000000" w:themeColor="text1"/>
                <w:sz w:val="26"/>
                <w:szCs w:val="26"/>
              </w:rPr>
            </w:pPr>
            <w:proofErr w:type="spellStart"/>
            <w:r w:rsidRPr="00CD2587">
              <w:rPr>
                <w:color w:val="000000" w:themeColor="text1"/>
                <w:sz w:val="26"/>
                <w:szCs w:val="26"/>
              </w:rPr>
              <w:t>Đất</w:t>
            </w:r>
            <w:proofErr w:type="spellEnd"/>
            <w:r w:rsidRPr="00CD2587">
              <w:rPr>
                <w:color w:val="000000" w:themeColor="text1"/>
                <w:sz w:val="26"/>
                <w:szCs w:val="26"/>
              </w:rPr>
              <w:t xml:space="preserve"> </w:t>
            </w:r>
            <w:proofErr w:type="spellStart"/>
            <w:r w:rsidRPr="00CD2587">
              <w:rPr>
                <w:color w:val="000000" w:themeColor="text1"/>
                <w:sz w:val="26"/>
                <w:szCs w:val="26"/>
              </w:rPr>
              <w:t>mặt</w:t>
            </w:r>
            <w:proofErr w:type="spellEnd"/>
            <w:r w:rsidRPr="00CD2587">
              <w:rPr>
                <w:color w:val="000000" w:themeColor="text1"/>
                <w:sz w:val="26"/>
                <w:szCs w:val="26"/>
              </w:rPr>
              <w:t xml:space="preserve"> </w:t>
            </w:r>
            <w:proofErr w:type="spellStart"/>
            <w:r w:rsidRPr="00CD2587">
              <w:rPr>
                <w:color w:val="000000" w:themeColor="text1"/>
                <w:sz w:val="26"/>
                <w:szCs w:val="26"/>
              </w:rPr>
              <w:t>nước</w:t>
            </w:r>
            <w:proofErr w:type="spellEnd"/>
            <w:r w:rsidRPr="00CD2587">
              <w:rPr>
                <w:color w:val="000000" w:themeColor="text1"/>
                <w:sz w:val="26"/>
                <w:szCs w:val="26"/>
              </w:rPr>
              <w:t xml:space="preserve"> (</w:t>
            </w:r>
            <w:proofErr w:type="spellStart"/>
            <w:r w:rsidRPr="00CD2587">
              <w:rPr>
                <w:color w:val="000000" w:themeColor="text1"/>
                <w:sz w:val="26"/>
                <w:szCs w:val="26"/>
              </w:rPr>
              <w:t>mương</w:t>
            </w:r>
            <w:proofErr w:type="spellEnd"/>
            <w:r w:rsidRPr="00CD2587">
              <w:rPr>
                <w:color w:val="000000" w:themeColor="text1"/>
                <w:sz w:val="26"/>
                <w:szCs w:val="26"/>
              </w:rPr>
              <w:t xml:space="preserve"> </w:t>
            </w:r>
            <w:proofErr w:type="spellStart"/>
            <w:r w:rsidRPr="00CD2587">
              <w:rPr>
                <w:color w:val="000000" w:themeColor="text1"/>
                <w:sz w:val="26"/>
                <w:szCs w:val="26"/>
              </w:rPr>
              <w:t>thoát</w:t>
            </w:r>
            <w:proofErr w:type="spellEnd"/>
            <w:r w:rsidRPr="00CD2587">
              <w:rPr>
                <w:color w:val="000000" w:themeColor="text1"/>
                <w:sz w:val="26"/>
                <w:szCs w:val="26"/>
              </w:rPr>
              <w:t xml:space="preserve"> </w:t>
            </w:r>
            <w:proofErr w:type="spellStart"/>
            <w:r w:rsidRPr="00CD2587">
              <w:rPr>
                <w:color w:val="000000" w:themeColor="text1"/>
                <w:sz w:val="26"/>
                <w:szCs w:val="26"/>
              </w:rPr>
              <w:t>nước</w:t>
            </w:r>
            <w:proofErr w:type="spellEnd"/>
            <w:r w:rsidRPr="00CD2587">
              <w:rPr>
                <w:color w:val="000000" w:themeColor="text1"/>
                <w:sz w:val="26"/>
                <w:szCs w:val="26"/>
              </w:rPr>
              <w:t xml:space="preserve"> </w:t>
            </w:r>
            <w:proofErr w:type="spellStart"/>
            <w:r w:rsidRPr="00CD2587">
              <w:rPr>
                <w:color w:val="000000" w:themeColor="text1"/>
                <w:sz w:val="26"/>
                <w:szCs w:val="26"/>
              </w:rPr>
              <w:t>cây</w:t>
            </w:r>
            <w:proofErr w:type="spellEnd"/>
            <w:r w:rsidRPr="00CD2587">
              <w:rPr>
                <w:color w:val="000000" w:themeColor="text1"/>
                <w:sz w:val="26"/>
                <w:szCs w:val="26"/>
              </w:rPr>
              <w:t xml:space="preserve"> </w:t>
            </w:r>
            <w:proofErr w:type="spellStart"/>
            <w:r w:rsidRPr="00CD2587">
              <w:rPr>
                <w:color w:val="000000" w:themeColor="text1"/>
                <w:sz w:val="26"/>
                <w:szCs w:val="26"/>
              </w:rPr>
              <w:t>xanh</w:t>
            </w:r>
            <w:proofErr w:type="spellEnd"/>
            <w:r w:rsidRPr="00CD2587">
              <w:rPr>
                <w:color w:val="000000" w:themeColor="text1"/>
                <w:sz w:val="26"/>
                <w:szCs w:val="26"/>
              </w:rPr>
              <w:t xml:space="preserve"> </w:t>
            </w:r>
            <w:proofErr w:type="spellStart"/>
            <w:r w:rsidRPr="00CD2587">
              <w:rPr>
                <w:color w:val="000000" w:themeColor="text1"/>
                <w:sz w:val="26"/>
                <w:szCs w:val="26"/>
              </w:rPr>
              <w:t>cách</w:t>
            </w:r>
            <w:proofErr w:type="spellEnd"/>
            <w:r w:rsidRPr="00CD2587">
              <w:rPr>
                <w:color w:val="000000" w:themeColor="text1"/>
                <w:sz w:val="26"/>
                <w:szCs w:val="26"/>
              </w:rPr>
              <w:t xml:space="preserve"> </w:t>
            </w:r>
            <w:proofErr w:type="spellStart"/>
            <w:r w:rsidRPr="00CD2587">
              <w:rPr>
                <w:color w:val="000000" w:themeColor="text1"/>
                <w:sz w:val="26"/>
                <w:szCs w:val="26"/>
              </w:rPr>
              <w:t>ly</w:t>
            </w:r>
            <w:proofErr w:type="spellEnd"/>
            <w:r w:rsidRPr="00CD2587">
              <w:rPr>
                <w:color w:val="000000" w:themeColor="text1"/>
                <w:sz w:val="26"/>
                <w:szCs w:val="26"/>
              </w:rPr>
              <w:t>)</w:t>
            </w:r>
          </w:p>
        </w:tc>
        <w:tc>
          <w:tcPr>
            <w:tcW w:w="1134" w:type="dxa"/>
            <w:noWrap/>
            <w:vAlign w:val="center"/>
          </w:tcPr>
          <w:p w14:paraId="5ADCA274" w14:textId="77777777" w:rsidR="00B2698C" w:rsidRPr="00CD2587" w:rsidRDefault="00B2698C" w:rsidP="00FD008D">
            <w:pPr>
              <w:spacing w:before="60" w:after="60"/>
              <w:jc w:val="center"/>
              <w:rPr>
                <w:color w:val="000000" w:themeColor="text1"/>
                <w:sz w:val="26"/>
                <w:szCs w:val="26"/>
              </w:rPr>
            </w:pPr>
            <w:r w:rsidRPr="00CD2587">
              <w:rPr>
                <w:color w:val="000000" w:themeColor="text1"/>
                <w:sz w:val="26"/>
                <w:szCs w:val="26"/>
              </w:rPr>
              <w:t>MTN</w:t>
            </w:r>
          </w:p>
        </w:tc>
        <w:tc>
          <w:tcPr>
            <w:tcW w:w="1893" w:type="dxa"/>
            <w:noWrap/>
            <w:vAlign w:val="center"/>
          </w:tcPr>
          <w:p w14:paraId="5D512018" w14:textId="77777777" w:rsidR="00B2698C" w:rsidRPr="00CD2587" w:rsidRDefault="00B2698C" w:rsidP="00A72A4B">
            <w:pPr>
              <w:spacing w:before="60" w:after="60"/>
              <w:jc w:val="center"/>
              <w:rPr>
                <w:color w:val="000000" w:themeColor="text1"/>
                <w:sz w:val="26"/>
                <w:szCs w:val="26"/>
              </w:rPr>
            </w:pPr>
            <w:r w:rsidRPr="00CD2587">
              <w:rPr>
                <w:color w:val="000000" w:themeColor="text1"/>
                <w:sz w:val="28"/>
                <w:szCs w:val="28"/>
              </w:rPr>
              <w:t>1,80</w:t>
            </w:r>
          </w:p>
        </w:tc>
        <w:tc>
          <w:tcPr>
            <w:tcW w:w="1588" w:type="dxa"/>
            <w:noWrap/>
            <w:vAlign w:val="center"/>
          </w:tcPr>
          <w:p w14:paraId="0C491E66" w14:textId="77777777" w:rsidR="00B2698C" w:rsidRPr="00CD2587" w:rsidRDefault="00B2698C" w:rsidP="00A72A4B">
            <w:pPr>
              <w:spacing w:before="60" w:after="60"/>
              <w:jc w:val="center"/>
              <w:rPr>
                <w:color w:val="000000" w:themeColor="text1"/>
                <w:sz w:val="26"/>
                <w:szCs w:val="26"/>
              </w:rPr>
            </w:pPr>
            <w:r w:rsidRPr="00CD2587">
              <w:rPr>
                <w:color w:val="000000" w:themeColor="text1"/>
                <w:sz w:val="28"/>
                <w:szCs w:val="28"/>
              </w:rPr>
              <w:t>0,38</w:t>
            </w:r>
          </w:p>
        </w:tc>
      </w:tr>
    </w:tbl>
    <w:p w14:paraId="210E0CE1" w14:textId="77777777" w:rsidR="00B2698C" w:rsidRPr="00CD2587" w:rsidRDefault="00B2698C" w:rsidP="00B2698C">
      <w:pPr>
        <w:numPr>
          <w:ilvl w:val="1"/>
          <w:numId w:val="15"/>
        </w:numPr>
        <w:tabs>
          <w:tab w:val="left" w:pos="1080"/>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khoản</w:t>
      </w:r>
      <w:proofErr w:type="spellEnd"/>
      <w:r w:rsidRPr="00CD2587">
        <w:rPr>
          <w:bCs/>
          <w:color w:val="000000" w:themeColor="text1"/>
          <w:sz w:val="28"/>
          <w:szCs w:val="28"/>
        </w:rPr>
        <w:t xml:space="preserve"> 1</w:t>
      </w:r>
      <w:r w:rsidRPr="00CD2587">
        <w:rPr>
          <w:b/>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9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3310D082" w14:textId="77777777" w:rsidR="00B2698C" w:rsidRPr="00CD2587" w:rsidRDefault="00B2698C" w:rsidP="00B2698C">
      <w:pPr>
        <w:tabs>
          <w:tab w:val="left" w:pos="1080"/>
        </w:tabs>
        <w:spacing w:before="60" w:after="60"/>
        <w:ind w:firstLine="567"/>
        <w:jc w:val="both"/>
        <w:rPr>
          <w:bCs/>
          <w:color w:val="000000" w:themeColor="text1"/>
          <w:sz w:val="28"/>
          <w:szCs w:val="28"/>
        </w:rPr>
      </w:pPr>
      <w:r w:rsidRPr="00CD2587">
        <w:rPr>
          <w:bCs/>
          <w:color w:val="000000" w:themeColor="text1"/>
          <w:sz w:val="28"/>
          <w:szCs w:val="28"/>
        </w:rPr>
        <w:t xml:space="preserve"> “</w:t>
      </w:r>
      <w:r w:rsidRPr="00CD2587">
        <w:rPr>
          <w:b/>
          <w:color w:val="000000" w:themeColor="text1"/>
          <w:sz w:val="28"/>
          <w:szCs w:val="28"/>
        </w:rPr>
        <w:t xml:space="preserve">1. Quy </w:t>
      </w:r>
      <w:proofErr w:type="spellStart"/>
      <w:r w:rsidRPr="00CD2587">
        <w:rPr>
          <w:b/>
          <w:color w:val="000000" w:themeColor="text1"/>
          <w:sz w:val="28"/>
          <w:szCs w:val="28"/>
        </w:rPr>
        <w:t>định</w:t>
      </w:r>
      <w:proofErr w:type="spellEnd"/>
      <w:r w:rsidRPr="00CD2587">
        <w:rPr>
          <w:b/>
          <w:color w:val="000000" w:themeColor="text1"/>
          <w:sz w:val="28"/>
          <w:szCs w:val="28"/>
        </w:rPr>
        <w:t xml:space="preserve"> </w:t>
      </w:r>
      <w:proofErr w:type="spellStart"/>
      <w:r w:rsidRPr="00CD2587">
        <w:rPr>
          <w:b/>
          <w:color w:val="000000" w:themeColor="text1"/>
          <w:sz w:val="28"/>
          <w:szCs w:val="28"/>
        </w:rPr>
        <w:t>về</w:t>
      </w:r>
      <w:proofErr w:type="spellEnd"/>
      <w:r w:rsidRPr="00CD2587">
        <w:rPr>
          <w:b/>
          <w:color w:val="000000" w:themeColor="text1"/>
          <w:sz w:val="28"/>
          <w:szCs w:val="28"/>
        </w:rPr>
        <w:t xml:space="preserve"> </w:t>
      </w:r>
      <w:proofErr w:type="spellStart"/>
      <w:r w:rsidRPr="00CD2587">
        <w:rPr>
          <w:b/>
          <w:color w:val="000000" w:themeColor="text1"/>
          <w:sz w:val="28"/>
          <w:szCs w:val="28"/>
        </w:rPr>
        <w:t>chỉ</w:t>
      </w:r>
      <w:proofErr w:type="spellEnd"/>
      <w:r w:rsidRPr="00CD2587">
        <w:rPr>
          <w:b/>
          <w:color w:val="000000" w:themeColor="text1"/>
          <w:sz w:val="28"/>
          <w:szCs w:val="28"/>
        </w:rPr>
        <w:t xml:space="preserve"> </w:t>
      </w:r>
      <w:proofErr w:type="spellStart"/>
      <w:r w:rsidRPr="00CD2587">
        <w:rPr>
          <w:b/>
          <w:color w:val="000000" w:themeColor="text1"/>
          <w:sz w:val="28"/>
          <w:szCs w:val="28"/>
        </w:rPr>
        <w:t>giới</w:t>
      </w:r>
      <w:proofErr w:type="spellEnd"/>
      <w:r w:rsidRPr="00CD2587">
        <w:rPr>
          <w:b/>
          <w:color w:val="000000" w:themeColor="text1"/>
          <w:sz w:val="28"/>
          <w:szCs w:val="28"/>
        </w:rPr>
        <w:t xml:space="preserve"> </w:t>
      </w:r>
      <w:proofErr w:type="spellStart"/>
      <w:r w:rsidRPr="00CD2587">
        <w:rPr>
          <w:b/>
          <w:color w:val="000000" w:themeColor="text1"/>
          <w:sz w:val="28"/>
          <w:szCs w:val="28"/>
        </w:rPr>
        <w:t>đường</w:t>
      </w:r>
      <w:proofErr w:type="spellEnd"/>
      <w:r w:rsidRPr="00CD2587">
        <w:rPr>
          <w:b/>
          <w:color w:val="000000" w:themeColor="text1"/>
          <w:sz w:val="28"/>
          <w:szCs w:val="28"/>
        </w:rPr>
        <w:t xml:space="preserve"> </w:t>
      </w:r>
      <w:proofErr w:type="spellStart"/>
      <w:r w:rsidRPr="00CD2587">
        <w:rPr>
          <w:b/>
          <w:color w:val="000000" w:themeColor="text1"/>
          <w:sz w:val="28"/>
          <w:szCs w:val="28"/>
        </w:rPr>
        <w:t>đỏ</w:t>
      </w:r>
      <w:proofErr w:type="spellEnd"/>
      <w:r w:rsidRPr="00CD2587">
        <w:rPr>
          <w:b/>
          <w:color w:val="000000" w:themeColor="text1"/>
          <w:sz w:val="28"/>
          <w:szCs w:val="28"/>
        </w:rPr>
        <w:t xml:space="preserve">, </w:t>
      </w:r>
      <w:proofErr w:type="spellStart"/>
      <w:r w:rsidRPr="00CD2587">
        <w:rPr>
          <w:b/>
          <w:color w:val="000000" w:themeColor="text1"/>
          <w:sz w:val="28"/>
          <w:szCs w:val="28"/>
        </w:rPr>
        <w:t>chỉ</w:t>
      </w:r>
      <w:proofErr w:type="spellEnd"/>
      <w:r w:rsidRPr="00CD2587">
        <w:rPr>
          <w:b/>
          <w:color w:val="000000" w:themeColor="text1"/>
          <w:sz w:val="28"/>
          <w:szCs w:val="28"/>
        </w:rPr>
        <w:t xml:space="preserve"> </w:t>
      </w:r>
      <w:proofErr w:type="spellStart"/>
      <w:r w:rsidRPr="00CD2587">
        <w:rPr>
          <w:b/>
          <w:color w:val="000000" w:themeColor="text1"/>
          <w:sz w:val="28"/>
          <w:szCs w:val="28"/>
        </w:rPr>
        <w:t>giới</w:t>
      </w:r>
      <w:proofErr w:type="spellEnd"/>
      <w:r w:rsidRPr="00CD2587">
        <w:rPr>
          <w:b/>
          <w:color w:val="000000" w:themeColor="text1"/>
          <w:sz w:val="28"/>
          <w:szCs w:val="28"/>
        </w:rPr>
        <w:t xml:space="preserve"> </w:t>
      </w:r>
      <w:proofErr w:type="spellStart"/>
      <w:r w:rsidRPr="00CD2587">
        <w:rPr>
          <w:b/>
          <w:color w:val="000000" w:themeColor="text1"/>
          <w:sz w:val="28"/>
          <w:szCs w:val="28"/>
        </w:rPr>
        <w:t>xây</w:t>
      </w:r>
      <w:proofErr w:type="spellEnd"/>
      <w:r w:rsidRPr="00CD2587">
        <w:rPr>
          <w:b/>
          <w:color w:val="000000" w:themeColor="text1"/>
          <w:sz w:val="28"/>
          <w:szCs w:val="28"/>
        </w:rPr>
        <w:t xml:space="preserve"> </w:t>
      </w:r>
      <w:proofErr w:type="spellStart"/>
      <w:r w:rsidRPr="00CD2587">
        <w:rPr>
          <w:b/>
          <w:color w:val="000000" w:themeColor="text1"/>
          <w:sz w:val="28"/>
          <w:szCs w:val="28"/>
        </w:rPr>
        <w:t>dựng</w:t>
      </w:r>
      <w:proofErr w:type="spellEnd"/>
      <w:r w:rsidRPr="00CD2587">
        <w:rPr>
          <w:b/>
          <w:color w:val="000000" w:themeColor="text1"/>
          <w:sz w:val="28"/>
          <w:szCs w:val="28"/>
        </w:rPr>
        <w:t>:</w:t>
      </w:r>
      <w:r w:rsidRPr="00CD2587">
        <w:rPr>
          <w:bCs/>
          <w:color w:val="000000" w:themeColor="text1"/>
          <w:sz w:val="28"/>
          <w:szCs w:val="28"/>
        </w:rPr>
        <w:t>”</w:t>
      </w:r>
    </w:p>
    <w:tbl>
      <w:tblPr>
        <w:tblW w:w="96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75"/>
        <w:gridCol w:w="1345"/>
        <w:gridCol w:w="880"/>
        <w:gridCol w:w="737"/>
        <w:gridCol w:w="993"/>
        <w:gridCol w:w="958"/>
        <w:gridCol w:w="662"/>
        <w:gridCol w:w="1440"/>
      </w:tblGrid>
      <w:tr w:rsidR="00CD2587" w:rsidRPr="00CD2587" w14:paraId="3BF33FEB" w14:textId="77777777" w:rsidTr="00FD008D">
        <w:trPr>
          <w:trHeight w:val="300"/>
        </w:trPr>
        <w:tc>
          <w:tcPr>
            <w:tcW w:w="1835" w:type="dxa"/>
            <w:vMerge w:val="restart"/>
            <w:vAlign w:val="center"/>
            <w:hideMark/>
          </w:tcPr>
          <w:p w14:paraId="271BCA9E"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Tên</w:t>
            </w:r>
            <w:proofErr w:type="spellEnd"/>
            <w:r w:rsidRPr="00CD2587">
              <w:rPr>
                <w:b/>
                <w:bCs/>
                <w:color w:val="000000" w:themeColor="text1"/>
                <w:sz w:val="26"/>
                <w:szCs w:val="26"/>
              </w:rPr>
              <w:t xml:space="preserve"> </w:t>
            </w:r>
            <w:proofErr w:type="spellStart"/>
            <w:r w:rsidRPr="00CD2587">
              <w:rPr>
                <w:b/>
                <w:bCs/>
                <w:color w:val="000000" w:themeColor="text1"/>
                <w:sz w:val="26"/>
                <w:szCs w:val="26"/>
              </w:rPr>
              <w:t>đường</w:t>
            </w:r>
            <w:proofErr w:type="spellEnd"/>
          </w:p>
        </w:tc>
        <w:tc>
          <w:tcPr>
            <w:tcW w:w="775" w:type="dxa"/>
            <w:vMerge w:val="restart"/>
            <w:vAlign w:val="center"/>
            <w:hideMark/>
          </w:tcPr>
          <w:p w14:paraId="7038DC7F"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Mặt</w:t>
            </w:r>
            <w:proofErr w:type="spellEnd"/>
            <w:r w:rsidRPr="00CD2587">
              <w:rPr>
                <w:b/>
                <w:bCs/>
                <w:color w:val="000000" w:themeColor="text1"/>
                <w:sz w:val="26"/>
                <w:szCs w:val="26"/>
              </w:rPr>
              <w:t xml:space="preserve"> </w:t>
            </w:r>
            <w:proofErr w:type="spellStart"/>
            <w:r w:rsidRPr="00CD2587">
              <w:rPr>
                <w:b/>
                <w:bCs/>
                <w:color w:val="000000" w:themeColor="text1"/>
                <w:sz w:val="26"/>
                <w:szCs w:val="26"/>
              </w:rPr>
              <w:t>cắt</w:t>
            </w:r>
            <w:proofErr w:type="spellEnd"/>
          </w:p>
        </w:tc>
        <w:tc>
          <w:tcPr>
            <w:tcW w:w="1345" w:type="dxa"/>
            <w:vMerge w:val="restart"/>
            <w:vAlign w:val="center"/>
            <w:hideMark/>
          </w:tcPr>
          <w:p w14:paraId="506FF0D1"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Chiều</w:t>
            </w:r>
            <w:proofErr w:type="spellEnd"/>
            <w:r w:rsidRPr="00CD2587">
              <w:rPr>
                <w:b/>
                <w:bCs/>
                <w:color w:val="000000" w:themeColor="text1"/>
                <w:sz w:val="26"/>
                <w:szCs w:val="26"/>
              </w:rPr>
              <w:t xml:space="preserve"> </w:t>
            </w:r>
            <w:proofErr w:type="spellStart"/>
            <w:r w:rsidRPr="00CD2587">
              <w:rPr>
                <w:b/>
                <w:bCs/>
                <w:color w:val="000000" w:themeColor="text1"/>
                <w:sz w:val="26"/>
                <w:szCs w:val="26"/>
              </w:rPr>
              <w:t>dài</w:t>
            </w:r>
            <w:proofErr w:type="spellEnd"/>
            <w:r w:rsidRPr="00CD2587">
              <w:rPr>
                <w:b/>
                <w:bCs/>
                <w:color w:val="000000" w:themeColor="text1"/>
                <w:sz w:val="26"/>
                <w:szCs w:val="26"/>
              </w:rPr>
              <w:br/>
              <w:t>(m)</w:t>
            </w:r>
          </w:p>
        </w:tc>
        <w:tc>
          <w:tcPr>
            <w:tcW w:w="4230" w:type="dxa"/>
            <w:gridSpan w:val="5"/>
            <w:vAlign w:val="center"/>
            <w:hideMark/>
          </w:tcPr>
          <w:p w14:paraId="7176655A" w14:textId="77777777" w:rsidR="00B2698C" w:rsidRPr="00CD2587" w:rsidRDefault="00B2698C" w:rsidP="00FD008D">
            <w:pPr>
              <w:spacing w:before="40" w:after="40"/>
              <w:jc w:val="center"/>
              <w:rPr>
                <w:b/>
                <w:bCs/>
                <w:color w:val="000000" w:themeColor="text1"/>
                <w:sz w:val="26"/>
                <w:szCs w:val="26"/>
              </w:rPr>
            </w:pPr>
            <w:r w:rsidRPr="00CD2587">
              <w:rPr>
                <w:b/>
                <w:bCs/>
                <w:color w:val="000000" w:themeColor="text1"/>
                <w:sz w:val="26"/>
                <w:szCs w:val="26"/>
              </w:rPr>
              <w:t xml:space="preserve"> </w:t>
            </w:r>
            <w:proofErr w:type="spellStart"/>
            <w:r w:rsidRPr="00CD2587">
              <w:rPr>
                <w:b/>
                <w:bCs/>
                <w:color w:val="000000" w:themeColor="text1"/>
                <w:sz w:val="26"/>
                <w:szCs w:val="26"/>
              </w:rPr>
              <w:t>Chiều</w:t>
            </w:r>
            <w:proofErr w:type="spellEnd"/>
            <w:r w:rsidRPr="00CD2587">
              <w:rPr>
                <w:b/>
                <w:bCs/>
                <w:color w:val="000000" w:themeColor="text1"/>
                <w:sz w:val="26"/>
                <w:szCs w:val="26"/>
              </w:rPr>
              <w:t xml:space="preserve"> </w:t>
            </w:r>
            <w:proofErr w:type="spellStart"/>
            <w:r w:rsidRPr="00CD2587">
              <w:rPr>
                <w:b/>
                <w:bCs/>
                <w:color w:val="000000" w:themeColor="text1"/>
                <w:sz w:val="26"/>
                <w:szCs w:val="26"/>
              </w:rPr>
              <w:t>rộng</w:t>
            </w:r>
            <w:proofErr w:type="spellEnd"/>
            <w:r w:rsidRPr="00CD2587">
              <w:rPr>
                <w:b/>
                <w:bCs/>
                <w:color w:val="000000" w:themeColor="text1"/>
                <w:sz w:val="26"/>
                <w:szCs w:val="26"/>
              </w:rPr>
              <w:t xml:space="preserve"> (m) </w:t>
            </w:r>
          </w:p>
        </w:tc>
        <w:tc>
          <w:tcPr>
            <w:tcW w:w="1440" w:type="dxa"/>
            <w:vAlign w:val="center"/>
            <w:hideMark/>
          </w:tcPr>
          <w:p w14:paraId="661B2F52" w14:textId="77777777" w:rsidR="00B2698C" w:rsidRPr="00CD2587" w:rsidRDefault="00B2698C" w:rsidP="00FD008D">
            <w:pPr>
              <w:spacing w:before="40" w:after="40"/>
              <w:jc w:val="center"/>
              <w:rPr>
                <w:b/>
                <w:bCs/>
                <w:color w:val="000000" w:themeColor="text1"/>
                <w:sz w:val="26"/>
                <w:szCs w:val="26"/>
              </w:rPr>
            </w:pPr>
            <w:r w:rsidRPr="00CD2587">
              <w:rPr>
                <w:b/>
                <w:bCs/>
                <w:color w:val="000000" w:themeColor="text1"/>
                <w:sz w:val="26"/>
                <w:szCs w:val="26"/>
              </w:rPr>
              <w:t xml:space="preserve">Σ </w:t>
            </w:r>
            <w:proofErr w:type="spellStart"/>
            <w:r w:rsidRPr="00CD2587">
              <w:rPr>
                <w:b/>
                <w:bCs/>
                <w:color w:val="000000" w:themeColor="text1"/>
                <w:sz w:val="26"/>
                <w:szCs w:val="26"/>
              </w:rPr>
              <w:t>Diện</w:t>
            </w:r>
            <w:proofErr w:type="spellEnd"/>
            <w:r w:rsidRPr="00CD2587">
              <w:rPr>
                <w:b/>
                <w:bCs/>
                <w:color w:val="000000" w:themeColor="text1"/>
                <w:sz w:val="26"/>
                <w:szCs w:val="26"/>
              </w:rPr>
              <w:t xml:space="preserve"> </w:t>
            </w:r>
            <w:proofErr w:type="spellStart"/>
            <w:r w:rsidRPr="00CD2587">
              <w:rPr>
                <w:b/>
                <w:bCs/>
                <w:color w:val="000000" w:themeColor="text1"/>
                <w:sz w:val="26"/>
                <w:szCs w:val="26"/>
              </w:rPr>
              <w:t>tích</w:t>
            </w:r>
            <w:proofErr w:type="spellEnd"/>
            <w:r w:rsidRPr="00CD2587">
              <w:rPr>
                <w:b/>
                <w:bCs/>
                <w:color w:val="000000" w:themeColor="text1"/>
                <w:sz w:val="26"/>
                <w:szCs w:val="26"/>
              </w:rPr>
              <w:t xml:space="preserve"> (m2)</w:t>
            </w:r>
          </w:p>
        </w:tc>
      </w:tr>
      <w:tr w:rsidR="00CD2587" w:rsidRPr="00CD2587" w14:paraId="13A559DB" w14:textId="77777777" w:rsidTr="00FD008D">
        <w:trPr>
          <w:trHeight w:val="600"/>
        </w:trPr>
        <w:tc>
          <w:tcPr>
            <w:tcW w:w="1835" w:type="dxa"/>
            <w:vMerge/>
            <w:vAlign w:val="center"/>
            <w:hideMark/>
          </w:tcPr>
          <w:p w14:paraId="7DE8001F" w14:textId="77777777" w:rsidR="00B2698C" w:rsidRPr="00CD2587" w:rsidRDefault="00B2698C" w:rsidP="00FD008D">
            <w:pPr>
              <w:spacing w:before="40" w:after="40"/>
              <w:rPr>
                <w:b/>
                <w:bCs/>
                <w:color w:val="000000" w:themeColor="text1"/>
                <w:sz w:val="26"/>
                <w:szCs w:val="26"/>
              </w:rPr>
            </w:pPr>
          </w:p>
        </w:tc>
        <w:tc>
          <w:tcPr>
            <w:tcW w:w="775" w:type="dxa"/>
            <w:vMerge/>
            <w:vAlign w:val="center"/>
            <w:hideMark/>
          </w:tcPr>
          <w:p w14:paraId="485998BA" w14:textId="77777777" w:rsidR="00B2698C" w:rsidRPr="00CD2587" w:rsidRDefault="00B2698C" w:rsidP="00FD008D">
            <w:pPr>
              <w:spacing w:before="40" w:after="40"/>
              <w:rPr>
                <w:b/>
                <w:bCs/>
                <w:color w:val="000000" w:themeColor="text1"/>
                <w:sz w:val="26"/>
                <w:szCs w:val="26"/>
              </w:rPr>
            </w:pPr>
          </w:p>
        </w:tc>
        <w:tc>
          <w:tcPr>
            <w:tcW w:w="1345" w:type="dxa"/>
            <w:vMerge/>
            <w:vAlign w:val="center"/>
            <w:hideMark/>
          </w:tcPr>
          <w:p w14:paraId="3044EDF7" w14:textId="77777777" w:rsidR="00B2698C" w:rsidRPr="00CD2587" w:rsidRDefault="00B2698C" w:rsidP="00FD008D">
            <w:pPr>
              <w:spacing w:before="40" w:after="40"/>
              <w:jc w:val="center"/>
              <w:rPr>
                <w:b/>
                <w:bCs/>
                <w:color w:val="000000" w:themeColor="text1"/>
                <w:sz w:val="26"/>
                <w:szCs w:val="26"/>
              </w:rPr>
            </w:pPr>
          </w:p>
        </w:tc>
        <w:tc>
          <w:tcPr>
            <w:tcW w:w="880" w:type="dxa"/>
            <w:vAlign w:val="center"/>
            <w:hideMark/>
          </w:tcPr>
          <w:p w14:paraId="5F69E0C4" w14:textId="77777777" w:rsidR="00B2698C" w:rsidRPr="00CD2587" w:rsidRDefault="00B2698C" w:rsidP="00FD008D">
            <w:pPr>
              <w:spacing w:before="40" w:after="40"/>
              <w:jc w:val="center"/>
              <w:rPr>
                <w:b/>
                <w:bCs/>
                <w:color w:val="000000" w:themeColor="text1"/>
                <w:sz w:val="26"/>
                <w:szCs w:val="26"/>
              </w:rPr>
            </w:pPr>
            <w:r w:rsidRPr="00CD2587">
              <w:rPr>
                <w:b/>
                <w:bCs/>
                <w:color w:val="000000" w:themeColor="text1"/>
                <w:sz w:val="26"/>
                <w:szCs w:val="26"/>
              </w:rPr>
              <w:t xml:space="preserve"> </w:t>
            </w:r>
            <w:proofErr w:type="spellStart"/>
            <w:r w:rsidRPr="00CD2587">
              <w:rPr>
                <w:b/>
                <w:bCs/>
                <w:color w:val="000000" w:themeColor="text1"/>
                <w:sz w:val="26"/>
                <w:szCs w:val="26"/>
              </w:rPr>
              <w:t>Mặt</w:t>
            </w:r>
            <w:proofErr w:type="spellEnd"/>
            <w:r w:rsidRPr="00CD2587">
              <w:rPr>
                <w:b/>
                <w:bCs/>
                <w:color w:val="000000" w:themeColor="text1"/>
                <w:sz w:val="26"/>
                <w:szCs w:val="26"/>
              </w:rPr>
              <w:t xml:space="preserve"> </w:t>
            </w:r>
            <w:proofErr w:type="spellStart"/>
            <w:r w:rsidRPr="00CD2587">
              <w:rPr>
                <w:b/>
                <w:bCs/>
                <w:color w:val="000000" w:themeColor="text1"/>
                <w:sz w:val="26"/>
                <w:szCs w:val="26"/>
              </w:rPr>
              <w:t>đường</w:t>
            </w:r>
            <w:proofErr w:type="spellEnd"/>
            <w:r w:rsidRPr="00CD2587">
              <w:rPr>
                <w:b/>
                <w:bCs/>
                <w:color w:val="000000" w:themeColor="text1"/>
                <w:sz w:val="26"/>
                <w:szCs w:val="26"/>
              </w:rPr>
              <w:t xml:space="preserve"> </w:t>
            </w:r>
          </w:p>
        </w:tc>
        <w:tc>
          <w:tcPr>
            <w:tcW w:w="737" w:type="dxa"/>
            <w:vAlign w:val="center"/>
            <w:hideMark/>
          </w:tcPr>
          <w:p w14:paraId="7BE09657"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Dải</w:t>
            </w:r>
            <w:proofErr w:type="spellEnd"/>
            <w:r w:rsidRPr="00CD2587">
              <w:rPr>
                <w:b/>
                <w:bCs/>
                <w:color w:val="000000" w:themeColor="text1"/>
                <w:sz w:val="26"/>
                <w:szCs w:val="26"/>
              </w:rPr>
              <w:t xml:space="preserve"> </w:t>
            </w:r>
            <w:proofErr w:type="spellStart"/>
            <w:r w:rsidRPr="00CD2587">
              <w:rPr>
                <w:b/>
                <w:bCs/>
                <w:color w:val="000000" w:themeColor="text1"/>
                <w:sz w:val="26"/>
                <w:szCs w:val="26"/>
              </w:rPr>
              <w:t>phân</w:t>
            </w:r>
            <w:proofErr w:type="spellEnd"/>
            <w:r w:rsidRPr="00CD2587">
              <w:rPr>
                <w:b/>
                <w:bCs/>
                <w:color w:val="000000" w:themeColor="text1"/>
                <w:sz w:val="26"/>
                <w:szCs w:val="26"/>
              </w:rPr>
              <w:t xml:space="preserve"> </w:t>
            </w:r>
            <w:proofErr w:type="spellStart"/>
            <w:r w:rsidRPr="00CD2587">
              <w:rPr>
                <w:b/>
                <w:bCs/>
                <w:color w:val="000000" w:themeColor="text1"/>
                <w:sz w:val="26"/>
                <w:szCs w:val="26"/>
              </w:rPr>
              <w:t>cách</w:t>
            </w:r>
            <w:proofErr w:type="spellEnd"/>
          </w:p>
        </w:tc>
        <w:tc>
          <w:tcPr>
            <w:tcW w:w="993" w:type="dxa"/>
            <w:vAlign w:val="center"/>
            <w:hideMark/>
          </w:tcPr>
          <w:p w14:paraId="71F49152" w14:textId="77777777" w:rsidR="00B2698C" w:rsidRPr="00CD2587" w:rsidRDefault="00B2698C" w:rsidP="00FD008D">
            <w:pPr>
              <w:spacing w:before="40" w:after="40"/>
              <w:jc w:val="center"/>
              <w:rPr>
                <w:b/>
                <w:bCs/>
                <w:color w:val="000000" w:themeColor="text1"/>
                <w:sz w:val="26"/>
                <w:szCs w:val="26"/>
              </w:rPr>
            </w:pPr>
            <w:r w:rsidRPr="00CD2587">
              <w:rPr>
                <w:b/>
                <w:bCs/>
                <w:color w:val="000000" w:themeColor="text1"/>
                <w:sz w:val="26"/>
                <w:szCs w:val="26"/>
              </w:rPr>
              <w:t xml:space="preserve"> </w:t>
            </w:r>
            <w:proofErr w:type="spellStart"/>
            <w:r w:rsidRPr="00CD2587">
              <w:rPr>
                <w:b/>
                <w:bCs/>
                <w:color w:val="000000" w:themeColor="text1"/>
                <w:sz w:val="26"/>
                <w:szCs w:val="26"/>
              </w:rPr>
              <w:t>Vỉa</w:t>
            </w:r>
            <w:proofErr w:type="spellEnd"/>
            <w:r w:rsidRPr="00CD2587">
              <w:rPr>
                <w:b/>
                <w:bCs/>
                <w:color w:val="000000" w:themeColor="text1"/>
                <w:sz w:val="26"/>
                <w:szCs w:val="26"/>
              </w:rPr>
              <w:t xml:space="preserve"> </w:t>
            </w:r>
            <w:proofErr w:type="spellStart"/>
            <w:r w:rsidRPr="00CD2587">
              <w:rPr>
                <w:b/>
                <w:bCs/>
                <w:color w:val="000000" w:themeColor="text1"/>
                <w:sz w:val="26"/>
                <w:szCs w:val="26"/>
              </w:rPr>
              <w:t>hè</w:t>
            </w:r>
            <w:proofErr w:type="spellEnd"/>
            <w:r w:rsidRPr="00CD2587">
              <w:rPr>
                <w:b/>
                <w:bCs/>
                <w:color w:val="000000" w:themeColor="text1"/>
                <w:sz w:val="26"/>
                <w:szCs w:val="26"/>
              </w:rPr>
              <w:t xml:space="preserve"> </w:t>
            </w:r>
          </w:p>
        </w:tc>
        <w:tc>
          <w:tcPr>
            <w:tcW w:w="958" w:type="dxa"/>
            <w:vAlign w:val="center"/>
            <w:hideMark/>
          </w:tcPr>
          <w:p w14:paraId="4E77F199"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Lề</w:t>
            </w:r>
            <w:proofErr w:type="spellEnd"/>
            <w:r w:rsidRPr="00CD2587">
              <w:rPr>
                <w:b/>
                <w:bCs/>
                <w:color w:val="000000" w:themeColor="text1"/>
                <w:sz w:val="26"/>
                <w:szCs w:val="26"/>
              </w:rPr>
              <w:t xml:space="preserve"> </w:t>
            </w:r>
            <w:proofErr w:type="spellStart"/>
            <w:r w:rsidRPr="00CD2587">
              <w:rPr>
                <w:b/>
                <w:bCs/>
                <w:color w:val="000000" w:themeColor="text1"/>
                <w:sz w:val="26"/>
                <w:szCs w:val="26"/>
              </w:rPr>
              <w:t>đi</w:t>
            </w:r>
            <w:proofErr w:type="spellEnd"/>
            <w:r w:rsidRPr="00CD2587">
              <w:rPr>
                <w:b/>
                <w:bCs/>
                <w:color w:val="000000" w:themeColor="text1"/>
                <w:sz w:val="26"/>
                <w:szCs w:val="26"/>
              </w:rPr>
              <w:t xml:space="preserve"> </w:t>
            </w:r>
            <w:proofErr w:type="spellStart"/>
            <w:r w:rsidRPr="00CD2587">
              <w:rPr>
                <w:b/>
                <w:bCs/>
                <w:color w:val="000000" w:themeColor="text1"/>
                <w:sz w:val="26"/>
                <w:szCs w:val="26"/>
              </w:rPr>
              <w:t>bộ</w:t>
            </w:r>
            <w:proofErr w:type="spellEnd"/>
          </w:p>
        </w:tc>
        <w:tc>
          <w:tcPr>
            <w:tcW w:w="662" w:type="dxa"/>
            <w:vAlign w:val="center"/>
            <w:hideMark/>
          </w:tcPr>
          <w:p w14:paraId="6A7C4954"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Lộ</w:t>
            </w:r>
            <w:proofErr w:type="spellEnd"/>
            <w:r w:rsidRPr="00CD2587">
              <w:rPr>
                <w:b/>
                <w:bCs/>
                <w:color w:val="000000" w:themeColor="text1"/>
                <w:sz w:val="26"/>
                <w:szCs w:val="26"/>
              </w:rPr>
              <w:t xml:space="preserve"> </w:t>
            </w:r>
            <w:proofErr w:type="spellStart"/>
            <w:r w:rsidRPr="00CD2587">
              <w:rPr>
                <w:b/>
                <w:bCs/>
                <w:color w:val="000000" w:themeColor="text1"/>
                <w:sz w:val="26"/>
                <w:szCs w:val="26"/>
              </w:rPr>
              <w:t>giới</w:t>
            </w:r>
            <w:proofErr w:type="spellEnd"/>
          </w:p>
        </w:tc>
        <w:tc>
          <w:tcPr>
            <w:tcW w:w="1440" w:type="dxa"/>
            <w:vAlign w:val="center"/>
            <w:hideMark/>
          </w:tcPr>
          <w:p w14:paraId="3D16180C" w14:textId="77777777" w:rsidR="00B2698C" w:rsidRPr="00CD2587" w:rsidRDefault="00B2698C" w:rsidP="00FD008D">
            <w:pPr>
              <w:spacing w:before="40" w:after="40"/>
              <w:jc w:val="center"/>
              <w:rPr>
                <w:b/>
                <w:bCs/>
                <w:color w:val="000000" w:themeColor="text1"/>
                <w:sz w:val="26"/>
                <w:szCs w:val="26"/>
              </w:rPr>
            </w:pPr>
            <w:proofErr w:type="spellStart"/>
            <w:r w:rsidRPr="00CD2587">
              <w:rPr>
                <w:b/>
                <w:bCs/>
                <w:color w:val="000000" w:themeColor="text1"/>
                <w:sz w:val="26"/>
                <w:szCs w:val="26"/>
              </w:rPr>
              <w:t>Lộ</w:t>
            </w:r>
            <w:proofErr w:type="spellEnd"/>
            <w:r w:rsidRPr="00CD2587">
              <w:rPr>
                <w:b/>
                <w:bCs/>
                <w:color w:val="000000" w:themeColor="text1"/>
                <w:sz w:val="26"/>
                <w:szCs w:val="26"/>
              </w:rPr>
              <w:t xml:space="preserve"> </w:t>
            </w:r>
            <w:proofErr w:type="spellStart"/>
            <w:r w:rsidRPr="00CD2587">
              <w:rPr>
                <w:b/>
                <w:bCs/>
                <w:color w:val="000000" w:themeColor="text1"/>
                <w:sz w:val="26"/>
                <w:szCs w:val="26"/>
              </w:rPr>
              <w:t>giới</w:t>
            </w:r>
            <w:proofErr w:type="spellEnd"/>
          </w:p>
        </w:tc>
      </w:tr>
      <w:tr w:rsidR="00CD2587" w:rsidRPr="00CD2587" w14:paraId="65872C65" w14:textId="77777777" w:rsidTr="00FD008D">
        <w:trPr>
          <w:trHeight w:val="285"/>
        </w:trPr>
        <w:tc>
          <w:tcPr>
            <w:tcW w:w="1835" w:type="dxa"/>
            <w:vAlign w:val="center"/>
            <w:hideMark/>
          </w:tcPr>
          <w:p w14:paraId="4974E3B3" w14:textId="77777777" w:rsidR="00B2698C" w:rsidRPr="00CD2587" w:rsidRDefault="00B2698C" w:rsidP="00FD008D">
            <w:pPr>
              <w:spacing w:before="40" w:after="40"/>
              <w:rPr>
                <w:color w:val="000000" w:themeColor="text1"/>
                <w:sz w:val="26"/>
                <w:szCs w:val="26"/>
              </w:rPr>
            </w:pPr>
            <w:proofErr w:type="spellStart"/>
            <w:r w:rsidRPr="00CD2587">
              <w:rPr>
                <w:color w:val="000000" w:themeColor="text1"/>
                <w:sz w:val="26"/>
                <w:szCs w:val="26"/>
              </w:rPr>
              <w:t>Đường</w:t>
            </w:r>
            <w:proofErr w:type="spellEnd"/>
            <w:r w:rsidRPr="00CD2587">
              <w:rPr>
                <w:color w:val="000000" w:themeColor="text1"/>
                <w:sz w:val="26"/>
                <w:szCs w:val="26"/>
              </w:rPr>
              <w:t xml:space="preserve"> D2</w:t>
            </w:r>
          </w:p>
        </w:tc>
        <w:tc>
          <w:tcPr>
            <w:tcW w:w="775" w:type="dxa"/>
            <w:vAlign w:val="center"/>
            <w:hideMark/>
          </w:tcPr>
          <w:p w14:paraId="24502C43"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(1-1)</w:t>
            </w:r>
          </w:p>
        </w:tc>
        <w:tc>
          <w:tcPr>
            <w:tcW w:w="1345" w:type="dxa"/>
            <w:vAlign w:val="center"/>
            <w:hideMark/>
          </w:tcPr>
          <w:p w14:paraId="32BEBED6"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1,930.13</w:t>
            </w:r>
          </w:p>
        </w:tc>
        <w:tc>
          <w:tcPr>
            <w:tcW w:w="880" w:type="dxa"/>
            <w:vAlign w:val="center"/>
            <w:hideMark/>
          </w:tcPr>
          <w:p w14:paraId="5AABEFEE"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 xml:space="preserve"> 11x2 </w:t>
            </w:r>
          </w:p>
        </w:tc>
        <w:tc>
          <w:tcPr>
            <w:tcW w:w="737" w:type="dxa"/>
            <w:vAlign w:val="center"/>
            <w:hideMark/>
          </w:tcPr>
          <w:p w14:paraId="112075A6"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12</w:t>
            </w:r>
          </w:p>
        </w:tc>
        <w:tc>
          <w:tcPr>
            <w:tcW w:w="993" w:type="dxa"/>
            <w:vAlign w:val="center"/>
            <w:hideMark/>
          </w:tcPr>
          <w:p w14:paraId="254E2245"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13,5x2</w:t>
            </w:r>
          </w:p>
        </w:tc>
        <w:tc>
          <w:tcPr>
            <w:tcW w:w="958" w:type="dxa"/>
            <w:vAlign w:val="center"/>
            <w:hideMark/>
          </w:tcPr>
          <w:p w14:paraId="4185770D"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1.2x2</w:t>
            </w:r>
          </w:p>
        </w:tc>
        <w:tc>
          <w:tcPr>
            <w:tcW w:w="662" w:type="dxa"/>
            <w:vAlign w:val="center"/>
            <w:hideMark/>
          </w:tcPr>
          <w:p w14:paraId="3834FA3A"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61</w:t>
            </w:r>
          </w:p>
        </w:tc>
        <w:tc>
          <w:tcPr>
            <w:tcW w:w="1440" w:type="dxa"/>
            <w:vAlign w:val="center"/>
            <w:hideMark/>
          </w:tcPr>
          <w:p w14:paraId="63704801"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117.737,93</w:t>
            </w:r>
          </w:p>
        </w:tc>
      </w:tr>
      <w:tr w:rsidR="00CD2587" w:rsidRPr="00CD2587" w14:paraId="6DA3ECC9" w14:textId="77777777" w:rsidTr="00FD008D">
        <w:trPr>
          <w:trHeight w:val="285"/>
        </w:trPr>
        <w:tc>
          <w:tcPr>
            <w:tcW w:w="1835" w:type="dxa"/>
            <w:vAlign w:val="center"/>
            <w:hideMark/>
          </w:tcPr>
          <w:p w14:paraId="0DBF1D53" w14:textId="77777777" w:rsidR="00B2698C" w:rsidRPr="00CD2587" w:rsidRDefault="00B2698C" w:rsidP="00FD008D">
            <w:pPr>
              <w:spacing w:before="40" w:after="40"/>
              <w:rPr>
                <w:color w:val="000000" w:themeColor="text1"/>
                <w:sz w:val="26"/>
                <w:szCs w:val="26"/>
              </w:rPr>
            </w:pPr>
            <w:proofErr w:type="spellStart"/>
            <w:r w:rsidRPr="00CD2587">
              <w:rPr>
                <w:color w:val="000000" w:themeColor="text1"/>
                <w:sz w:val="26"/>
                <w:szCs w:val="26"/>
              </w:rPr>
              <w:t>Đường</w:t>
            </w:r>
            <w:proofErr w:type="spellEnd"/>
            <w:r w:rsidRPr="00CD2587">
              <w:rPr>
                <w:color w:val="000000" w:themeColor="text1"/>
                <w:sz w:val="26"/>
                <w:szCs w:val="26"/>
              </w:rPr>
              <w:t xml:space="preserve"> N3</w:t>
            </w:r>
          </w:p>
        </w:tc>
        <w:tc>
          <w:tcPr>
            <w:tcW w:w="775" w:type="dxa"/>
            <w:vAlign w:val="center"/>
            <w:hideMark/>
          </w:tcPr>
          <w:p w14:paraId="77D4AB93"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(2-2)</w:t>
            </w:r>
          </w:p>
        </w:tc>
        <w:tc>
          <w:tcPr>
            <w:tcW w:w="1345" w:type="dxa"/>
            <w:vAlign w:val="center"/>
            <w:hideMark/>
          </w:tcPr>
          <w:p w14:paraId="34C72FF9"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2,336.97</w:t>
            </w:r>
          </w:p>
        </w:tc>
        <w:tc>
          <w:tcPr>
            <w:tcW w:w="880" w:type="dxa"/>
            <w:vAlign w:val="center"/>
            <w:hideMark/>
          </w:tcPr>
          <w:p w14:paraId="588829D0"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 xml:space="preserve"> 11x2 </w:t>
            </w:r>
          </w:p>
        </w:tc>
        <w:tc>
          <w:tcPr>
            <w:tcW w:w="737" w:type="dxa"/>
            <w:vAlign w:val="center"/>
            <w:hideMark/>
          </w:tcPr>
          <w:p w14:paraId="7AB8FFE7"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12</w:t>
            </w:r>
          </w:p>
        </w:tc>
        <w:tc>
          <w:tcPr>
            <w:tcW w:w="993" w:type="dxa"/>
            <w:vAlign w:val="center"/>
            <w:hideMark/>
          </w:tcPr>
          <w:p w14:paraId="263E3DFA"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3.0x2</w:t>
            </w:r>
          </w:p>
        </w:tc>
        <w:tc>
          <w:tcPr>
            <w:tcW w:w="958" w:type="dxa"/>
            <w:vAlign w:val="center"/>
            <w:hideMark/>
          </w:tcPr>
          <w:p w14:paraId="3CDC5971"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1.2x2</w:t>
            </w:r>
          </w:p>
        </w:tc>
        <w:tc>
          <w:tcPr>
            <w:tcW w:w="662" w:type="dxa"/>
            <w:vAlign w:val="center"/>
            <w:hideMark/>
          </w:tcPr>
          <w:p w14:paraId="6C6011AD"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40</w:t>
            </w:r>
          </w:p>
        </w:tc>
        <w:tc>
          <w:tcPr>
            <w:tcW w:w="1440" w:type="dxa"/>
            <w:vAlign w:val="center"/>
            <w:hideMark/>
          </w:tcPr>
          <w:p w14:paraId="3C92FA95" w14:textId="77777777" w:rsidR="00B2698C" w:rsidRPr="00CD2587" w:rsidRDefault="00B2698C" w:rsidP="00FD008D">
            <w:pPr>
              <w:spacing w:before="40" w:after="40"/>
              <w:jc w:val="center"/>
              <w:rPr>
                <w:color w:val="000000" w:themeColor="text1"/>
                <w:sz w:val="26"/>
                <w:szCs w:val="26"/>
              </w:rPr>
            </w:pPr>
            <w:r w:rsidRPr="00CD2587">
              <w:rPr>
                <w:color w:val="000000" w:themeColor="text1"/>
                <w:sz w:val="26"/>
                <w:szCs w:val="26"/>
              </w:rPr>
              <w:t>93.478,80</w:t>
            </w:r>
          </w:p>
        </w:tc>
      </w:tr>
    </w:tbl>
    <w:p w14:paraId="44BFBFE0" w14:textId="77777777" w:rsidR="00B2698C" w:rsidRPr="00CD2587" w:rsidRDefault="00B2698C" w:rsidP="00B2698C">
      <w:pPr>
        <w:numPr>
          <w:ilvl w:val="0"/>
          <w:numId w:val="8"/>
        </w:numPr>
        <w:tabs>
          <w:tab w:val="left" w:pos="709"/>
          <w:tab w:val="left" w:pos="851"/>
        </w:tabs>
        <w:spacing w:before="120" w:after="120"/>
        <w:ind w:left="0" w:firstLine="567"/>
        <w:jc w:val="both"/>
        <w:rPr>
          <w:bCs/>
          <w:color w:val="000000" w:themeColor="text1"/>
          <w:sz w:val="28"/>
          <w:szCs w:val="28"/>
        </w:rPr>
      </w:pPr>
      <w:r w:rsidRPr="00CD2587">
        <w:rPr>
          <w:bCs/>
          <w:color w:val="000000" w:themeColor="text1"/>
          <w:sz w:val="28"/>
          <w:szCs w:val="28"/>
        </w:rPr>
        <w:t xml:space="preserve">Sửa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13 </w:t>
      </w:r>
      <w:proofErr w:type="spellStart"/>
      <w:r w:rsidRPr="00CD2587">
        <w:rPr>
          <w:bCs/>
          <w:color w:val="000000" w:themeColor="text1"/>
          <w:sz w:val="28"/>
          <w:szCs w:val="28"/>
        </w:rPr>
        <w:t>Chương</w:t>
      </w:r>
      <w:proofErr w:type="spellEnd"/>
      <w:r w:rsidRPr="00CD2587">
        <w:rPr>
          <w:bCs/>
          <w:color w:val="000000" w:themeColor="text1"/>
          <w:sz w:val="28"/>
          <w:szCs w:val="28"/>
        </w:rPr>
        <w:t xml:space="preserve"> III </w:t>
      </w:r>
      <w:proofErr w:type="spellStart"/>
      <w:r w:rsidRPr="00CD2587">
        <w:rPr>
          <w:bCs/>
          <w:color w:val="000000" w:themeColor="text1"/>
          <w:sz w:val="28"/>
          <w:szCs w:val="28"/>
        </w:rPr>
        <w:t>như</w:t>
      </w:r>
      <w:proofErr w:type="spellEnd"/>
      <w:r w:rsidRPr="00CD2587">
        <w:rPr>
          <w:bCs/>
          <w:color w:val="000000" w:themeColor="text1"/>
          <w:sz w:val="28"/>
          <w:szCs w:val="28"/>
        </w:rPr>
        <w:t xml:space="preserve"> </w:t>
      </w:r>
      <w:proofErr w:type="spellStart"/>
      <w:r w:rsidRPr="00CD2587">
        <w:rPr>
          <w:bCs/>
          <w:color w:val="000000" w:themeColor="text1"/>
          <w:sz w:val="28"/>
          <w:szCs w:val="28"/>
        </w:rPr>
        <w:t>sau</w:t>
      </w:r>
      <w:proofErr w:type="spellEnd"/>
      <w:r w:rsidRPr="00CD2587">
        <w:rPr>
          <w:bCs/>
          <w:color w:val="000000" w:themeColor="text1"/>
          <w:sz w:val="28"/>
          <w:szCs w:val="28"/>
        </w:rPr>
        <w:t>:</w:t>
      </w:r>
    </w:p>
    <w:p w14:paraId="0B30BABC" w14:textId="77777777" w:rsidR="00B2698C" w:rsidRPr="00CD2587" w:rsidRDefault="00B2698C" w:rsidP="00B2698C">
      <w:pPr>
        <w:tabs>
          <w:tab w:val="left" w:pos="990"/>
        </w:tabs>
        <w:spacing w:before="60"/>
        <w:ind w:firstLine="567"/>
        <w:jc w:val="both"/>
        <w:rPr>
          <w:bCs/>
          <w:color w:val="000000" w:themeColor="text1"/>
          <w:sz w:val="28"/>
          <w:szCs w:val="28"/>
        </w:rPr>
      </w:pPr>
      <w:r w:rsidRPr="00CD2587">
        <w:rPr>
          <w:bCs/>
          <w:color w:val="000000" w:themeColor="text1"/>
          <w:sz w:val="28"/>
          <w:szCs w:val="28"/>
        </w:rPr>
        <w:t>“</w:t>
      </w:r>
      <w:proofErr w:type="spellStart"/>
      <w:r w:rsidRPr="00CD2587">
        <w:rPr>
          <w:b/>
          <w:color w:val="000000" w:themeColor="text1"/>
          <w:sz w:val="28"/>
          <w:szCs w:val="28"/>
        </w:rPr>
        <w:t>Điều</w:t>
      </w:r>
      <w:proofErr w:type="spellEnd"/>
      <w:r w:rsidRPr="00CD2587">
        <w:rPr>
          <w:b/>
          <w:color w:val="000000" w:themeColor="text1"/>
          <w:sz w:val="28"/>
          <w:szCs w:val="28"/>
        </w:rPr>
        <w:t xml:space="preserve"> 13:</w:t>
      </w:r>
      <w:r w:rsidRPr="00CD2587">
        <w:rPr>
          <w:bCs/>
          <w:color w:val="000000" w:themeColor="text1"/>
          <w:sz w:val="28"/>
          <w:szCs w:val="28"/>
        </w:rPr>
        <w:t xml:space="preserve"> Các </w:t>
      </w:r>
      <w:proofErr w:type="spellStart"/>
      <w:r w:rsidRPr="00CD2587">
        <w:rPr>
          <w:bCs/>
          <w:color w:val="000000" w:themeColor="text1"/>
          <w:sz w:val="28"/>
          <w:szCs w:val="28"/>
        </w:rPr>
        <w:t>Sở</w:t>
      </w:r>
      <w:proofErr w:type="spellEnd"/>
      <w:r w:rsidRPr="00CD2587">
        <w:rPr>
          <w:bCs/>
          <w:color w:val="000000" w:themeColor="text1"/>
          <w:sz w:val="28"/>
          <w:szCs w:val="28"/>
        </w:rPr>
        <w:t xml:space="preserve">, ban </w:t>
      </w:r>
      <w:proofErr w:type="spellStart"/>
      <w:r w:rsidRPr="00CD2587">
        <w:rPr>
          <w:bCs/>
          <w:color w:val="000000" w:themeColor="text1"/>
          <w:sz w:val="28"/>
          <w:szCs w:val="28"/>
        </w:rPr>
        <w:t>ngành</w:t>
      </w:r>
      <w:proofErr w:type="spellEnd"/>
      <w:r w:rsidRPr="00CD2587">
        <w:rPr>
          <w:bCs/>
          <w:color w:val="000000" w:themeColor="text1"/>
          <w:sz w:val="28"/>
          <w:szCs w:val="28"/>
        </w:rPr>
        <w:t xml:space="preserve"> </w:t>
      </w:r>
      <w:proofErr w:type="spellStart"/>
      <w:r w:rsidRPr="00CD2587">
        <w:rPr>
          <w:bCs/>
          <w:color w:val="000000" w:themeColor="text1"/>
          <w:sz w:val="28"/>
          <w:szCs w:val="28"/>
        </w:rPr>
        <w:t>tỉnh</w:t>
      </w:r>
      <w:proofErr w:type="spellEnd"/>
      <w:r w:rsidRPr="00CD2587">
        <w:rPr>
          <w:bCs/>
          <w:color w:val="000000" w:themeColor="text1"/>
          <w:sz w:val="28"/>
          <w:szCs w:val="28"/>
        </w:rPr>
        <w:t xml:space="preserve"> </w:t>
      </w:r>
      <w:proofErr w:type="spellStart"/>
      <w:r w:rsidRPr="00CD2587">
        <w:rPr>
          <w:bCs/>
          <w:color w:val="000000" w:themeColor="text1"/>
          <w:sz w:val="28"/>
          <w:szCs w:val="28"/>
        </w:rPr>
        <w:t>phối</w:t>
      </w:r>
      <w:proofErr w:type="spellEnd"/>
      <w:r w:rsidRPr="00CD2587">
        <w:rPr>
          <w:bCs/>
          <w:color w:val="000000" w:themeColor="text1"/>
          <w:sz w:val="28"/>
          <w:szCs w:val="28"/>
        </w:rPr>
        <w:t xml:space="preserve"> </w:t>
      </w:r>
      <w:proofErr w:type="spellStart"/>
      <w:r w:rsidRPr="00CD2587">
        <w:rPr>
          <w:bCs/>
          <w:color w:val="000000" w:themeColor="text1"/>
          <w:sz w:val="28"/>
          <w:szCs w:val="28"/>
        </w:rPr>
        <w:t>hợp</w:t>
      </w:r>
      <w:proofErr w:type="spellEnd"/>
      <w:r w:rsidRPr="00CD2587">
        <w:rPr>
          <w:bCs/>
          <w:color w:val="000000" w:themeColor="text1"/>
          <w:sz w:val="28"/>
          <w:szCs w:val="28"/>
        </w:rPr>
        <w:t xml:space="preserve"> </w:t>
      </w:r>
      <w:proofErr w:type="spellStart"/>
      <w:r w:rsidRPr="00CD2587">
        <w:rPr>
          <w:bCs/>
          <w:color w:val="000000" w:themeColor="text1"/>
          <w:sz w:val="28"/>
          <w:szCs w:val="28"/>
        </w:rPr>
        <w:t>Ủy</w:t>
      </w:r>
      <w:proofErr w:type="spellEnd"/>
      <w:r w:rsidRPr="00CD2587">
        <w:rPr>
          <w:bCs/>
          <w:color w:val="000000" w:themeColor="text1"/>
          <w:sz w:val="28"/>
          <w:szCs w:val="28"/>
        </w:rPr>
        <w:t xml:space="preserve"> ban </w:t>
      </w:r>
      <w:proofErr w:type="spellStart"/>
      <w:r w:rsidRPr="00CD2587">
        <w:rPr>
          <w:bCs/>
          <w:color w:val="000000" w:themeColor="text1"/>
          <w:sz w:val="28"/>
          <w:szCs w:val="28"/>
        </w:rPr>
        <w:t>nhân</w:t>
      </w:r>
      <w:proofErr w:type="spellEnd"/>
      <w:r w:rsidRPr="00CD2587">
        <w:rPr>
          <w:bCs/>
          <w:color w:val="000000" w:themeColor="text1"/>
          <w:sz w:val="28"/>
          <w:szCs w:val="28"/>
        </w:rPr>
        <w:t xml:space="preserve"> </w:t>
      </w:r>
      <w:proofErr w:type="spellStart"/>
      <w:r w:rsidRPr="00CD2587">
        <w:rPr>
          <w:bCs/>
          <w:color w:val="000000" w:themeColor="text1"/>
          <w:sz w:val="28"/>
          <w:szCs w:val="28"/>
        </w:rPr>
        <w:t>dân</w:t>
      </w:r>
      <w:proofErr w:type="spellEnd"/>
      <w:r w:rsidRPr="00CD2587">
        <w:rPr>
          <w:bCs/>
          <w:color w:val="000000" w:themeColor="text1"/>
          <w:sz w:val="28"/>
          <w:szCs w:val="28"/>
        </w:rPr>
        <w:t xml:space="preserve"> </w:t>
      </w:r>
      <w:proofErr w:type="spellStart"/>
      <w:r w:rsidRPr="00CD2587">
        <w:rPr>
          <w:bCs/>
          <w:color w:val="000000" w:themeColor="text1"/>
          <w:sz w:val="28"/>
          <w:szCs w:val="28"/>
        </w:rPr>
        <w:t>xã</w:t>
      </w:r>
      <w:proofErr w:type="spellEnd"/>
      <w:r w:rsidRPr="00CD2587">
        <w:rPr>
          <w:bCs/>
          <w:color w:val="000000" w:themeColor="text1"/>
          <w:sz w:val="28"/>
          <w:szCs w:val="28"/>
        </w:rPr>
        <w:t xml:space="preserve">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3</w:t>
      </w:r>
      <w:r w:rsidRPr="00CD2587">
        <w:rPr>
          <w:color w:val="000000" w:themeColor="text1"/>
          <w:sz w:val="28"/>
          <w:szCs w:val="28"/>
        </w:rPr>
        <w:t xml:space="preserve"> </w:t>
      </w:r>
      <w:proofErr w:type="spellStart"/>
      <w:r w:rsidRPr="00CD2587">
        <w:rPr>
          <w:color w:val="000000" w:themeColor="text1"/>
          <w:sz w:val="28"/>
          <w:szCs w:val="28"/>
        </w:rPr>
        <w:t>và</w:t>
      </w:r>
      <w:proofErr w:type="spellEnd"/>
      <w:r w:rsidRPr="00CD2587">
        <w:rPr>
          <w:color w:val="000000" w:themeColor="text1"/>
          <w:sz w:val="28"/>
          <w:szCs w:val="28"/>
        </w:rPr>
        <w:t xml:space="preserve"> </w:t>
      </w:r>
      <w:proofErr w:type="spellStart"/>
      <w:r w:rsidRPr="00CD2587">
        <w:rPr>
          <w:color w:val="000000" w:themeColor="text1"/>
          <w:sz w:val="28"/>
          <w:szCs w:val="28"/>
        </w:rPr>
        <w:t>các</w:t>
      </w:r>
      <w:proofErr w:type="spellEnd"/>
      <w:r w:rsidRPr="00CD2587">
        <w:rPr>
          <w:color w:val="000000" w:themeColor="text1"/>
          <w:sz w:val="28"/>
          <w:szCs w:val="28"/>
        </w:rPr>
        <w:t xml:space="preserve"> </w:t>
      </w:r>
      <w:proofErr w:type="spellStart"/>
      <w:r w:rsidRPr="00CD2587">
        <w:rPr>
          <w:color w:val="000000" w:themeColor="text1"/>
          <w:sz w:val="28"/>
          <w:szCs w:val="28"/>
        </w:rPr>
        <w:t>ngành</w:t>
      </w:r>
      <w:proofErr w:type="spellEnd"/>
      <w:r w:rsidRPr="00CD2587">
        <w:rPr>
          <w:color w:val="000000" w:themeColor="text1"/>
          <w:sz w:val="28"/>
          <w:szCs w:val="28"/>
        </w:rPr>
        <w:t xml:space="preserve"> </w:t>
      </w:r>
      <w:proofErr w:type="spellStart"/>
      <w:r w:rsidRPr="00CD2587">
        <w:rPr>
          <w:color w:val="000000" w:themeColor="text1"/>
          <w:sz w:val="28"/>
          <w:szCs w:val="28"/>
        </w:rPr>
        <w:t>có</w:t>
      </w:r>
      <w:proofErr w:type="spellEnd"/>
      <w:r w:rsidRPr="00CD2587">
        <w:rPr>
          <w:color w:val="000000" w:themeColor="text1"/>
          <w:sz w:val="28"/>
          <w:szCs w:val="28"/>
        </w:rPr>
        <w:t xml:space="preserve"> </w:t>
      </w:r>
      <w:proofErr w:type="spellStart"/>
      <w:r w:rsidRPr="00CD2587">
        <w:rPr>
          <w:color w:val="000000" w:themeColor="text1"/>
          <w:sz w:val="28"/>
          <w:szCs w:val="28"/>
        </w:rPr>
        <w:t>liên</w:t>
      </w:r>
      <w:proofErr w:type="spellEnd"/>
      <w:r w:rsidRPr="00CD2587">
        <w:rPr>
          <w:color w:val="000000" w:themeColor="text1"/>
          <w:sz w:val="28"/>
          <w:szCs w:val="28"/>
        </w:rPr>
        <w:t xml:space="preserve"> </w:t>
      </w:r>
      <w:proofErr w:type="spellStart"/>
      <w:r w:rsidRPr="00CD2587">
        <w:rPr>
          <w:color w:val="000000" w:themeColor="text1"/>
          <w:sz w:val="28"/>
          <w:szCs w:val="28"/>
        </w:rPr>
        <w:t>quan</w:t>
      </w:r>
      <w:proofErr w:type="spellEnd"/>
      <w:r w:rsidRPr="00CD2587">
        <w:rPr>
          <w:color w:val="000000" w:themeColor="text1"/>
          <w:sz w:val="28"/>
          <w:szCs w:val="28"/>
        </w:rPr>
        <w:t xml:space="preserve"> </w:t>
      </w:r>
      <w:proofErr w:type="spellStart"/>
      <w:r w:rsidRPr="00CD2587">
        <w:rPr>
          <w:color w:val="000000" w:themeColor="text1"/>
          <w:sz w:val="28"/>
          <w:szCs w:val="28"/>
        </w:rPr>
        <w:t>để</w:t>
      </w:r>
      <w:proofErr w:type="spellEnd"/>
      <w:r w:rsidRPr="00CD2587">
        <w:rPr>
          <w:color w:val="000000" w:themeColor="text1"/>
          <w:sz w:val="28"/>
          <w:szCs w:val="28"/>
        </w:rPr>
        <w:t xml:space="preserve"> </w:t>
      </w:r>
      <w:proofErr w:type="spellStart"/>
      <w:r w:rsidRPr="00CD2587">
        <w:rPr>
          <w:color w:val="000000" w:themeColor="text1"/>
          <w:sz w:val="28"/>
          <w:szCs w:val="28"/>
        </w:rPr>
        <w:t>tổ</w:t>
      </w:r>
      <w:proofErr w:type="spellEnd"/>
      <w:r w:rsidRPr="00CD2587">
        <w:rPr>
          <w:color w:val="000000" w:themeColor="text1"/>
          <w:sz w:val="28"/>
          <w:szCs w:val="28"/>
        </w:rPr>
        <w:t xml:space="preserve"> </w:t>
      </w:r>
      <w:proofErr w:type="spellStart"/>
      <w:r w:rsidRPr="00CD2587">
        <w:rPr>
          <w:color w:val="000000" w:themeColor="text1"/>
          <w:sz w:val="28"/>
          <w:szCs w:val="28"/>
        </w:rPr>
        <w:t>chức</w:t>
      </w:r>
      <w:proofErr w:type="spellEnd"/>
      <w:r w:rsidRPr="00CD2587">
        <w:rPr>
          <w:color w:val="000000" w:themeColor="text1"/>
          <w:sz w:val="28"/>
          <w:szCs w:val="28"/>
        </w:rPr>
        <w:t xml:space="preserve"> </w:t>
      </w:r>
      <w:proofErr w:type="spellStart"/>
      <w:r w:rsidRPr="00CD2587">
        <w:rPr>
          <w:color w:val="000000" w:themeColor="text1"/>
          <w:sz w:val="28"/>
          <w:szCs w:val="28"/>
        </w:rPr>
        <w:t>triển</w:t>
      </w:r>
      <w:proofErr w:type="spellEnd"/>
      <w:r w:rsidRPr="00CD2587">
        <w:rPr>
          <w:color w:val="000000" w:themeColor="text1"/>
          <w:sz w:val="28"/>
          <w:szCs w:val="28"/>
        </w:rPr>
        <w:t xml:space="preserve"> </w:t>
      </w:r>
      <w:proofErr w:type="spellStart"/>
      <w:r w:rsidRPr="00CD2587">
        <w:rPr>
          <w:color w:val="000000" w:themeColor="text1"/>
          <w:sz w:val="28"/>
          <w:szCs w:val="28"/>
        </w:rPr>
        <w:t>khai</w:t>
      </w:r>
      <w:proofErr w:type="spellEnd"/>
      <w:r w:rsidRPr="00CD2587">
        <w:rPr>
          <w:color w:val="000000" w:themeColor="text1"/>
          <w:sz w:val="28"/>
          <w:szCs w:val="28"/>
        </w:rPr>
        <w:t xml:space="preserve"> </w:t>
      </w:r>
      <w:proofErr w:type="spellStart"/>
      <w:r w:rsidRPr="00CD2587">
        <w:rPr>
          <w:color w:val="000000" w:themeColor="text1"/>
          <w:sz w:val="28"/>
          <w:szCs w:val="28"/>
        </w:rPr>
        <w:t>thực</w:t>
      </w:r>
      <w:proofErr w:type="spellEnd"/>
      <w:r w:rsidRPr="00CD2587">
        <w:rPr>
          <w:color w:val="000000" w:themeColor="text1"/>
          <w:sz w:val="28"/>
          <w:szCs w:val="28"/>
        </w:rPr>
        <w:t xml:space="preserve"> </w:t>
      </w:r>
      <w:proofErr w:type="spellStart"/>
      <w:r w:rsidRPr="00CD2587">
        <w:rPr>
          <w:color w:val="000000" w:themeColor="text1"/>
          <w:sz w:val="28"/>
          <w:szCs w:val="28"/>
        </w:rPr>
        <w:t>hiện</w:t>
      </w:r>
      <w:proofErr w:type="spellEnd"/>
      <w:r w:rsidRPr="00CD2587">
        <w:rPr>
          <w:color w:val="000000" w:themeColor="text1"/>
          <w:sz w:val="28"/>
          <w:szCs w:val="28"/>
        </w:rPr>
        <w:t xml:space="preserve"> Quy </w:t>
      </w:r>
      <w:proofErr w:type="spellStart"/>
      <w:r w:rsidRPr="00CD2587">
        <w:rPr>
          <w:color w:val="000000" w:themeColor="text1"/>
          <w:sz w:val="28"/>
          <w:szCs w:val="28"/>
        </w:rPr>
        <w:t>định</w:t>
      </w:r>
      <w:proofErr w:type="spellEnd"/>
      <w:r w:rsidRPr="00CD2587">
        <w:rPr>
          <w:color w:val="000000" w:themeColor="text1"/>
          <w:sz w:val="28"/>
          <w:szCs w:val="28"/>
        </w:rPr>
        <w:t xml:space="preserve"> </w:t>
      </w:r>
      <w:proofErr w:type="spellStart"/>
      <w:r w:rsidRPr="00CD2587">
        <w:rPr>
          <w:color w:val="000000" w:themeColor="text1"/>
          <w:sz w:val="28"/>
          <w:szCs w:val="28"/>
        </w:rPr>
        <w:t>quản</w:t>
      </w:r>
      <w:proofErr w:type="spellEnd"/>
      <w:r w:rsidRPr="00CD2587">
        <w:rPr>
          <w:color w:val="000000" w:themeColor="text1"/>
          <w:sz w:val="28"/>
          <w:szCs w:val="28"/>
        </w:rPr>
        <w:t xml:space="preserve"> </w:t>
      </w:r>
      <w:proofErr w:type="spellStart"/>
      <w:r w:rsidRPr="00CD2587">
        <w:rPr>
          <w:color w:val="000000" w:themeColor="text1"/>
          <w:sz w:val="28"/>
          <w:szCs w:val="28"/>
        </w:rPr>
        <w:t>lý</w:t>
      </w:r>
      <w:proofErr w:type="spellEnd"/>
      <w:r w:rsidRPr="00CD2587">
        <w:rPr>
          <w:color w:val="000000" w:themeColor="text1"/>
          <w:sz w:val="28"/>
          <w:szCs w:val="28"/>
        </w:rPr>
        <w:t xml:space="preserve"> </w:t>
      </w:r>
      <w:proofErr w:type="spellStart"/>
      <w:r w:rsidRPr="00CD2587">
        <w:rPr>
          <w:color w:val="000000" w:themeColor="text1"/>
          <w:sz w:val="28"/>
          <w:szCs w:val="28"/>
        </w:rPr>
        <w:t>này</w:t>
      </w:r>
      <w:proofErr w:type="spellEnd"/>
      <w:r w:rsidRPr="00CD2587">
        <w:rPr>
          <w:color w:val="000000" w:themeColor="text1"/>
          <w:sz w:val="28"/>
          <w:szCs w:val="28"/>
        </w:rPr>
        <w:t>.”</w:t>
      </w:r>
    </w:p>
    <w:p w14:paraId="67788746" w14:textId="77777777" w:rsidR="00B2698C" w:rsidRPr="00CD2587" w:rsidRDefault="00B2698C" w:rsidP="00B2698C">
      <w:pPr>
        <w:tabs>
          <w:tab w:val="left" w:pos="709"/>
          <w:tab w:val="left" w:pos="851"/>
        </w:tabs>
        <w:spacing w:before="60" w:line="245" w:lineRule="auto"/>
        <w:ind w:firstLine="567"/>
        <w:jc w:val="both"/>
        <w:rPr>
          <w:b/>
          <w:color w:val="000000" w:themeColor="text1"/>
          <w:sz w:val="28"/>
          <w:szCs w:val="28"/>
        </w:rPr>
      </w:pPr>
      <w:proofErr w:type="spellStart"/>
      <w:r w:rsidRPr="00CD2587">
        <w:rPr>
          <w:b/>
          <w:bCs/>
          <w:color w:val="000000" w:themeColor="text1"/>
          <w:sz w:val="28"/>
          <w:szCs w:val="28"/>
        </w:rPr>
        <w:t>Điều</w:t>
      </w:r>
      <w:proofErr w:type="spellEnd"/>
      <w:r w:rsidRPr="00CD2587">
        <w:rPr>
          <w:b/>
          <w:bCs/>
          <w:color w:val="000000" w:themeColor="text1"/>
          <w:sz w:val="28"/>
          <w:szCs w:val="28"/>
        </w:rPr>
        <w:t xml:space="preserve"> 2. Hiệu </w:t>
      </w:r>
      <w:proofErr w:type="spellStart"/>
      <w:r w:rsidRPr="00CD2587">
        <w:rPr>
          <w:b/>
          <w:bCs/>
          <w:color w:val="000000" w:themeColor="text1"/>
          <w:sz w:val="28"/>
          <w:szCs w:val="28"/>
        </w:rPr>
        <w:t>lực</w:t>
      </w:r>
      <w:proofErr w:type="spellEnd"/>
      <w:r w:rsidRPr="00CD2587">
        <w:rPr>
          <w:b/>
          <w:bCs/>
          <w:color w:val="000000" w:themeColor="text1"/>
          <w:sz w:val="28"/>
          <w:szCs w:val="28"/>
        </w:rPr>
        <w:t xml:space="preserve"> </w:t>
      </w:r>
      <w:proofErr w:type="spellStart"/>
      <w:r w:rsidRPr="00CD2587">
        <w:rPr>
          <w:b/>
          <w:bCs/>
          <w:color w:val="000000" w:themeColor="text1"/>
          <w:sz w:val="28"/>
          <w:szCs w:val="28"/>
        </w:rPr>
        <w:t>áp</w:t>
      </w:r>
      <w:proofErr w:type="spellEnd"/>
      <w:r w:rsidRPr="00CD2587">
        <w:rPr>
          <w:b/>
          <w:bCs/>
          <w:color w:val="000000" w:themeColor="text1"/>
          <w:sz w:val="28"/>
          <w:szCs w:val="28"/>
        </w:rPr>
        <w:t xml:space="preserve"> </w:t>
      </w:r>
      <w:proofErr w:type="spellStart"/>
      <w:r w:rsidRPr="00CD2587">
        <w:rPr>
          <w:b/>
          <w:bCs/>
          <w:color w:val="000000" w:themeColor="text1"/>
          <w:sz w:val="28"/>
          <w:szCs w:val="28"/>
        </w:rPr>
        <w:t>dụng</w:t>
      </w:r>
      <w:proofErr w:type="spellEnd"/>
    </w:p>
    <w:p w14:paraId="15EA857D" w14:textId="77777777" w:rsidR="00B2698C" w:rsidRPr="00CD2587" w:rsidRDefault="00B2698C" w:rsidP="00B2698C">
      <w:pPr>
        <w:numPr>
          <w:ilvl w:val="0"/>
          <w:numId w:val="17"/>
        </w:numPr>
        <w:tabs>
          <w:tab w:val="clear" w:pos="720"/>
          <w:tab w:val="left" w:pos="709"/>
          <w:tab w:val="left" w:pos="851"/>
        </w:tabs>
        <w:spacing w:before="60" w:line="245" w:lineRule="auto"/>
        <w:ind w:left="0" w:firstLine="567"/>
        <w:jc w:val="both"/>
        <w:rPr>
          <w:bCs/>
          <w:color w:val="000000" w:themeColor="text1"/>
          <w:sz w:val="28"/>
          <w:szCs w:val="28"/>
        </w:rPr>
      </w:pPr>
      <w:r w:rsidRPr="00CD2587">
        <w:rPr>
          <w:bCs/>
          <w:color w:val="000000" w:themeColor="text1"/>
          <w:sz w:val="28"/>
          <w:szCs w:val="28"/>
        </w:rPr>
        <w:t xml:space="preserve">Các </w:t>
      </w:r>
      <w:proofErr w:type="spellStart"/>
      <w:r w:rsidRPr="00CD2587">
        <w:rPr>
          <w:bCs/>
          <w:color w:val="000000" w:themeColor="text1"/>
          <w:sz w:val="28"/>
          <w:szCs w:val="28"/>
        </w:rPr>
        <w:t>nội</w:t>
      </w:r>
      <w:proofErr w:type="spellEnd"/>
      <w:r w:rsidRPr="00CD2587">
        <w:rPr>
          <w:bCs/>
          <w:color w:val="000000" w:themeColor="text1"/>
          <w:sz w:val="28"/>
          <w:szCs w:val="28"/>
        </w:rPr>
        <w:t xml:space="preserve"> dung </w:t>
      </w:r>
      <w:proofErr w:type="spellStart"/>
      <w:r w:rsidRPr="00CD2587">
        <w:rPr>
          <w:bCs/>
          <w:color w:val="000000" w:themeColor="text1"/>
          <w:sz w:val="28"/>
          <w:szCs w:val="28"/>
        </w:rPr>
        <w:t>sửa</w:t>
      </w:r>
      <w:proofErr w:type="spellEnd"/>
      <w:r w:rsidRPr="00CD2587">
        <w:rPr>
          <w:bCs/>
          <w:color w:val="000000" w:themeColor="text1"/>
          <w:sz w:val="28"/>
          <w:szCs w:val="28"/>
        </w:rPr>
        <w:t xml:space="preserve"> </w:t>
      </w:r>
      <w:proofErr w:type="spellStart"/>
      <w:r w:rsidRPr="00CD2587">
        <w:rPr>
          <w:bCs/>
          <w:color w:val="000000" w:themeColor="text1"/>
          <w:sz w:val="28"/>
          <w:szCs w:val="28"/>
        </w:rPr>
        <w:t>đổi</w:t>
      </w:r>
      <w:proofErr w:type="spellEnd"/>
      <w:r w:rsidRPr="00CD2587">
        <w:rPr>
          <w:bCs/>
          <w:color w:val="000000" w:themeColor="text1"/>
          <w:sz w:val="28"/>
          <w:szCs w:val="28"/>
        </w:rPr>
        <w:t xml:space="preserve">, </w:t>
      </w:r>
      <w:proofErr w:type="spellStart"/>
      <w:r w:rsidRPr="00CD2587">
        <w:rPr>
          <w:bCs/>
          <w:color w:val="000000" w:themeColor="text1"/>
          <w:sz w:val="28"/>
          <w:szCs w:val="28"/>
        </w:rPr>
        <w:t>bổ</w:t>
      </w:r>
      <w:proofErr w:type="spellEnd"/>
      <w:r w:rsidRPr="00CD2587">
        <w:rPr>
          <w:bCs/>
          <w:color w:val="000000" w:themeColor="text1"/>
          <w:sz w:val="28"/>
          <w:szCs w:val="28"/>
        </w:rPr>
        <w:t xml:space="preserve"> sung </w:t>
      </w:r>
      <w:proofErr w:type="spellStart"/>
      <w:r w:rsidRPr="00CD2587">
        <w:rPr>
          <w:bCs/>
          <w:color w:val="000000" w:themeColor="text1"/>
          <w:sz w:val="28"/>
          <w:szCs w:val="28"/>
        </w:rPr>
        <w:t>tại</w:t>
      </w:r>
      <w:proofErr w:type="spellEnd"/>
      <w:r w:rsidRPr="00CD2587">
        <w:rPr>
          <w:bCs/>
          <w:color w:val="000000" w:themeColor="text1"/>
          <w:sz w:val="28"/>
          <w:szCs w:val="28"/>
        </w:rPr>
        <w:t xml:space="preserve"> Quy </w:t>
      </w:r>
      <w:proofErr w:type="spellStart"/>
      <w:r w:rsidRPr="00CD2587">
        <w:rPr>
          <w:bCs/>
          <w:color w:val="000000" w:themeColor="text1"/>
          <w:sz w:val="28"/>
          <w:szCs w:val="28"/>
        </w:rPr>
        <w:t>định</w:t>
      </w:r>
      <w:proofErr w:type="spellEnd"/>
      <w:r w:rsidRPr="00CD2587">
        <w:rPr>
          <w:bCs/>
          <w:color w:val="000000" w:themeColor="text1"/>
          <w:sz w:val="28"/>
          <w:szCs w:val="28"/>
        </w:rPr>
        <w:t xml:space="preserve"> </w:t>
      </w:r>
      <w:proofErr w:type="spellStart"/>
      <w:r w:rsidRPr="00CD2587">
        <w:rPr>
          <w:bCs/>
          <w:color w:val="000000" w:themeColor="text1"/>
          <w:sz w:val="28"/>
          <w:szCs w:val="28"/>
        </w:rPr>
        <w:t>này</w:t>
      </w:r>
      <w:proofErr w:type="spellEnd"/>
      <w:r w:rsidRPr="00CD2587">
        <w:rPr>
          <w:bCs/>
          <w:color w:val="000000" w:themeColor="text1"/>
          <w:sz w:val="28"/>
          <w:szCs w:val="28"/>
        </w:rPr>
        <w:t xml:space="preserve"> </w:t>
      </w:r>
      <w:proofErr w:type="spellStart"/>
      <w:r w:rsidRPr="00CD2587">
        <w:rPr>
          <w:bCs/>
          <w:color w:val="000000" w:themeColor="text1"/>
          <w:sz w:val="28"/>
          <w:szCs w:val="28"/>
        </w:rPr>
        <w:t>là</w:t>
      </w:r>
      <w:proofErr w:type="spellEnd"/>
      <w:r w:rsidRPr="00CD2587">
        <w:rPr>
          <w:bCs/>
          <w:color w:val="000000" w:themeColor="text1"/>
          <w:sz w:val="28"/>
          <w:szCs w:val="28"/>
        </w:rPr>
        <w:t xml:space="preserve"> </w:t>
      </w:r>
      <w:proofErr w:type="spellStart"/>
      <w:r w:rsidRPr="00CD2587">
        <w:rPr>
          <w:bCs/>
          <w:color w:val="000000" w:themeColor="text1"/>
          <w:sz w:val="28"/>
          <w:szCs w:val="28"/>
        </w:rPr>
        <w:t>một</w:t>
      </w:r>
      <w:proofErr w:type="spellEnd"/>
      <w:r w:rsidRPr="00CD2587">
        <w:rPr>
          <w:bCs/>
          <w:color w:val="000000" w:themeColor="text1"/>
          <w:sz w:val="28"/>
          <w:szCs w:val="28"/>
        </w:rPr>
        <w:t xml:space="preserve"> </w:t>
      </w:r>
      <w:proofErr w:type="spellStart"/>
      <w:r w:rsidRPr="00CD2587">
        <w:rPr>
          <w:bCs/>
          <w:color w:val="000000" w:themeColor="text1"/>
          <w:sz w:val="28"/>
          <w:szCs w:val="28"/>
        </w:rPr>
        <w:t>phần</w:t>
      </w:r>
      <w:proofErr w:type="spellEnd"/>
      <w:r w:rsidRPr="00CD2587">
        <w:rPr>
          <w:bCs/>
          <w:color w:val="000000" w:themeColor="text1"/>
          <w:sz w:val="28"/>
          <w:szCs w:val="28"/>
        </w:rPr>
        <w:t xml:space="preserve"> </w:t>
      </w:r>
      <w:proofErr w:type="spellStart"/>
      <w:r w:rsidRPr="00CD2587">
        <w:rPr>
          <w:bCs/>
          <w:color w:val="000000" w:themeColor="text1"/>
          <w:sz w:val="28"/>
          <w:szCs w:val="28"/>
        </w:rPr>
        <w:t>không</w:t>
      </w:r>
      <w:proofErr w:type="spellEnd"/>
      <w:r w:rsidRPr="00CD2587">
        <w:rPr>
          <w:bCs/>
          <w:color w:val="000000" w:themeColor="text1"/>
          <w:sz w:val="28"/>
          <w:szCs w:val="28"/>
        </w:rPr>
        <w:t xml:space="preserve"> </w:t>
      </w:r>
      <w:proofErr w:type="spellStart"/>
      <w:r w:rsidRPr="00CD2587">
        <w:rPr>
          <w:bCs/>
          <w:color w:val="000000" w:themeColor="text1"/>
          <w:sz w:val="28"/>
          <w:szCs w:val="28"/>
        </w:rPr>
        <w:t>tách</w:t>
      </w:r>
      <w:proofErr w:type="spellEnd"/>
      <w:r w:rsidRPr="00CD2587">
        <w:rPr>
          <w:bCs/>
          <w:color w:val="000000" w:themeColor="text1"/>
          <w:sz w:val="28"/>
          <w:szCs w:val="28"/>
        </w:rPr>
        <w:t xml:space="preserve"> </w:t>
      </w:r>
      <w:proofErr w:type="spellStart"/>
      <w:r w:rsidRPr="00CD2587">
        <w:rPr>
          <w:bCs/>
          <w:color w:val="000000" w:themeColor="text1"/>
          <w:sz w:val="28"/>
          <w:szCs w:val="28"/>
        </w:rPr>
        <w:t>rời</w:t>
      </w:r>
      <w:proofErr w:type="spellEnd"/>
      <w:r w:rsidRPr="00CD2587">
        <w:rPr>
          <w:bCs/>
          <w:color w:val="000000" w:themeColor="text1"/>
          <w:sz w:val="28"/>
          <w:szCs w:val="28"/>
        </w:rPr>
        <w:t xml:space="preserve"> </w:t>
      </w:r>
      <w:proofErr w:type="spellStart"/>
      <w:r w:rsidRPr="00CD2587">
        <w:rPr>
          <w:bCs/>
          <w:color w:val="000000" w:themeColor="text1"/>
          <w:sz w:val="28"/>
          <w:szCs w:val="28"/>
        </w:rPr>
        <w:t>của</w:t>
      </w:r>
      <w:proofErr w:type="spellEnd"/>
      <w:r w:rsidRPr="00CD2587">
        <w:rPr>
          <w:bCs/>
          <w:color w:val="000000" w:themeColor="text1"/>
          <w:sz w:val="28"/>
          <w:szCs w:val="28"/>
        </w:rPr>
        <w:t xml:space="preserve"> Quy </w:t>
      </w:r>
      <w:proofErr w:type="spellStart"/>
      <w:r w:rsidRPr="00CD2587">
        <w:rPr>
          <w:bCs/>
          <w:color w:val="000000" w:themeColor="text1"/>
          <w:sz w:val="28"/>
          <w:szCs w:val="28"/>
        </w:rPr>
        <w:t>định</w:t>
      </w:r>
      <w:proofErr w:type="spellEnd"/>
      <w:r w:rsidRPr="00CD2587">
        <w:rPr>
          <w:bCs/>
          <w:color w:val="000000" w:themeColor="text1"/>
          <w:sz w:val="28"/>
          <w:szCs w:val="28"/>
        </w:rPr>
        <w:t xml:space="preserve"> </w:t>
      </w:r>
      <w:proofErr w:type="spellStart"/>
      <w:r w:rsidRPr="00CD2587">
        <w:rPr>
          <w:bCs/>
          <w:color w:val="000000" w:themeColor="text1"/>
          <w:sz w:val="28"/>
          <w:szCs w:val="28"/>
        </w:rPr>
        <w:t>quản</w:t>
      </w:r>
      <w:proofErr w:type="spellEnd"/>
      <w:r w:rsidRPr="00CD2587">
        <w:rPr>
          <w:bCs/>
          <w:color w:val="000000" w:themeColor="text1"/>
          <w:sz w:val="28"/>
          <w:szCs w:val="28"/>
        </w:rPr>
        <w:t xml:space="preserve"> </w:t>
      </w:r>
      <w:proofErr w:type="spellStart"/>
      <w:r w:rsidRPr="00CD2587">
        <w:rPr>
          <w:bCs/>
          <w:color w:val="000000" w:themeColor="text1"/>
          <w:sz w:val="28"/>
          <w:szCs w:val="28"/>
        </w:rPr>
        <w:t>lý</w:t>
      </w:r>
      <w:proofErr w:type="spellEnd"/>
      <w:r w:rsidRPr="00CD2587">
        <w:rPr>
          <w:bCs/>
          <w:color w:val="000000" w:themeColor="text1"/>
          <w:sz w:val="28"/>
          <w:szCs w:val="28"/>
        </w:rPr>
        <w:t xml:space="preserve"> </w:t>
      </w:r>
      <w:proofErr w:type="spellStart"/>
      <w:r w:rsidRPr="00CD2587">
        <w:rPr>
          <w:bCs/>
          <w:color w:val="000000" w:themeColor="text1"/>
          <w:sz w:val="28"/>
          <w:szCs w:val="28"/>
        </w:rPr>
        <w:t>theo</w:t>
      </w:r>
      <w:proofErr w:type="spellEnd"/>
      <w:r w:rsidRPr="00CD2587">
        <w:rPr>
          <w:bCs/>
          <w:color w:val="000000" w:themeColor="text1"/>
          <w:sz w:val="28"/>
          <w:szCs w:val="28"/>
        </w:rPr>
        <w:t xml:space="preserve"> </w:t>
      </w:r>
      <w:proofErr w:type="spellStart"/>
      <w:r w:rsidRPr="00CD2587">
        <w:rPr>
          <w:bCs/>
          <w:color w:val="000000" w:themeColor="text1"/>
          <w:sz w:val="28"/>
          <w:szCs w:val="28"/>
        </w:rPr>
        <w:t>đồ</w:t>
      </w:r>
      <w:proofErr w:type="spellEnd"/>
      <w:r w:rsidRPr="00CD2587">
        <w:rPr>
          <w:bCs/>
          <w:color w:val="000000" w:themeColor="text1"/>
          <w:sz w:val="28"/>
          <w:szCs w:val="28"/>
        </w:rPr>
        <w:t xml:space="preserve"> </w:t>
      </w:r>
      <w:proofErr w:type="spellStart"/>
      <w:r w:rsidRPr="00CD2587">
        <w:rPr>
          <w:bCs/>
          <w:color w:val="000000" w:themeColor="text1"/>
          <w:sz w:val="28"/>
          <w:szCs w:val="28"/>
        </w:rPr>
        <w:t>án</w:t>
      </w:r>
      <w:proofErr w:type="spellEnd"/>
      <w:r w:rsidRPr="00CD2587">
        <w:rPr>
          <w:bCs/>
          <w:color w:val="000000" w:themeColor="text1"/>
          <w:sz w:val="28"/>
          <w:szCs w:val="28"/>
        </w:rPr>
        <w:t xml:space="preserve"> </w:t>
      </w:r>
      <w:proofErr w:type="spellStart"/>
      <w:r w:rsidRPr="00CD2587">
        <w:rPr>
          <w:bCs/>
          <w:color w:val="000000" w:themeColor="text1"/>
          <w:sz w:val="28"/>
          <w:szCs w:val="28"/>
        </w:rPr>
        <w:t>quy</w:t>
      </w:r>
      <w:proofErr w:type="spellEnd"/>
      <w:r w:rsidRPr="00CD2587">
        <w:rPr>
          <w:bCs/>
          <w:color w:val="000000" w:themeColor="text1"/>
          <w:sz w:val="28"/>
          <w:szCs w:val="28"/>
        </w:rPr>
        <w:t xml:space="preserve"> </w:t>
      </w:r>
      <w:proofErr w:type="spellStart"/>
      <w:r w:rsidRPr="00CD2587">
        <w:rPr>
          <w:bCs/>
          <w:color w:val="000000" w:themeColor="text1"/>
          <w:sz w:val="28"/>
          <w:szCs w:val="28"/>
        </w:rPr>
        <w:t>hoạch</w:t>
      </w:r>
      <w:proofErr w:type="spellEnd"/>
      <w:r w:rsidRPr="00CD2587">
        <w:rPr>
          <w:bCs/>
          <w:color w:val="000000" w:themeColor="text1"/>
          <w:sz w:val="28"/>
          <w:szCs w:val="28"/>
        </w:rPr>
        <w:t xml:space="preserve"> </w:t>
      </w:r>
      <w:proofErr w:type="spellStart"/>
      <w:r w:rsidRPr="00CD2587">
        <w:rPr>
          <w:bCs/>
          <w:color w:val="000000" w:themeColor="text1"/>
          <w:sz w:val="28"/>
          <w:szCs w:val="28"/>
        </w:rPr>
        <w:t>phân</w:t>
      </w:r>
      <w:proofErr w:type="spellEnd"/>
      <w:r w:rsidRPr="00CD2587">
        <w:rPr>
          <w:bCs/>
          <w:color w:val="000000" w:themeColor="text1"/>
          <w:sz w:val="28"/>
          <w:szCs w:val="28"/>
        </w:rPr>
        <w:t xml:space="preserve">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tỷ</w:t>
      </w:r>
      <w:proofErr w:type="spellEnd"/>
      <w:r w:rsidRPr="00CD2587">
        <w:rPr>
          <w:bCs/>
          <w:color w:val="000000" w:themeColor="text1"/>
          <w:sz w:val="28"/>
          <w:szCs w:val="28"/>
        </w:rPr>
        <w:t xml:space="preserve"> </w:t>
      </w:r>
      <w:proofErr w:type="spellStart"/>
      <w:r w:rsidRPr="00CD2587">
        <w:rPr>
          <w:bCs/>
          <w:color w:val="000000" w:themeColor="text1"/>
          <w:sz w:val="28"/>
          <w:szCs w:val="28"/>
        </w:rPr>
        <w:t>lệ</w:t>
      </w:r>
      <w:proofErr w:type="spellEnd"/>
      <w:r w:rsidRPr="00CD2587">
        <w:rPr>
          <w:bCs/>
          <w:color w:val="000000" w:themeColor="text1"/>
          <w:sz w:val="28"/>
          <w:szCs w:val="28"/>
        </w:rPr>
        <w:t xml:space="preserve"> 1/2000 </w:t>
      </w:r>
      <w:proofErr w:type="spellStart"/>
      <w:r w:rsidRPr="00CD2587">
        <w:rPr>
          <w:bCs/>
          <w:color w:val="000000" w:themeColor="text1"/>
          <w:sz w:val="28"/>
          <w:szCs w:val="28"/>
        </w:rPr>
        <w:t>khu</w:t>
      </w:r>
      <w:proofErr w:type="spellEnd"/>
      <w:r w:rsidRPr="00CD2587">
        <w:rPr>
          <w:bCs/>
          <w:color w:val="000000" w:themeColor="text1"/>
          <w:sz w:val="28"/>
          <w:szCs w:val="28"/>
        </w:rPr>
        <w:t xml:space="preserve"> </w:t>
      </w:r>
      <w:proofErr w:type="spellStart"/>
      <w:r w:rsidRPr="00CD2587">
        <w:rPr>
          <w:bCs/>
          <w:color w:val="000000" w:themeColor="text1"/>
          <w:sz w:val="28"/>
          <w:szCs w:val="28"/>
        </w:rPr>
        <w:t>công</w:t>
      </w:r>
      <w:proofErr w:type="spellEnd"/>
      <w:r w:rsidRPr="00CD2587">
        <w:rPr>
          <w:bCs/>
          <w:color w:val="000000" w:themeColor="text1"/>
          <w:sz w:val="28"/>
          <w:szCs w:val="28"/>
        </w:rPr>
        <w:t xml:space="preserve"> </w:t>
      </w:r>
      <w:proofErr w:type="spellStart"/>
      <w:r w:rsidRPr="00CD2587">
        <w:rPr>
          <w:bCs/>
          <w:color w:val="000000" w:themeColor="text1"/>
          <w:sz w:val="28"/>
          <w:szCs w:val="28"/>
        </w:rPr>
        <w:t>nghiệp</w:t>
      </w:r>
      <w:proofErr w:type="spellEnd"/>
      <w:r w:rsidRPr="00CD2587">
        <w:rPr>
          <w:bCs/>
          <w:color w:val="000000" w:themeColor="text1"/>
          <w:sz w:val="28"/>
          <w:szCs w:val="28"/>
        </w:rPr>
        <w:t xml:space="preserve">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1, </w:t>
      </w:r>
      <w:proofErr w:type="spellStart"/>
      <w:r w:rsidRPr="00CD2587">
        <w:rPr>
          <w:bCs/>
          <w:color w:val="000000" w:themeColor="text1"/>
          <w:sz w:val="28"/>
          <w:szCs w:val="28"/>
        </w:rPr>
        <w:t>xã</w:t>
      </w:r>
      <w:proofErr w:type="spellEnd"/>
      <w:r w:rsidRPr="00CD2587">
        <w:rPr>
          <w:bCs/>
          <w:color w:val="000000" w:themeColor="text1"/>
          <w:sz w:val="28"/>
          <w:szCs w:val="28"/>
        </w:rPr>
        <w:t xml:space="preserve"> Tân </w:t>
      </w:r>
      <w:proofErr w:type="spellStart"/>
      <w:r w:rsidRPr="00CD2587">
        <w:rPr>
          <w:bCs/>
          <w:color w:val="000000" w:themeColor="text1"/>
          <w:sz w:val="28"/>
          <w:szCs w:val="28"/>
        </w:rPr>
        <w:t>Phước</w:t>
      </w:r>
      <w:proofErr w:type="spellEnd"/>
      <w:r w:rsidRPr="00CD2587">
        <w:rPr>
          <w:bCs/>
          <w:color w:val="000000" w:themeColor="text1"/>
          <w:sz w:val="28"/>
          <w:szCs w:val="28"/>
        </w:rPr>
        <w:t xml:space="preserve"> 3, </w:t>
      </w:r>
      <w:proofErr w:type="spellStart"/>
      <w:r w:rsidRPr="00CD2587">
        <w:rPr>
          <w:bCs/>
          <w:color w:val="000000" w:themeColor="text1"/>
          <w:sz w:val="28"/>
          <w:szCs w:val="28"/>
        </w:rPr>
        <w:t>tỉnh</w:t>
      </w:r>
      <w:proofErr w:type="spellEnd"/>
      <w:r w:rsidRPr="00CD2587">
        <w:rPr>
          <w:bCs/>
          <w:color w:val="000000" w:themeColor="text1"/>
          <w:sz w:val="28"/>
          <w:szCs w:val="28"/>
        </w:rPr>
        <w:t xml:space="preserve"> </w:t>
      </w:r>
      <w:proofErr w:type="spellStart"/>
      <w:r w:rsidRPr="00CD2587">
        <w:rPr>
          <w:bCs/>
          <w:color w:val="000000" w:themeColor="text1"/>
          <w:sz w:val="28"/>
          <w:szCs w:val="28"/>
        </w:rPr>
        <w:t>Đồng</w:t>
      </w:r>
      <w:proofErr w:type="spellEnd"/>
      <w:r w:rsidRPr="00CD2587">
        <w:rPr>
          <w:bCs/>
          <w:color w:val="000000" w:themeColor="text1"/>
          <w:sz w:val="28"/>
          <w:szCs w:val="28"/>
        </w:rPr>
        <w:t xml:space="preserve"> </w:t>
      </w:r>
      <w:proofErr w:type="spellStart"/>
      <w:r w:rsidRPr="00CD2587">
        <w:rPr>
          <w:bCs/>
          <w:color w:val="000000" w:themeColor="text1"/>
          <w:sz w:val="28"/>
          <w:szCs w:val="28"/>
        </w:rPr>
        <w:t>Tháp</w:t>
      </w:r>
      <w:proofErr w:type="spellEnd"/>
      <w:r w:rsidRPr="00CD2587">
        <w:rPr>
          <w:bCs/>
          <w:color w:val="000000" w:themeColor="text1"/>
          <w:sz w:val="28"/>
          <w:szCs w:val="28"/>
        </w:rPr>
        <w:t xml:space="preserve"> ban </w:t>
      </w:r>
      <w:proofErr w:type="spellStart"/>
      <w:r w:rsidRPr="00CD2587">
        <w:rPr>
          <w:bCs/>
          <w:color w:val="000000" w:themeColor="text1"/>
          <w:sz w:val="28"/>
          <w:szCs w:val="28"/>
        </w:rPr>
        <w:t>hành</w:t>
      </w:r>
      <w:proofErr w:type="spellEnd"/>
      <w:r w:rsidRPr="00CD2587">
        <w:rPr>
          <w:bCs/>
          <w:color w:val="000000" w:themeColor="text1"/>
          <w:sz w:val="28"/>
          <w:szCs w:val="28"/>
        </w:rPr>
        <w:t xml:space="preserve"> </w:t>
      </w:r>
      <w:proofErr w:type="spellStart"/>
      <w:r w:rsidRPr="00CD2587">
        <w:rPr>
          <w:bCs/>
          <w:color w:val="000000" w:themeColor="text1"/>
          <w:sz w:val="28"/>
          <w:szCs w:val="28"/>
        </w:rPr>
        <w:t>kèm</w:t>
      </w:r>
      <w:proofErr w:type="spellEnd"/>
      <w:r w:rsidRPr="00CD2587">
        <w:rPr>
          <w:bCs/>
          <w:color w:val="000000" w:themeColor="text1"/>
          <w:sz w:val="28"/>
          <w:szCs w:val="28"/>
        </w:rPr>
        <w:t xml:space="preserve"> </w:t>
      </w:r>
      <w:proofErr w:type="spellStart"/>
      <w:r w:rsidRPr="00CD2587">
        <w:rPr>
          <w:bCs/>
          <w:color w:val="000000" w:themeColor="text1"/>
          <w:sz w:val="28"/>
          <w:szCs w:val="28"/>
        </w:rPr>
        <w:t>theo</w:t>
      </w:r>
      <w:proofErr w:type="spellEnd"/>
      <w:r w:rsidRPr="00CD2587">
        <w:rPr>
          <w:bCs/>
          <w:color w:val="000000" w:themeColor="text1"/>
          <w:sz w:val="28"/>
          <w:szCs w:val="28"/>
        </w:rPr>
        <w:t xml:space="preserve"> </w:t>
      </w:r>
      <w:proofErr w:type="spellStart"/>
      <w:r w:rsidRPr="00CD2587">
        <w:rPr>
          <w:bCs/>
          <w:color w:val="000000" w:themeColor="text1"/>
          <w:sz w:val="28"/>
          <w:szCs w:val="28"/>
        </w:rPr>
        <w:t>Quyết</w:t>
      </w:r>
      <w:proofErr w:type="spellEnd"/>
      <w:r w:rsidRPr="00CD2587">
        <w:rPr>
          <w:bCs/>
          <w:color w:val="000000" w:themeColor="text1"/>
          <w:sz w:val="28"/>
          <w:szCs w:val="28"/>
        </w:rPr>
        <w:t xml:space="preserve"> </w:t>
      </w:r>
      <w:proofErr w:type="spellStart"/>
      <w:r w:rsidRPr="00CD2587">
        <w:rPr>
          <w:bCs/>
          <w:color w:val="000000" w:themeColor="text1"/>
          <w:sz w:val="28"/>
          <w:szCs w:val="28"/>
        </w:rPr>
        <w:t>định</w:t>
      </w:r>
      <w:proofErr w:type="spellEnd"/>
      <w:r w:rsidRPr="00CD2587">
        <w:rPr>
          <w:bCs/>
          <w:color w:val="000000" w:themeColor="text1"/>
          <w:sz w:val="28"/>
          <w:szCs w:val="28"/>
        </w:rPr>
        <w:t xml:space="preserve"> </w:t>
      </w:r>
      <w:proofErr w:type="spellStart"/>
      <w:r w:rsidRPr="00CD2587">
        <w:rPr>
          <w:bCs/>
          <w:color w:val="000000" w:themeColor="text1"/>
          <w:sz w:val="28"/>
          <w:szCs w:val="28"/>
        </w:rPr>
        <w:t>số</w:t>
      </w:r>
      <w:proofErr w:type="spellEnd"/>
      <w:r w:rsidRPr="00CD2587">
        <w:rPr>
          <w:bCs/>
          <w:color w:val="000000" w:themeColor="text1"/>
          <w:sz w:val="28"/>
          <w:szCs w:val="28"/>
        </w:rPr>
        <w:t xml:space="preserve"> 874/QĐ-UBND </w:t>
      </w:r>
      <w:proofErr w:type="spellStart"/>
      <w:r w:rsidRPr="00CD2587">
        <w:rPr>
          <w:bCs/>
          <w:color w:val="000000" w:themeColor="text1"/>
          <w:sz w:val="28"/>
          <w:szCs w:val="28"/>
        </w:rPr>
        <w:t>ngày</w:t>
      </w:r>
      <w:proofErr w:type="spellEnd"/>
      <w:r w:rsidRPr="00CD2587">
        <w:rPr>
          <w:bCs/>
          <w:color w:val="000000" w:themeColor="text1"/>
          <w:sz w:val="28"/>
          <w:szCs w:val="28"/>
        </w:rPr>
        <w:t xml:space="preserve"> 28/3/2022 </w:t>
      </w:r>
      <w:proofErr w:type="spellStart"/>
      <w:r w:rsidRPr="00CD2587">
        <w:rPr>
          <w:bCs/>
          <w:color w:val="000000" w:themeColor="text1"/>
          <w:sz w:val="28"/>
          <w:szCs w:val="28"/>
        </w:rPr>
        <w:t>của</w:t>
      </w:r>
      <w:proofErr w:type="spellEnd"/>
      <w:r w:rsidRPr="00CD2587">
        <w:rPr>
          <w:bCs/>
          <w:color w:val="000000" w:themeColor="text1"/>
          <w:sz w:val="28"/>
          <w:szCs w:val="28"/>
        </w:rPr>
        <w:t xml:space="preserve"> UBND </w:t>
      </w:r>
      <w:proofErr w:type="spellStart"/>
      <w:r w:rsidRPr="00CD2587">
        <w:rPr>
          <w:bCs/>
          <w:color w:val="000000" w:themeColor="text1"/>
          <w:sz w:val="28"/>
          <w:szCs w:val="28"/>
        </w:rPr>
        <w:t>tỉnh</w:t>
      </w:r>
      <w:proofErr w:type="spellEnd"/>
      <w:r w:rsidRPr="00CD2587">
        <w:rPr>
          <w:bCs/>
          <w:color w:val="000000" w:themeColor="text1"/>
          <w:sz w:val="28"/>
          <w:szCs w:val="28"/>
        </w:rPr>
        <w:t xml:space="preserve"> </w:t>
      </w:r>
      <w:proofErr w:type="spellStart"/>
      <w:r w:rsidRPr="00CD2587">
        <w:rPr>
          <w:bCs/>
          <w:color w:val="000000" w:themeColor="text1"/>
          <w:sz w:val="28"/>
          <w:szCs w:val="28"/>
        </w:rPr>
        <w:t>Tiền</w:t>
      </w:r>
      <w:proofErr w:type="spellEnd"/>
      <w:r w:rsidRPr="00CD2587">
        <w:rPr>
          <w:bCs/>
          <w:color w:val="000000" w:themeColor="text1"/>
          <w:sz w:val="28"/>
          <w:szCs w:val="28"/>
        </w:rPr>
        <w:t xml:space="preserve"> Giang (nay </w:t>
      </w:r>
      <w:proofErr w:type="spellStart"/>
      <w:r w:rsidRPr="00CD2587">
        <w:rPr>
          <w:bCs/>
          <w:color w:val="000000" w:themeColor="text1"/>
          <w:sz w:val="28"/>
          <w:szCs w:val="28"/>
        </w:rPr>
        <w:t>là</w:t>
      </w:r>
      <w:proofErr w:type="spellEnd"/>
      <w:r w:rsidRPr="00CD2587">
        <w:rPr>
          <w:bCs/>
          <w:color w:val="000000" w:themeColor="text1"/>
          <w:sz w:val="28"/>
          <w:szCs w:val="28"/>
        </w:rPr>
        <w:t xml:space="preserve"> UBND </w:t>
      </w:r>
      <w:proofErr w:type="spellStart"/>
      <w:r w:rsidRPr="00CD2587">
        <w:rPr>
          <w:bCs/>
          <w:color w:val="000000" w:themeColor="text1"/>
          <w:sz w:val="28"/>
          <w:szCs w:val="28"/>
        </w:rPr>
        <w:t>tỉnh</w:t>
      </w:r>
      <w:proofErr w:type="spellEnd"/>
      <w:r w:rsidRPr="00CD2587">
        <w:rPr>
          <w:bCs/>
          <w:color w:val="000000" w:themeColor="text1"/>
          <w:sz w:val="28"/>
          <w:szCs w:val="28"/>
        </w:rPr>
        <w:t xml:space="preserve"> </w:t>
      </w:r>
      <w:proofErr w:type="spellStart"/>
      <w:r w:rsidRPr="00CD2587">
        <w:rPr>
          <w:bCs/>
          <w:color w:val="000000" w:themeColor="text1"/>
          <w:sz w:val="28"/>
          <w:szCs w:val="28"/>
        </w:rPr>
        <w:t>Đồng</w:t>
      </w:r>
      <w:proofErr w:type="spellEnd"/>
      <w:r w:rsidRPr="00CD2587">
        <w:rPr>
          <w:bCs/>
          <w:color w:val="000000" w:themeColor="text1"/>
          <w:sz w:val="28"/>
          <w:szCs w:val="28"/>
        </w:rPr>
        <w:t xml:space="preserve"> </w:t>
      </w:r>
      <w:proofErr w:type="spellStart"/>
      <w:r w:rsidRPr="00CD2587">
        <w:rPr>
          <w:bCs/>
          <w:color w:val="000000" w:themeColor="text1"/>
          <w:sz w:val="28"/>
          <w:szCs w:val="28"/>
        </w:rPr>
        <w:t>Tháp</w:t>
      </w:r>
      <w:proofErr w:type="spellEnd"/>
      <w:r w:rsidRPr="00CD2587">
        <w:rPr>
          <w:bCs/>
          <w:color w:val="000000" w:themeColor="text1"/>
          <w:sz w:val="28"/>
          <w:szCs w:val="28"/>
        </w:rPr>
        <w:t xml:space="preserve">). </w:t>
      </w:r>
    </w:p>
    <w:p w14:paraId="610FC5F4" w14:textId="77777777" w:rsidR="00B2698C" w:rsidRPr="00CD2587" w:rsidRDefault="00B2698C" w:rsidP="00B2698C">
      <w:pPr>
        <w:numPr>
          <w:ilvl w:val="0"/>
          <w:numId w:val="17"/>
        </w:numPr>
        <w:tabs>
          <w:tab w:val="clear" w:pos="720"/>
          <w:tab w:val="left" w:pos="709"/>
          <w:tab w:val="left" w:pos="851"/>
        </w:tabs>
        <w:spacing w:before="60" w:line="245" w:lineRule="auto"/>
        <w:ind w:left="0" w:firstLine="567"/>
        <w:jc w:val="both"/>
        <w:rPr>
          <w:bCs/>
          <w:color w:val="000000" w:themeColor="text1"/>
          <w:sz w:val="28"/>
          <w:szCs w:val="28"/>
        </w:rPr>
      </w:pPr>
      <w:r w:rsidRPr="00CD2587">
        <w:rPr>
          <w:bCs/>
          <w:color w:val="000000" w:themeColor="text1"/>
          <w:sz w:val="28"/>
          <w:szCs w:val="28"/>
        </w:rPr>
        <w:t xml:space="preserve">Các </w:t>
      </w:r>
      <w:proofErr w:type="spellStart"/>
      <w:r w:rsidRPr="00CD2587">
        <w:rPr>
          <w:bCs/>
          <w:color w:val="000000" w:themeColor="text1"/>
          <w:sz w:val="28"/>
          <w:szCs w:val="28"/>
        </w:rPr>
        <w:t>nội</w:t>
      </w:r>
      <w:proofErr w:type="spellEnd"/>
      <w:r w:rsidRPr="00CD2587">
        <w:rPr>
          <w:bCs/>
          <w:color w:val="000000" w:themeColor="text1"/>
          <w:sz w:val="28"/>
          <w:szCs w:val="28"/>
        </w:rPr>
        <w:t xml:space="preserve"> dung </w:t>
      </w:r>
      <w:proofErr w:type="spellStart"/>
      <w:r w:rsidRPr="00CD2587">
        <w:rPr>
          <w:bCs/>
          <w:color w:val="000000" w:themeColor="text1"/>
          <w:sz w:val="28"/>
          <w:szCs w:val="28"/>
        </w:rPr>
        <w:t>không</w:t>
      </w:r>
      <w:proofErr w:type="spellEnd"/>
      <w:r w:rsidRPr="00CD2587">
        <w:rPr>
          <w:bCs/>
          <w:color w:val="000000" w:themeColor="text1"/>
          <w:sz w:val="28"/>
          <w:szCs w:val="28"/>
        </w:rPr>
        <w:t xml:space="preserve"> </w:t>
      </w:r>
      <w:proofErr w:type="spellStart"/>
      <w:r w:rsidRPr="00CD2587">
        <w:rPr>
          <w:bCs/>
          <w:color w:val="000000" w:themeColor="text1"/>
          <w:sz w:val="28"/>
          <w:szCs w:val="28"/>
        </w:rPr>
        <w:t>được</w:t>
      </w:r>
      <w:proofErr w:type="spellEnd"/>
      <w:r w:rsidRPr="00CD2587">
        <w:rPr>
          <w:bCs/>
          <w:color w:val="000000" w:themeColor="text1"/>
          <w:sz w:val="28"/>
          <w:szCs w:val="28"/>
        </w:rPr>
        <w:t xml:space="preserve"> </w:t>
      </w:r>
      <w:proofErr w:type="spellStart"/>
      <w:r w:rsidRPr="00CD2587">
        <w:rPr>
          <w:bCs/>
          <w:color w:val="000000" w:themeColor="text1"/>
          <w:sz w:val="28"/>
          <w:szCs w:val="28"/>
        </w:rPr>
        <w:t>điều</w:t>
      </w:r>
      <w:proofErr w:type="spellEnd"/>
      <w:r w:rsidRPr="00CD2587">
        <w:rPr>
          <w:bCs/>
          <w:color w:val="000000" w:themeColor="text1"/>
          <w:sz w:val="28"/>
          <w:szCs w:val="28"/>
        </w:rPr>
        <w:t xml:space="preserve"> </w:t>
      </w:r>
      <w:proofErr w:type="spellStart"/>
      <w:r w:rsidRPr="00CD2587">
        <w:rPr>
          <w:bCs/>
          <w:color w:val="000000" w:themeColor="text1"/>
          <w:sz w:val="28"/>
          <w:szCs w:val="28"/>
        </w:rPr>
        <w:t>chỉnh</w:t>
      </w:r>
      <w:proofErr w:type="spellEnd"/>
      <w:r w:rsidRPr="00CD2587">
        <w:rPr>
          <w:bCs/>
          <w:color w:val="000000" w:themeColor="text1"/>
          <w:sz w:val="28"/>
          <w:szCs w:val="28"/>
        </w:rPr>
        <w:t xml:space="preserve"> </w:t>
      </w:r>
      <w:proofErr w:type="spellStart"/>
      <w:r w:rsidRPr="00CD2587">
        <w:rPr>
          <w:bCs/>
          <w:color w:val="000000" w:themeColor="text1"/>
          <w:sz w:val="28"/>
          <w:szCs w:val="28"/>
        </w:rPr>
        <w:t>vẫn</w:t>
      </w:r>
      <w:proofErr w:type="spellEnd"/>
      <w:r w:rsidRPr="00CD2587">
        <w:rPr>
          <w:bCs/>
          <w:color w:val="000000" w:themeColor="text1"/>
          <w:sz w:val="28"/>
          <w:szCs w:val="28"/>
        </w:rPr>
        <w:t xml:space="preserve"> </w:t>
      </w:r>
      <w:proofErr w:type="spellStart"/>
      <w:r w:rsidRPr="00CD2587">
        <w:rPr>
          <w:bCs/>
          <w:color w:val="000000" w:themeColor="text1"/>
          <w:sz w:val="28"/>
          <w:szCs w:val="28"/>
        </w:rPr>
        <w:t>thực</w:t>
      </w:r>
      <w:proofErr w:type="spellEnd"/>
      <w:r w:rsidRPr="00CD2587">
        <w:rPr>
          <w:bCs/>
          <w:color w:val="000000" w:themeColor="text1"/>
          <w:sz w:val="28"/>
          <w:szCs w:val="28"/>
        </w:rPr>
        <w:t xml:space="preserve"> </w:t>
      </w:r>
      <w:proofErr w:type="spellStart"/>
      <w:r w:rsidRPr="00CD2587">
        <w:rPr>
          <w:bCs/>
          <w:color w:val="000000" w:themeColor="text1"/>
          <w:sz w:val="28"/>
          <w:szCs w:val="28"/>
        </w:rPr>
        <w:t>hiện</w:t>
      </w:r>
      <w:proofErr w:type="spellEnd"/>
      <w:r w:rsidRPr="00CD2587">
        <w:rPr>
          <w:bCs/>
          <w:color w:val="000000" w:themeColor="text1"/>
          <w:sz w:val="28"/>
          <w:szCs w:val="28"/>
        </w:rPr>
        <w:t xml:space="preserve"> </w:t>
      </w:r>
      <w:proofErr w:type="spellStart"/>
      <w:r w:rsidRPr="00CD2587">
        <w:rPr>
          <w:bCs/>
          <w:color w:val="000000" w:themeColor="text1"/>
          <w:sz w:val="28"/>
          <w:szCs w:val="28"/>
        </w:rPr>
        <w:t>theo</w:t>
      </w:r>
      <w:proofErr w:type="spellEnd"/>
      <w:r w:rsidRPr="00CD2587">
        <w:rPr>
          <w:bCs/>
          <w:color w:val="000000" w:themeColor="text1"/>
          <w:sz w:val="28"/>
          <w:szCs w:val="28"/>
        </w:rPr>
        <w:t xml:space="preserve"> Quy </w:t>
      </w:r>
      <w:proofErr w:type="spellStart"/>
      <w:r w:rsidRPr="00CD2587">
        <w:rPr>
          <w:bCs/>
          <w:color w:val="000000" w:themeColor="text1"/>
          <w:sz w:val="28"/>
          <w:szCs w:val="28"/>
        </w:rPr>
        <w:t>định</w:t>
      </w:r>
      <w:proofErr w:type="spellEnd"/>
      <w:r w:rsidRPr="00CD2587">
        <w:rPr>
          <w:bCs/>
          <w:color w:val="000000" w:themeColor="text1"/>
          <w:sz w:val="28"/>
          <w:szCs w:val="28"/>
        </w:rPr>
        <w:t xml:space="preserve"> </w:t>
      </w:r>
      <w:proofErr w:type="spellStart"/>
      <w:r w:rsidRPr="00CD2587">
        <w:rPr>
          <w:bCs/>
          <w:color w:val="000000" w:themeColor="text1"/>
          <w:sz w:val="28"/>
          <w:szCs w:val="28"/>
        </w:rPr>
        <w:t>quản</w:t>
      </w:r>
      <w:proofErr w:type="spellEnd"/>
      <w:r w:rsidRPr="00CD2587">
        <w:rPr>
          <w:bCs/>
          <w:color w:val="000000" w:themeColor="text1"/>
          <w:sz w:val="28"/>
          <w:szCs w:val="28"/>
        </w:rPr>
        <w:t xml:space="preserve"> </w:t>
      </w:r>
      <w:proofErr w:type="spellStart"/>
      <w:r w:rsidRPr="00CD2587">
        <w:rPr>
          <w:bCs/>
          <w:color w:val="000000" w:themeColor="text1"/>
          <w:sz w:val="28"/>
          <w:szCs w:val="28"/>
        </w:rPr>
        <w:t>lý</w:t>
      </w:r>
      <w:proofErr w:type="spellEnd"/>
      <w:r w:rsidRPr="00CD2587">
        <w:rPr>
          <w:bCs/>
          <w:color w:val="000000" w:themeColor="text1"/>
          <w:sz w:val="28"/>
          <w:szCs w:val="28"/>
        </w:rPr>
        <w:t xml:space="preserve"> </w:t>
      </w:r>
      <w:proofErr w:type="spellStart"/>
      <w:r w:rsidRPr="00CD2587">
        <w:rPr>
          <w:bCs/>
          <w:color w:val="000000" w:themeColor="text1"/>
          <w:sz w:val="28"/>
          <w:szCs w:val="28"/>
        </w:rPr>
        <w:t>đã</w:t>
      </w:r>
      <w:proofErr w:type="spellEnd"/>
      <w:r w:rsidRPr="00CD2587">
        <w:rPr>
          <w:bCs/>
          <w:color w:val="000000" w:themeColor="text1"/>
          <w:sz w:val="28"/>
          <w:szCs w:val="28"/>
        </w:rPr>
        <w:t xml:space="preserve"> </w:t>
      </w:r>
      <w:proofErr w:type="spellStart"/>
      <w:r w:rsidRPr="00CD2587">
        <w:rPr>
          <w:bCs/>
          <w:color w:val="000000" w:themeColor="text1"/>
          <w:sz w:val="28"/>
          <w:szCs w:val="28"/>
        </w:rPr>
        <w:t>được</w:t>
      </w:r>
      <w:proofErr w:type="spellEnd"/>
      <w:r w:rsidRPr="00CD2587">
        <w:rPr>
          <w:bCs/>
          <w:color w:val="000000" w:themeColor="text1"/>
          <w:sz w:val="28"/>
          <w:szCs w:val="28"/>
        </w:rPr>
        <w:t xml:space="preserve"> </w:t>
      </w:r>
      <w:proofErr w:type="spellStart"/>
      <w:r w:rsidRPr="00CD2587">
        <w:rPr>
          <w:bCs/>
          <w:color w:val="000000" w:themeColor="text1"/>
          <w:sz w:val="28"/>
          <w:szCs w:val="28"/>
        </w:rPr>
        <w:t>phê</w:t>
      </w:r>
      <w:proofErr w:type="spellEnd"/>
      <w:r w:rsidRPr="00CD2587">
        <w:rPr>
          <w:bCs/>
          <w:color w:val="000000" w:themeColor="text1"/>
          <w:sz w:val="28"/>
          <w:szCs w:val="28"/>
        </w:rPr>
        <w:t xml:space="preserve"> </w:t>
      </w:r>
      <w:proofErr w:type="spellStart"/>
      <w:r w:rsidRPr="00CD2587">
        <w:rPr>
          <w:bCs/>
          <w:color w:val="000000" w:themeColor="text1"/>
          <w:sz w:val="28"/>
          <w:szCs w:val="28"/>
        </w:rPr>
        <w:t>duyệt</w:t>
      </w:r>
      <w:proofErr w:type="spellEnd"/>
      <w:r w:rsidRPr="00CD2587">
        <w:rPr>
          <w:bCs/>
          <w:color w:val="000000" w:themeColor="text1"/>
          <w:sz w:val="28"/>
          <w:szCs w:val="28"/>
        </w:rPr>
        <w:t>.</w:t>
      </w:r>
    </w:p>
    <w:p w14:paraId="352A0EAA" w14:textId="77777777" w:rsidR="00B2698C" w:rsidRPr="00CD2587" w:rsidRDefault="00B2698C" w:rsidP="00B2698C">
      <w:pPr>
        <w:spacing w:before="100" w:line="245" w:lineRule="auto"/>
        <w:ind w:firstLine="567"/>
        <w:jc w:val="both"/>
        <w:rPr>
          <w:b/>
          <w:color w:val="000000" w:themeColor="text1"/>
          <w:sz w:val="28"/>
          <w:szCs w:val="28"/>
        </w:rPr>
      </w:pPr>
    </w:p>
    <w:p w14:paraId="29814E40" w14:textId="77777777" w:rsidR="00B2698C" w:rsidRPr="00CD2587" w:rsidRDefault="00B2698C" w:rsidP="00B2698C">
      <w:pPr>
        <w:tabs>
          <w:tab w:val="left" w:pos="990"/>
        </w:tabs>
        <w:spacing w:before="60" w:after="60"/>
        <w:jc w:val="both"/>
        <w:rPr>
          <w:b/>
          <w:color w:val="000000" w:themeColor="text1"/>
          <w:sz w:val="28"/>
          <w:szCs w:val="28"/>
        </w:rPr>
      </w:pPr>
    </w:p>
    <w:tbl>
      <w:tblPr>
        <w:tblW w:w="0" w:type="auto"/>
        <w:tblInd w:w="108" w:type="dxa"/>
        <w:tblLook w:val="04A0" w:firstRow="1" w:lastRow="0" w:firstColumn="1" w:lastColumn="0" w:noHBand="0" w:noVBand="1"/>
      </w:tblPr>
      <w:tblGrid>
        <w:gridCol w:w="3783"/>
        <w:gridCol w:w="5181"/>
      </w:tblGrid>
      <w:tr w:rsidR="00CD2587" w:rsidRPr="00CD2587" w14:paraId="41807994" w14:textId="77777777" w:rsidTr="00FD008D">
        <w:tc>
          <w:tcPr>
            <w:tcW w:w="3828" w:type="dxa"/>
          </w:tcPr>
          <w:p w14:paraId="60A3B375" w14:textId="77777777" w:rsidR="00B2698C" w:rsidRPr="00CD2587" w:rsidRDefault="00B2698C" w:rsidP="00FD008D">
            <w:pPr>
              <w:spacing w:line="240" w:lineRule="atLeast"/>
              <w:jc w:val="both"/>
              <w:rPr>
                <w:color w:val="000000" w:themeColor="text1"/>
                <w:lang w:val="vi-VN" w:eastAsia="vi-VN"/>
              </w:rPr>
            </w:pPr>
          </w:p>
        </w:tc>
        <w:tc>
          <w:tcPr>
            <w:tcW w:w="5244" w:type="dxa"/>
          </w:tcPr>
          <w:p w14:paraId="032870EA" w14:textId="77777777" w:rsidR="00B2698C" w:rsidRPr="00CD2587" w:rsidRDefault="00B2698C" w:rsidP="00FD008D">
            <w:pPr>
              <w:spacing w:line="240" w:lineRule="atLeast"/>
              <w:jc w:val="center"/>
              <w:rPr>
                <w:b/>
                <w:color w:val="000000" w:themeColor="text1"/>
                <w:sz w:val="28"/>
                <w:szCs w:val="28"/>
                <w:lang w:val="vi-VN" w:eastAsia="vi-VN"/>
              </w:rPr>
            </w:pPr>
          </w:p>
        </w:tc>
      </w:tr>
    </w:tbl>
    <w:p w14:paraId="78C501EC" w14:textId="77777777" w:rsidR="00B2698C" w:rsidRPr="00CD2587" w:rsidRDefault="00B2698C" w:rsidP="00B2698C">
      <w:pPr>
        <w:spacing w:line="240" w:lineRule="atLeast"/>
        <w:jc w:val="both"/>
        <w:rPr>
          <w:color w:val="000000" w:themeColor="text1"/>
          <w:sz w:val="28"/>
          <w:szCs w:val="28"/>
          <w:lang w:val="vi-VN" w:eastAsia="vi-VN"/>
        </w:rPr>
      </w:pPr>
    </w:p>
    <w:p w14:paraId="38E7C5CD" w14:textId="77777777" w:rsidR="00B2698C" w:rsidRPr="00CD2587" w:rsidRDefault="00B2698C" w:rsidP="00B2698C">
      <w:pPr>
        <w:spacing w:line="240" w:lineRule="atLeast"/>
        <w:ind w:firstLine="720"/>
        <w:jc w:val="both"/>
        <w:rPr>
          <w:color w:val="000000" w:themeColor="text1"/>
          <w:sz w:val="28"/>
          <w:szCs w:val="28"/>
          <w:lang w:val="vi-VN" w:eastAsia="vi-VN"/>
        </w:rPr>
      </w:pPr>
    </w:p>
    <w:p w14:paraId="5782A890" w14:textId="77777777" w:rsidR="00B80518" w:rsidRPr="00CD2587" w:rsidRDefault="00B80518" w:rsidP="002908F7">
      <w:pPr>
        <w:keepNext/>
        <w:spacing w:before="60" w:after="60"/>
        <w:jc w:val="both"/>
        <w:rPr>
          <w:color w:val="000000" w:themeColor="text1"/>
          <w:w w:val="95"/>
          <w:sz w:val="26"/>
          <w:szCs w:val="26"/>
        </w:rPr>
      </w:pPr>
    </w:p>
    <w:sectPr w:rsidR="00B80518" w:rsidRPr="00CD2587" w:rsidSect="00CD2587">
      <w:headerReference w:type="even" r:id="rId11"/>
      <w:headerReference w:type="default" r:id="rId12"/>
      <w:pgSz w:w="11907" w:h="16840" w:code="9"/>
      <w:pgMar w:top="1134" w:right="1134" w:bottom="1134" w:left="1701" w:header="35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4EF5" w14:textId="77777777" w:rsidR="00CE51D0" w:rsidRDefault="00CE51D0">
      <w:r>
        <w:separator/>
      </w:r>
    </w:p>
  </w:endnote>
  <w:endnote w:type="continuationSeparator" w:id="0">
    <w:p w14:paraId="51E31B50" w14:textId="77777777" w:rsidR="00CE51D0" w:rsidRDefault="00CE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Verdana">
    <w:panose1 w:val="020B0604030504040204"/>
    <w:charset w:val="A3"/>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IDFont+F5">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10F6" w14:textId="77777777" w:rsidR="00CE51D0" w:rsidRDefault="00CE51D0">
      <w:r>
        <w:separator/>
      </w:r>
    </w:p>
  </w:footnote>
  <w:footnote w:type="continuationSeparator" w:id="0">
    <w:p w14:paraId="6F135F0D" w14:textId="77777777" w:rsidR="00CE51D0" w:rsidRDefault="00CE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E1BC" w14:textId="77777777" w:rsidR="00BB2639" w:rsidRDefault="00BB2639" w:rsidP="00A238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4C5FB" w14:textId="77777777" w:rsidR="00BB2639" w:rsidRDefault="00BB2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472057"/>
      <w:docPartObj>
        <w:docPartGallery w:val="Page Numbers (Top of Page)"/>
        <w:docPartUnique/>
      </w:docPartObj>
    </w:sdtPr>
    <w:sdtEndPr>
      <w:rPr>
        <w:noProof/>
      </w:rPr>
    </w:sdtEndPr>
    <w:sdtContent>
      <w:p w14:paraId="78FEEB22" w14:textId="7B12543D" w:rsidR="00F064F7" w:rsidRDefault="00F064F7" w:rsidP="00F064F7">
        <w:pPr>
          <w:pStyle w:val="Header"/>
          <w:spacing w:before="120"/>
          <w:jc w:val="center"/>
        </w:pPr>
        <w:r>
          <w:fldChar w:fldCharType="begin"/>
        </w:r>
        <w:r>
          <w:instrText xml:space="preserve"> PAGE   \* MERGEFORMAT </w:instrText>
        </w:r>
        <w:r>
          <w:fldChar w:fldCharType="separate"/>
        </w:r>
        <w:r>
          <w:rPr>
            <w:noProof/>
          </w:rPr>
          <w:t>2</w:t>
        </w:r>
        <w:r>
          <w:rPr>
            <w:noProof/>
          </w:rPr>
          <w:fldChar w:fldCharType="end"/>
        </w:r>
      </w:p>
    </w:sdtContent>
  </w:sdt>
  <w:p w14:paraId="4DBD957A" w14:textId="77777777" w:rsidR="00F064F7" w:rsidRDefault="00F0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CBE"/>
    <w:multiLevelType w:val="hybridMultilevel"/>
    <w:tmpl w:val="A606D2C8"/>
    <w:lvl w:ilvl="0" w:tplc="10E2094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E968EA"/>
    <w:multiLevelType w:val="hybridMultilevel"/>
    <w:tmpl w:val="D36EE01C"/>
    <w:lvl w:ilvl="0" w:tplc="FFFFFFFF">
      <w:start w:val="1"/>
      <w:numFmt w:val="lowerLetter"/>
      <w:lvlText w:val="%1)"/>
      <w:lvlJc w:val="left"/>
      <w:pPr>
        <w:ind w:left="1647" w:hanging="360"/>
      </w:pPr>
      <w:rPr>
        <w:rFonts w:ascii="Times New Roman" w:hAnsi="Times New Roman" w:cs="Times New Roman" w:hint="default"/>
        <w:b w:val="0"/>
        <w:bCs/>
        <w:sz w:val="28"/>
        <w:szCs w:val="28"/>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 w15:restartNumberingAfterBreak="0">
    <w:nsid w:val="0AF74986"/>
    <w:multiLevelType w:val="hybridMultilevel"/>
    <w:tmpl w:val="2536F79C"/>
    <w:lvl w:ilvl="0" w:tplc="3DCC3E84">
      <w:start w:val="1"/>
      <w:numFmt w:val="bullet"/>
      <w:lvlText w:val="-"/>
      <w:lvlJc w:val="left"/>
      <w:pPr>
        <w:ind w:left="1353" w:hanging="360"/>
      </w:pPr>
      <w:rPr>
        <w:rFonts w:ascii="Times New Roman" w:hAnsi="Times New Roman" w:hint="default"/>
        <w:color w:val="auto"/>
      </w:rPr>
    </w:lvl>
    <w:lvl w:ilvl="1" w:tplc="3DCC3E84">
      <w:start w:val="1"/>
      <w:numFmt w:val="bullet"/>
      <w:lvlText w:val="-"/>
      <w:lvlJc w:val="left"/>
      <w:pPr>
        <w:ind w:left="1419" w:hanging="360"/>
      </w:pPr>
      <w:rPr>
        <w:rFonts w:ascii="Times New Roman" w:hAnsi="Times New Roman" w:hint="default"/>
        <w:color w:val="auto"/>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3C9497C"/>
    <w:multiLevelType w:val="multilevel"/>
    <w:tmpl w:val="ABC6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950B2"/>
    <w:multiLevelType w:val="multilevel"/>
    <w:tmpl w:val="25022508"/>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rPr>
    </w:lvl>
    <w:lvl w:ilvl="2">
      <w:start w:val="1"/>
      <w:numFmt w:val="decimal"/>
      <w:pStyle w:val="Heading3"/>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5C3F58"/>
    <w:multiLevelType w:val="hybridMultilevel"/>
    <w:tmpl w:val="83F82192"/>
    <w:lvl w:ilvl="0" w:tplc="DD269C74">
      <w:numFmt w:val="bullet"/>
      <w:lvlText w:val="+"/>
      <w:lvlJc w:val="left"/>
      <w:pPr>
        <w:ind w:left="1365" w:hanging="360"/>
      </w:pPr>
      <w:rPr>
        <w:rFonts w:ascii="VNI-Times" w:eastAsia="Times New Roman" w:hAnsi="VNI-Times" w:cs="Times New Roman" w:hint="default"/>
        <w:color w:val="auto"/>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6" w15:restartNumberingAfterBreak="0">
    <w:nsid w:val="2E9A7699"/>
    <w:multiLevelType w:val="multilevel"/>
    <w:tmpl w:val="2E106D5E"/>
    <w:lvl w:ilvl="0">
      <w:start w:val="1"/>
      <w:numFmt w:val="none"/>
      <w:pStyle w:val="Gchudng-I"/>
      <w:suff w:val="space"/>
      <w:lvlText w:val="%1- "/>
      <w:lvlJc w:val="left"/>
      <w:pPr>
        <w:ind w:left="0" w:firstLine="397"/>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860B05"/>
    <w:multiLevelType w:val="hybridMultilevel"/>
    <w:tmpl w:val="D36EE01C"/>
    <w:lvl w:ilvl="0" w:tplc="1C32ED4C">
      <w:start w:val="1"/>
      <w:numFmt w:val="lowerLetter"/>
      <w:lvlText w:val="%1)"/>
      <w:lvlJc w:val="left"/>
      <w:pPr>
        <w:ind w:left="1647" w:hanging="360"/>
      </w:pPr>
      <w:rPr>
        <w:rFonts w:ascii="Times New Roman" w:hAnsi="Times New Roman" w:cs="Times New Roman" w:hint="default"/>
        <w:b w:val="0"/>
        <w:bCs/>
        <w:sz w:val="28"/>
        <w:szCs w:val="28"/>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8" w15:restartNumberingAfterBreak="0">
    <w:nsid w:val="3E730393"/>
    <w:multiLevelType w:val="multilevel"/>
    <w:tmpl w:val="28B2AC2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581146"/>
    <w:multiLevelType w:val="multilevel"/>
    <w:tmpl w:val="04F452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96479D"/>
    <w:multiLevelType w:val="hybridMultilevel"/>
    <w:tmpl w:val="C65EAB22"/>
    <w:lvl w:ilvl="0" w:tplc="C5864CF4">
      <w:numFmt w:val="bullet"/>
      <w:pStyle w:val="ListBullet3"/>
      <w:lvlText w:val="-"/>
      <w:lvlJc w:val="left"/>
      <w:pPr>
        <w:ind w:left="1287" w:hanging="360"/>
      </w:pPr>
      <w:rPr>
        <w:rFont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634102F7"/>
    <w:multiLevelType w:val="hybridMultilevel"/>
    <w:tmpl w:val="9D820638"/>
    <w:lvl w:ilvl="0" w:tplc="FFFFFFFF">
      <w:start w:val="1"/>
      <w:numFmt w:val="lowerLetter"/>
      <w:lvlText w:val="%1)"/>
      <w:lvlJc w:val="left"/>
      <w:pPr>
        <w:ind w:left="1647" w:hanging="360"/>
      </w:pPr>
      <w:rPr>
        <w:b w:val="0"/>
        <w:bCs/>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2" w15:restartNumberingAfterBreak="0">
    <w:nsid w:val="670570EB"/>
    <w:multiLevelType w:val="hybridMultilevel"/>
    <w:tmpl w:val="5E844C6C"/>
    <w:lvl w:ilvl="0" w:tplc="3DCC3E84">
      <w:start w:val="1"/>
      <w:numFmt w:val="bullet"/>
      <w:lvlText w:val="-"/>
      <w:lvlJc w:val="left"/>
      <w:pPr>
        <w:ind w:left="786" w:hanging="360"/>
      </w:pPr>
      <w:rPr>
        <w:rFonts w:ascii="Times New Roman" w:hAnsi="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96643A3"/>
    <w:multiLevelType w:val="multilevel"/>
    <w:tmpl w:val="72386DB4"/>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31063"/>
    <w:multiLevelType w:val="hybridMultilevel"/>
    <w:tmpl w:val="939A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D92876"/>
    <w:multiLevelType w:val="hybridMultilevel"/>
    <w:tmpl w:val="24564020"/>
    <w:lvl w:ilvl="0" w:tplc="647EC2C2">
      <w:start w:val="1"/>
      <w:numFmt w:val="upperRoman"/>
      <w:lvlText w:val="%1."/>
      <w:lvlJc w:val="left"/>
      <w:pPr>
        <w:ind w:left="2486" w:hanging="360"/>
      </w:pPr>
      <w:rPr>
        <w:rFonts w:ascii="Times New Roman" w:hAnsi="Times New Roman" w:cs="Times New Roman" w:hint="default"/>
        <w:b/>
        <w:sz w:val="28"/>
        <w:szCs w:val="28"/>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76EE4B52"/>
    <w:multiLevelType w:val="hybridMultilevel"/>
    <w:tmpl w:val="8AC64F6A"/>
    <w:lvl w:ilvl="0" w:tplc="DD269C74">
      <w:numFmt w:val="bullet"/>
      <w:lvlText w:val="+"/>
      <w:lvlJc w:val="left"/>
      <w:pPr>
        <w:ind w:left="1365" w:hanging="360"/>
      </w:pPr>
      <w:rPr>
        <w:rFonts w:ascii="VNI-Times" w:eastAsia="Times New Roman" w:hAnsi="VNI-Times" w:cs="Times New Roman" w:hint="default"/>
        <w:color w:val="auto"/>
      </w:rPr>
    </w:lvl>
    <w:lvl w:ilvl="1" w:tplc="FFFFFFFF">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num w:numId="1" w16cid:durableId="309478824">
    <w:abstractNumId w:val="4"/>
  </w:num>
  <w:num w:numId="2" w16cid:durableId="837623700">
    <w:abstractNumId w:val="10"/>
  </w:num>
  <w:num w:numId="3" w16cid:durableId="801926923">
    <w:abstractNumId w:val="6"/>
  </w:num>
  <w:num w:numId="4" w16cid:durableId="1397170249">
    <w:abstractNumId w:val="5"/>
  </w:num>
  <w:num w:numId="5" w16cid:durableId="565336435">
    <w:abstractNumId w:val="2"/>
  </w:num>
  <w:num w:numId="6" w16cid:durableId="1877346688">
    <w:abstractNumId w:val="15"/>
  </w:num>
  <w:num w:numId="7" w16cid:durableId="169027383">
    <w:abstractNumId w:val="13"/>
  </w:num>
  <w:num w:numId="8" w16cid:durableId="44718169">
    <w:abstractNumId w:val="0"/>
  </w:num>
  <w:num w:numId="9" w16cid:durableId="1519126459">
    <w:abstractNumId w:val="12"/>
  </w:num>
  <w:num w:numId="10" w16cid:durableId="1315715157">
    <w:abstractNumId w:val="16"/>
  </w:num>
  <w:num w:numId="11" w16cid:durableId="43451937">
    <w:abstractNumId w:val="14"/>
  </w:num>
  <w:num w:numId="12" w16cid:durableId="1658916558">
    <w:abstractNumId w:val="11"/>
  </w:num>
  <w:num w:numId="13" w16cid:durableId="907498584">
    <w:abstractNumId w:val="8"/>
  </w:num>
  <w:num w:numId="14" w16cid:durableId="2073313724">
    <w:abstractNumId w:val="7"/>
  </w:num>
  <w:num w:numId="15" w16cid:durableId="123278640">
    <w:abstractNumId w:val="9"/>
  </w:num>
  <w:num w:numId="16" w16cid:durableId="313989847">
    <w:abstractNumId w:val="1"/>
  </w:num>
  <w:num w:numId="17" w16cid:durableId="187053296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9E"/>
    <w:rsid w:val="0000375D"/>
    <w:rsid w:val="00006A39"/>
    <w:rsid w:val="00010E94"/>
    <w:rsid w:val="00012218"/>
    <w:rsid w:val="00013DA4"/>
    <w:rsid w:val="00032C3D"/>
    <w:rsid w:val="00037D5D"/>
    <w:rsid w:val="0004007B"/>
    <w:rsid w:val="00041F9B"/>
    <w:rsid w:val="00045F49"/>
    <w:rsid w:val="0005102A"/>
    <w:rsid w:val="00055283"/>
    <w:rsid w:val="0005580F"/>
    <w:rsid w:val="00055A63"/>
    <w:rsid w:val="00057504"/>
    <w:rsid w:val="00062713"/>
    <w:rsid w:val="000673BD"/>
    <w:rsid w:val="00071AC2"/>
    <w:rsid w:val="00071E76"/>
    <w:rsid w:val="000756BF"/>
    <w:rsid w:val="0007665D"/>
    <w:rsid w:val="000839D9"/>
    <w:rsid w:val="0008668D"/>
    <w:rsid w:val="000910FA"/>
    <w:rsid w:val="000914A6"/>
    <w:rsid w:val="0009170F"/>
    <w:rsid w:val="0009271D"/>
    <w:rsid w:val="00092F67"/>
    <w:rsid w:val="000968C4"/>
    <w:rsid w:val="00097BF2"/>
    <w:rsid w:val="00097D82"/>
    <w:rsid w:val="000A4A0E"/>
    <w:rsid w:val="000B568A"/>
    <w:rsid w:val="000B7415"/>
    <w:rsid w:val="000B7732"/>
    <w:rsid w:val="000C0A49"/>
    <w:rsid w:val="000C2BEA"/>
    <w:rsid w:val="000D0B8E"/>
    <w:rsid w:val="000D345B"/>
    <w:rsid w:val="000D3E0F"/>
    <w:rsid w:val="000D4E65"/>
    <w:rsid w:val="000D67DA"/>
    <w:rsid w:val="000D6FB7"/>
    <w:rsid w:val="000E3D54"/>
    <w:rsid w:val="000F2537"/>
    <w:rsid w:val="00101F27"/>
    <w:rsid w:val="00102528"/>
    <w:rsid w:val="00102977"/>
    <w:rsid w:val="001032E4"/>
    <w:rsid w:val="00103707"/>
    <w:rsid w:val="0011047F"/>
    <w:rsid w:val="00112A7E"/>
    <w:rsid w:val="00121B80"/>
    <w:rsid w:val="00123E0D"/>
    <w:rsid w:val="001263AF"/>
    <w:rsid w:val="00131281"/>
    <w:rsid w:val="001316CC"/>
    <w:rsid w:val="00132E02"/>
    <w:rsid w:val="00140B3E"/>
    <w:rsid w:val="00142BF4"/>
    <w:rsid w:val="0014509A"/>
    <w:rsid w:val="00145D2A"/>
    <w:rsid w:val="00160218"/>
    <w:rsid w:val="00160749"/>
    <w:rsid w:val="00160C06"/>
    <w:rsid w:val="00160DB0"/>
    <w:rsid w:val="00161C13"/>
    <w:rsid w:val="00161E82"/>
    <w:rsid w:val="00161F83"/>
    <w:rsid w:val="00162A42"/>
    <w:rsid w:val="00162F46"/>
    <w:rsid w:val="00164F5A"/>
    <w:rsid w:val="00165053"/>
    <w:rsid w:val="00166821"/>
    <w:rsid w:val="00166905"/>
    <w:rsid w:val="00171B9D"/>
    <w:rsid w:val="00171BD4"/>
    <w:rsid w:val="00173F66"/>
    <w:rsid w:val="0017445B"/>
    <w:rsid w:val="00174C6D"/>
    <w:rsid w:val="00177C06"/>
    <w:rsid w:val="00180E22"/>
    <w:rsid w:val="00186E2A"/>
    <w:rsid w:val="00187DC5"/>
    <w:rsid w:val="00193093"/>
    <w:rsid w:val="00194B16"/>
    <w:rsid w:val="00196D48"/>
    <w:rsid w:val="001A29EC"/>
    <w:rsid w:val="001A4EB1"/>
    <w:rsid w:val="001B3E7A"/>
    <w:rsid w:val="001B3F83"/>
    <w:rsid w:val="001B4FA9"/>
    <w:rsid w:val="001B527A"/>
    <w:rsid w:val="001C0E21"/>
    <w:rsid w:val="001C2D23"/>
    <w:rsid w:val="001C40D5"/>
    <w:rsid w:val="001C605C"/>
    <w:rsid w:val="001D4F4E"/>
    <w:rsid w:val="001D5654"/>
    <w:rsid w:val="001E0475"/>
    <w:rsid w:val="001E0790"/>
    <w:rsid w:val="001E0C50"/>
    <w:rsid w:val="001E4B48"/>
    <w:rsid w:val="001E7031"/>
    <w:rsid w:val="001F0064"/>
    <w:rsid w:val="001F579A"/>
    <w:rsid w:val="00201356"/>
    <w:rsid w:val="00201CF1"/>
    <w:rsid w:val="002077F4"/>
    <w:rsid w:val="00212E9E"/>
    <w:rsid w:val="00220A97"/>
    <w:rsid w:val="002239FB"/>
    <w:rsid w:val="002278BB"/>
    <w:rsid w:val="00227C82"/>
    <w:rsid w:val="00227EE4"/>
    <w:rsid w:val="00231099"/>
    <w:rsid w:val="00235A49"/>
    <w:rsid w:val="00241E3E"/>
    <w:rsid w:val="002421D8"/>
    <w:rsid w:val="002444D7"/>
    <w:rsid w:val="00244EF5"/>
    <w:rsid w:val="00245043"/>
    <w:rsid w:val="0025348D"/>
    <w:rsid w:val="00271DEB"/>
    <w:rsid w:val="002721DE"/>
    <w:rsid w:val="00273F6F"/>
    <w:rsid w:val="00274D7D"/>
    <w:rsid w:val="00275B60"/>
    <w:rsid w:val="00282F63"/>
    <w:rsid w:val="00282F81"/>
    <w:rsid w:val="002837E4"/>
    <w:rsid w:val="00283CCB"/>
    <w:rsid w:val="0028420B"/>
    <w:rsid w:val="00287896"/>
    <w:rsid w:val="002908F7"/>
    <w:rsid w:val="00295B34"/>
    <w:rsid w:val="00297777"/>
    <w:rsid w:val="002A1483"/>
    <w:rsid w:val="002A65AF"/>
    <w:rsid w:val="002B2AB4"/>
    <w:rsid w:val="002B47F8"/>
    <w:rsid w:val="002B568B"/>
    <w:rsid w:val="002B5FA6"/>
    <w:rsid w:val="002B7333"/>
    <w:rsid w:val="002C5E61"/>
    <w:rsid w:val="002C7A42"/>
    <w:rsid w:val="002D0FEB"/>
    <w:rsid w:val="002D1A15"/>
    <w:rsid w:val="002D25F8"/>
    <w:rsid w:val="002D46A2"/>
    <w:rsid w:val="002D52B4"/>
    <w:rsid w:val="002D6661"/>
    <w:rsid w:val="002D67AC"/>
    <w:rsid w:val="002D69C9"/>
    <w:rsid w:val="002E1E78"/>
    <w:rsid w:val="002E2BEB"/>
    <w:rsid w:val="002F15E7"/>
    <w:rsid w:val="002F506C"/>
    <w:rsid w:val="002F54CE"/>
    <w:rsid w:val="002F6328"/>
    <w:rsid w:val="002F7E07"/>
    <w:rsid w:val="00302375"/>
    <w:rsid w:val="00303ADA"/>
    <w:rsid w:val="00305705"/>
    <w:rsid w:val="00306DAA"/>
    <w:rsid w:val="00311580"/>
    <w:rsid w:val="00311B4D"/>
    <w:rsid w:val="00311BBC"/>
    <w:rsid w:val="003127DF"/>
    <w:rsid w:val="00314551"/>
    <w:rsid w:val="003170CD"/>
    <w:rsid w:val="00322559"/>
    <w:rsid w:val="00323AF9"/>
    <w:rsid w:val="00325ECA"/>
    <w:rsid w:val="003267C6"/>
    <w:rsid w:val="00327202"/>
    <w:rsid w:val="0033007F"/>
    <w:rsid w:val="003317AF"/>
    <w:rsid w:val="00340D86"/>
    <w:rsid w:val="00340DB7"/>
    <w:rsid w:val="00341850"/>
    <w:rsid w:val="003447F8"/>
    <w:rsid w:val="00345AE3"/>
    <w:rsid w:val="00345B90"/>
    <w:rsid w:val="00346A5A"/>
    <w:rsid w:val="00347E0F"/>
    <w:rsid w:val="0035161A"/>
    <w:rsid w:val="00351C7E"/>
    <w:rsid w:val="003540DF"/>
    <w:rsid w:val="00361E4B"/>
    <w:rsid w:val="00364450"/>
    <w:rsid w:val="00365926"/>
    <w:rsid w:val="003670A7"/>
    <w:rsid w:val="00372CF8"/>
    <w:rsid w:val="003732E3"/>
    <w:rsid w:val="0037361B"/>
    <w:rsid w:val="0038118F"/>
    <w:rsid w:val="003825F9"/>
    <w:rsid w:val="00396A12"/>
    <w:rsid w:val="003A1EDD"/>
    <w:rsid w:val="003A3680"/>
    <w:rsid w:val="003A3856"/>
    <w:rsid w:val="003A574E"/>
    <w:rsid w:val="003A7E73"/>
    <w:rsid w:val="003B0F99"/>
    <w:rsid w:val="003B671F"/>
    <w:rsid w:val="003C121B"/>
    <w:rsid w:val="003C5237"/>
    <w:rsid w:val="003C6167"/>
    <w:rsid w:val="003C722D"/>
    <w:rsid w:val="003C75DA"/>
    <w:rsid w:val="003D1E03"/>
    <w:rsid w:val="003D2372"/>
    <w:rsid w:val="003D3A08"/>
    <w:rsid w:val="003D561C"/>
    <w:rsid w:val="003D5A11"/>
    <w:rsid w:val="003E45AC"/>
    <w:rsid w:val="003E7635"/>
    <w:rsid w:val="003F0759"/>
    <w:rsid w:val="003F0DF8"/>
    <w:rsid w:val="00400E87"/>
    <w:rsid w:val="00401E63"/>
    <w:rsid w:val="0040374B"/>
    <w:rsid w:val="00406424"/>
    <w:rsid w:val="00407B80"/>
    <w:rsid w:val="00413471"/>
    <w:rsid w:val="00414AAB"/>
    <w:rsid w:val="0041525A"/>
    <w:rsid w:val="00415B93"/>
    <w:rsid w:val="0042040C"/>
    <w:rsid w:val="004206E1"/>
    <w:rsid w:val="00424224"/>
    <w:rsid w:val="00432482"/>
    <w:rsid w:val="00435384"/>
    <w:rsid w:val="00436D2E"/>
    <w:rsid w:val="00437C5D"/>
    <w:rsid w:val="004415D2"/>
    <w:rsid w:val="00443AE7"/>
    <w:rsid w:val="0044494B"/>
    <w:rsid w:val="00447196"/>
    <w:rsid w:val="00454C14"/>
    <w:rsid w:val="00463056"/>
    <w:rsid w:val="00464587"/>
    <w:rsid w:val="004656B5"/>
    <w:rsid w:val="0046732B"/>
    <w:rsid w:val="00471E95"/>
    <w:rsid w:val="00473C58"/>
    <w:rsid w:val="00483C60"/>
    <w:rsid w:val="00487822"/>
    <w:rsid w:val="00491477"/>
    <w:rsid w:val="004915AB"/>
    <w:rsid w:val="00491BEB"/>
    <w:rsid w:val="0049277C"/>
    <w:rsid w:val="0049289A"/>
    <w:rsid w:val="00494C81"/>
    <w:rsid w:val="00495371"/>
    <w:rsid w:val="00495E17"/>
    <w:rsid w:val="00497D70"/>
    <w:rsid w:val="004A6BAA"/>
    <w:rsid w:val="004A779C"/>
    <w:rsid w:val="004A7EBC"/>
    <w:rsid w:val="004B0C54"/>
    <w:rsid w:val="004B24C3"/>
    <w:rsid w:val="004B27F2"/>
    <w:rsid w:val="004B3334"/>
    <w:rsid w:val="004B61E4"/>
    <w:rsid w:val="004B653E"/>
    <w:rsid w:val="004C16B6"/>
    <w:rsid w:val="004C3941"/>
    <w:rsid w:val="004C6D85"/>
    <w:rsid w:val="004C7F39"/>
    <w:rsid w:val="004D2ABF"/>
    <w:rsid w:val="004D60B0"/>
    <w:rsid w:val="004E0809"/>
    <w:rsid w:val="004E378B"/>
    <w:rsid w:val="004E3C46"/>
    <w:rsid w:val="004E4DD3"/>
    <w:rsid w:val="004E6BBA"/>
    <w:rsid w:val="004E6F45"/>
    <w:rsid w:val="004F0B1F"/>
    <w:rsid w:val="004F3D87"/>
    <w:rsid w:val="004F6DDE"/>
    <w:rsid w:val="004F7A92"/>
    <w:rsid w:val="0050143C"/>
    <w:rsid w:val="00510064"/>
    <w:rsid w:val="0051278B"/>
    <w:rsid w:val="00513552"/>
    <w:rsid w:val="00516FFA"/>
    <w:rsid w:val="005262DD"/>
    <w:rsid w:val="00540EF5"/>
    <w:rsid w:val="005462BE"/>
    <w:rsid w:val="00552D6E"/>
    <w:rsid w:val="00554536"/>
    <w:rsid w:val="00555217"/>
    <w:rsid w:val="00562768"/>
    <w:rsid w:val="00563E00"/>
    <w:rsid w:val="00564050"/>
    <w:rsid w:val="005665DB"/>
    <w:rsid w:val="00573923"/>
    <w:rsid w:val="005741A3"/>
    <w:rsid w:val="00574C0A"/>
    <w:rsid w:val="005774D4"/>
    <w:rsid w:val="005779DD"/>
    <w:rsid w:val="00585838"/>
    <w:rsid w:val="00586AB0"/>
    <w:rsid w:val="00587698"/>
    <w:rsid w:val="00593A0E"/>
    <w:rsid w:val="00597739"/>
    <w:rsid w:val="005A076C"/>
    <w:rsid w:val="005A21D6"/>
    <w:rsid w:val="005B177F"/>
    <w:rsid w:val="005B6709"/>
    <w:rsid w:val="005B73D2"/>
    <w:rsid w:val="005C0A6E"/>
    <w:rsid w:val="005C2F66"/>
    <w:rsid w:val="005C3445"/>
    <w:rsid w:val="005C4FD3"/>
    <w:rsid w:val="005C7A57"/>
    <w:rsid w:val="005D3515"/>
    <w:rsid w:val="005D478D"/>
    <w:rsid w:val="005D54D5"/>
    <w:rsid w:val="005D697D"/>
    <w:rsid w:val="005E1085"/>
    <w:rsid w:val="005E1E52"/>
    <w:rsid w:val="005E4C01"/>
    <w:rsid w:val="005F0BF5"/>
    <w:rsid w:val="005F1425"/>
    <w:rsid w:val="005F1665"/>
    <w:rsid w:val="005F2051"/>
    <w:rsid w:val="005F41E8"/>
    <w:rsid w:val="005F457C"/>
    <w:rsid w:val="005F6DF4"/>
    <w:rsid w:val="00603C81"/>
    <w:rsid w:val="00606AE5"/>
    <w:rsid w:val="00607376"/>
    <w:rsid w:val="00610C2F"/>
    <w:rsid w:val="006127B1"/>
    <w:rsid w:val="00612DEE"/>
    <w:rsid w:val="00614C05"/>
    <w:rsid w:val="0061599A"/>
    <w:rsid w:val="006179DF"/>
    <w:rsid w:val="00617B2E"/>
    <w:rsid w:val="00617DCA"/>
    <w:rsid w:val="00617F38"/>
    <w:rsid w:val="00620298"/>
    <w:rsid w:val="00621B11"/>
    <w:rsid w:val="006225C5"/>
    <w:rsid w:val="006270E3"/>
    <w:rsid w:val="0063032B"/>
    <w:rsid w:val="00633F5D"/>
    <w:rsid w:val="006407E9"/>
    <w:rsid w:val="00644479"/>
    <w:rsid w:val="00645A3B"/>
    <w:rsid w:val="00646BFC"/>
    <w:rsid w:val="00652945"/>
    <w:rsid w:val="00655C21"/>
    <w:rsid w:val="00657E07"/>
    <w:rsid w:val="00661236"/>
    <w:rsid w:val="00662275"/>
    <w:rsid w:val="006669FD"/>
    <w:rsid w:val="00667EC3"/>
    <w:rsid w:val="006A1B65"/>
    <w:rsid w:val="006A2575"/>
    <w:rsid w:val="006A4E3A"/>
    <w:rsid w:val="006B0E67"/>
    <w:rsid w:val="006B649C"/>
    <w:rsid w:val="006B6A95"/>
    <w:rsid w:val="006C698F"/>
    <w:rsid w:val="006D61F5"/>
    <w:rsid w:val="006E0149"/>
    <w:rsid w:val="006E23DC"/>
    <w:rsid w:val="006E3ED6"/>
    <w:rsid w:val="006E4B19"/>
    <w:rsid w:val="006E4F3F"/>
    <w:rsid w:val="006E6FCD"/>
    <w:rsid w:val="006F0E10"/>
    <w:rsid w:val="006F0ECA"/>
    <w:rsid w:val="006F1EE0"/>
    <w:rsid w:val="006F33D9"/>
    <w:rsid w:val="006F46CE"/>
    <w:rsid w:val="006F7BD9"/>
    <w:rsid w:val="00700958"/>
    <w:rsid w:val="007045FF"/>
    <w:rsid w:val="00720598"/>
    <w:rsid w:val="00721C54"/>
    <w:rsid w:val="00724FA7"/>
    <w:rsid w:val="0072658F"/>
    <w:rsid w:val="00726765"/>
    <w:rsid w:val="00726CE4"/>
    <w:rsid w:val="00731DF0"/>
    <w:rsid w:val="00736F63"/>
    <w:rsid w:val="00742477"/>
    <w:rsid w:val="00743A63"/>
    <w:rsid w:val="00751695"/>
    <w:rsid w:val="007605E1"/>
    <w:rsid w:val="007651F4"/>
    <w:rsid w:val="0076625B"/>
    <w:rsid w:val="00770795"/>
    <w:rsid w:val="00772D61"/>
    <w:rsid w:val="007757A4"/>
    <w:rsid w:val="00775E17"/>
    <w:rsid w:val="007776D1"/>
    <w:rsid w:val="007808C3"/>
    <w:rsid w:val="00790880"/>
    <w:rsid w:val="00790F84"/>
    <w:rsid w:val="00794552"/>
    <w:rsid w:val="007A734A"/>
    <w:rsid w:val="007B01DC"/>
    <w:rsid w:val="007B0B62"/>
    <w:rsid w:val="007C215C"/>
    <w:rsid w:val="007C347A"/>
    <w:rsid w:val="007D0573"/>
    <w:rsid w:val="007D3E57"/>
    <w:rsid w:val="007E2382"/>
    <w:rsid w:val="007E2586"/>
    <w:rsid w:val="007E2F4A"/>
    <w:rsid w:val="007E3F64"/>
    <w:rsid w:val="007F1A62"/>
    <w:rsid w:val="007F72C0"/>
    <w:rsid w:val="008058DF"/>
    <w:rsid w:val="00807ABA"/>
    <w:rsid w:val="00810043"/>
    <w:rsid w:val="00811154"/>
    <w:rsid w:val="00821F76"/>
    <w:rsid w:val="008232C7"/>
    <w:rsid w:val="00825F80"/>
    <w:rsid w:val="0083148F"/>
    <w:rsid w:val="0083460C"/>
    <w:rsid w:val="0083465D"/>
    <w:rsid w:val="00834E7C"/>
    <w:rsid w:val="00834ED3"/>
    <w:rsid w:val="0084004B"/>
    <w:rsid w:val="0084357E"/>
    <w:rsid w:val="00844304"/>
    <w:rsid w:val="008447EE"/>
    <w:rsid w:val="008461AF"/>
    <w:rsid w:val="00846FA0"/>
    <w:rsid w:val="00851404"/>
    <w:rsid w:val="008527E9"/>
    <w:rsid w:val="008558AC"/>
    <w:rsid w:val="008653F5"/>
    <w:rsid w:val="00870A01"/>
    <w:rsid w:val="00876F50"/>
    <w:rsid w:val="0088020F"/>
    <w:rsid w:val="00887A03"/>
    <w:rsid w:val="0089044C"/>
    <w:rsid w:val="00890719"/>
    <w:rsid w:val="00890E93"/>
    <w:rsid w:val="00891DA6"/>
    <w:rsid w:val="00893BC1"/>
    <w:rsid w:val="008942B2"/>
    <w:rsid w:val="00894EE9"/>
    <w:rsid w:val="0089588B"/>
    <w:rsid w:val="00897679"/>
    <w:rsid w:val="00897EB6"/>
    <w:rsid w:val="008A08F7"/>
    <w:rsid w:val="008A395E"/>
    <w:rsid w:val="008B1C7D"/>
    <w:rsid w:val="008B3C6A"/>
    <w:rsid w:val="008B5DD1"/>
    <w:rsid w:val="008C04DA"/>
    <w:rsid w:val="008C3180"/>
    <w:rsid w:val="008C568A"/>
    <w:rsid w:val="008C7814"/>
    <w:rsid w:val="008D2388"/>
    <w:rsid w:val="008D39B3"/>
    <w:rsid w:val="008D3B76"/>
    <w:rsid w:val="008D410A"/>
    <w:rsid w:val="008D53A0"/>
    <w:rsid w:val="008D5A91"/>
    <w:rsid w:val="008E1301"/>
    <w:rsid w:val="008E2F1C"/>
    <w:rsid w:val="008E3809"/>
    <w:rsid w:val="008F6C5E"/>
    <w:rsid w:val="0090098A"/>
    <w:rsid w:val="00900F12"/>
    <w:rsid w:val="00901FC4"/>
    <w:rsid w:val="009040C6"/>
    <w:rsid w:val="00904C91"/>
    <w:rsid w:val="009154B2"/>
    <w:rsid w:val="00916321"/>
    <w:rsid w:val="009212D7"/>
    <w:rsid w:val="00923A95"/>
    <w:rsid w:val="00924BBC"/>
    <w:rsid w:val="00926195"/>
    <w:rsid w:val="00926258"/>
    <w:rsid w:val="00927AD8"/>
    <w:rsid w:val="009314D8"/>
    <w:rsid w:val="00932002"/>
    <w:rsid w:val="00933728"/>
    <w:rsid w:val="00934B3C"/>
    <w:rsid w:val="00936B74"/>
    <w:rsid w:val="00941CD3"/>
    <w:rsid w:val="009448C7"/>
    <w:rsid w:val="00945396"/>
    <w:rsid w:val="00945D2E"/>
    <w:rsid w:val="00946B62"/>
    <w:rsid w:val="00951433"/>
    <w:rsid w:val="00953A02"/>
    <w:rsid w:val="00954953"/>
    <w:rsid w:val="0096573C"/>
    <w:rsid w:val="00966987"/>
    <w:rsid w:val="00971B4B"/>
    <w:rsid w:val="00977562"/>
    <w:rsid w:val="00985FEE"/>
    <w:rsid w:val="0098617D"/>
    <w:rsid w:val="00987C28"/>
    <w:rsid w:val="00993F31"/>
    <w:rsid w:val="00996456"/>
    <w:rsid w:val="009977CA"/>
    <w:rsid w:val="009A0CF7"/>
    <w:rsid w:val="009A23C1"/>
    <w:rsid w:val="009A37B7"/>
    <w:rsid w:val="009A3F37"/>
    <w:rsid w:val="009A5999"/>
    <w:rsid w:val="009B01BB"/>
    <w:rsid w:val="009B16F2"/>
    <w:rsid w:val="009B45DE"/>
    <w:rsid w:val="009B4EFC"/>
    <w:rsid w:val="009B6E13"/>
    <w:rsid w:val="009C4494"/>
    <w:rsid w:val="009C4DB1"/>
    <w:rsid w:val="009C5696"/>
    <w:rsid w:val="009D003F"/>
    <w:rsid w:val="009D03F0"/>
    <w:rsid w:val="009D0817"/>
    <w:rsid w:val="009D5AC1"/>
    <w:rsid w:val="009D630E"/>
    <w:rsid w:val="009D7399"/>
    <w:rsid w:val="009E1046"/>
    <w:rsid w:val="009E2258"/>
    <w:rsid w:val="009E24AB"/>
    <w:rsid w:val="009E4B48"/>
    <w:rsid w:val="009E4E21"/>
    <w:rsid w:val="009F1581"/>
    <w:rsid w:val="009F28BF"/>
    <w:rsid w:val="009F550A"/>
    <w:rsid w:val="009F65DB"/>
    <w:rsid w:val="009F7F63"/>
    <w:rsid w:val="00A00BE8"/>
    <w:rsid w:val="00A033B8"/>
    <w:rsid w:val="00A05B3B"/>
    <w:rsid w:val="00A070BE"/>
    <w:rsid w:val="00A10AB0"/>
    <w:rsid w:val="00A12EA1"/>
    <w:rsid w:val="00A15E8C"/>
    <w:rsid w:val="00A20E4A"/>
    <w:rsid w:val="00A22F1A"/>
    <w:rsid w:val="00A2383D"/>
    <w:rsid w:val="00A26712"/>
    <w:rsid w:val="00A32121"/>
    <w:rsid w:val="00A3230F"/>
    <w:rsid w:val="00A35569"/>
    <w:rsid w:val="00A36242"/>
    <w:rsid w:val="00A363E2"/>
    <w:rsid w:val="00A37CBD"/>
    <w:rsid w:val="00A407CF"/>
    <w:rsid w:val="00A44777"/>
    <w:rsid w:val="00A46BF6"/>
    <w:rsid w:val="00A504F8"/>
    <w:rsid w:val="00A543C9"/>
    <w:rsid w:val="00A55310"/>
    <w:rsid w:val="00A557B2"/>
    <w:rsid w:val="00A64738"/>
    <w:rsid w:val="00A65C8C"/>
    <w:rsid w:val="00A66E39"/>
    <w:rsid w:val="00A674DB"/>
    <w:rsid w:val="00A71D10"/>
    <w:rsid w:val="00A72A4B"/>
    <w:rsid w:val="00A73E5B"/>
    <w:rsid w:val="00A751B0"/>
    <w:rsid w:val="00A7636E"/>
    <w:rsid w:val="00A765CA"/>
    <w:rsid w:val="00A76A23"/>
    <w:rsid w:val="00A811B6"/>
    <w:rsid w:val="00A842AA"/>
    <w:rsid w:val="00A8485B"/>
    <w:rsid w:val="00A86165"/>
    <w:rsid w:val="00A86402"/>
    <w:rsid w:val="00A87616"/>
    <w:rsid w:val="00A901FE"/>
    <w:rsid w:val="00A90937"/>
    <w:rsid w:val="00A91EA3"/>
    <w:rsid w:val="00A92A07"/>
    <w:rsid w:val="00A92B24"/>
    <w:rsid w:val="00A948C5"/>
    <w:rsid w:val="00A966CC"/>
    <w:rsid w:val="00AA2CCB"/>
    <w:rsid w:val="00AA562D"/>
    <w:rsid w:val="00AB1C87"/>
    <w:rsid w:val="00AB5391"/>
    <w:rsid w:val="00AC0F3C"/>
    <w:rsid w:val="00AC165E"/>
    <w:rsid w:val="00AC231A"/>
    <w:rsid w:val="00AC46D9"/>
    <w:rsid w:val="00AC526D"/>
    <w:rsid w:val="00AC5A2A"/>
    <w:rsid w:val="00AC5BFF"/>
    <w:rsid w:val="00AC6F54"/>
    <w:rsid w:val="00AD0320"/>
    <w:rsid w:val="00AD1B04"/>
    <w:rsid w:val="00AD250E"/>
    <w:rsid w:val="00AD4BB0"/>
    <w:rsid w:val="00AD70C3"/>
    <w:rsid w:val="00AE34A6"/>
    <w:rsid w:val="00AE53A9"/>
    <w:rsid w:val="00AE5E1D"/>
    <w:rsid w:val="00AF1A9C"/>
    <w:rsid w:val="00AF366E"/>
    <w:rsid w:val="00AF7DA3"/>
    <w:rsid w:val="00AF7F93"/>
    <w:rsid w:val="00B01D29"/>
    <w:rsid w:val="00B104C3"/>
    <w:rsid w:val="00B10B3A"/>
    <w:rsid w:val="00B11CFD"/>
    <w:rsid w:val="00B133AD"/>
    <w:rsid w:val="00B135A3"/>
    <w:rsid w:val="00B143F6"/>
    <w:rsid w:val="00B14B5B"/>
    <w:rsid w:val="00B16E48"/>
    <w:rsid w:val="00B25DB9"/>
    <w:rsid w:val="00B2698C"/>
    <w:rsid w:val="00B303E4"/>
    <w:rsid w:val="00B355F2"/>
    <w:rsid w:val="00B44AED"/>
    <w:rsid w:val="00B44BAE"/>
    <w:rsid w:val="00B54FF9"/>
    <w:rsid w:val="00B553E4"/>
    <w:rsid w:val="00B60E55"/>
    <w:rsid w:val="00B60F7E"/>
    <w:rsid w:val="00B7030C"/>
    <w:rsid w:val="00B739EF"/>
    <w:rsid w:val="00B751C3"/>
    <w:rsid w:val="00B76E09"/>
    <w:rsid w:val="00B80518"/>
    <w:rsid w:val="00B8258F"/>
    <w:rsid w:val="00B82B3B"/>
    <w:rsid w:val="00B84C75"/>
    <w:rsid w:val="00B85B2D"/>
    <w:rsid w:val="00B86D6D"/>
    <w:rsid w:val="00B86E32"/>
    <w:rsid w:val="00B91B79"/>
    <w:rsid w:val="00B9529B"/>
    <w:rsid w:val="00BA4DDC"/>
    <w:rsid w:val="00BA74DD"/>
    <w:rsid w:val="00BB2639"/>
    <w:rsid w:val="00BB3729"/>
    <w:rsid w:val="00BB4D0F"/>
    <w:rsid w:val="00BB6919"/>
    <w:rsid w:val="00BC071F"/>
    <w:rsid w:val="00BC0D6C"/>
    <w:rsid w:val="00BC13CD"/>
    <w:rsid w:val="00BC50AF"/>
    <w:rsid w:val="00BC6E4E"/>
    <w:rsid w:val="00BD7401"/>
    <w:rsid w:val="00BE1AB5"/>
    <w:rsid w:val="00BE1D8D"/>
    <w:rsid w:val="00BE1ECB"/>
    <w:rsid w:val="00BE3462"/>
    <w:rsid w:val="00BE5F28"/>
    <w:rsid w:val="00BE66FB"/>
    <w:rsid w:val="00BF2956"/>
    <w:rsid w:val="00BF6A93"/>
    <w:rsid w:val="00BF79AE"/>
    <w:rsid w:val="00C01887"/>
    <w:rsid w:val="00C0245E"/>
    <w:rsid w:val="00C03448"/>
    <w:rsid w:val="00C056B1"/>
    <w:rsid w:val="00C12F64"/>
    <w:rsid w:val="00C1626E"/>
    <w:rsid w:val="00C17A8E"/>
    <w:rsid w:val="00C221FF"/>
    <w:rsid w:val="00C2392C"/>
    <w:rsid w:val="00C2525A"/>
    <w:rsid w:val="00C2663D"/>
    <w:rsid w:val="00C3575D"/>
    <w:rsid w:val="00C366BA"/>
    <w:rsid w:val="00C36ABD"/>
    <w:rsid w:val="00C415F7"/>
    <w:rsid w:val="00C42842"/>
    <w:rsid w:val="00C44450"/>
    <w:rsid w:val="00C44602"/>
    <w:rsid w:val="00C6178B"/>
    <w:rsid w:val="00C641DB"/>
    <w:rsid w:val="00C64E5F"/>
    <w:rsid w:val="00C71F82"/>
    <w:rsid w:val="00C73E25"/>
    <w:rsid w:val="00C740CA"/>
    <w:rsid w:val="00C85913"/>
    <w:rsid w:val="00C938DF"/>
    <w:rsid w:val="00C944A9"/>
    <w:rsid w:val="00C97E73"/>
    <w:rsid w:val="00CA58B4"/>
    <w:rsid w:val="00CA7B21"/>
    <w:rsid w:val="00CA7E24"/>
    <w:rsid w:val="00CB0407"/>
    <w:rsid w:val="00CB0AFF"/>
    <w:rsid w:val="00CB18CC"/>
    <w:rsid w:val="00CB1EFB"/>
    <w:rsid w:val="00CB2D06"/>
    <w:rsid w:val="00CB6670"/>
    <w:rsid w:val="00CB700A"/>
    <w:rsid w:val="00CC0BCD"/>
    <w:rsid w:val="00CC0CC2"/>
    <w:rsid w:val="00CC395C"/>
    <w:rsid w:val="00CC397B"/>
    <w:rsid w:val="00CC6AA0"/>
    <w:rsid w:val="00CD1F5C"/>
    <w:rsid w:val="00CD22BF"/>
    <w:rsid w:val="00CD2587"/>
    <w:rsid w:val="00CD4468"/>
    <w:rsid w:val="00CD7766"/>
    <w:rsid w:val="00CE2FE1"/>
    <w:rsid w:val="00CE3FA5"/>
    <w:rsid w:val="00CE4D44"/>
    <w:rsid w:val="00CE51D0"/>
    <w:rsid w:val="00CF1392"/>
    <w:rsid w:val="00CF310B"/>
    <w:rsid w:val="00CF7720"/>
    <w:rsid w:val="00CF780B"/>
    <w:rsid w:val="00CF7A99"/>
    <w:rsid w:val="00D0198B"/>
    <w:rsid w:val="00D02B0C"/>
    <w:rsid w:val="00D05F96"/>
    <w:rsid w:val="00D111A0"/>
    <w:rsid w:val="00D11515"/>
    <w:rsid w:val="00D11EE0"/>
    <w:rsid w:val="00D11FBC"/>
    <w:rsid w:val="00D12E08"/>
    <w:rsid w:val="00D17551"/>
    <w:rsid w:val="00D220AC"/>
    <w:rsid w:val="00D23C21"/>
    <w:rsid w:val="00D2685A"/>
    <w:rsid w:val="00D31040"/>
    <w:rsid w:val="00D32CC8"/>
    <w:rsid w:val="00D3383E"/>
    <w:rsid w:val="00D35CEF"/>
    <w:rsid w:val="00D36A62"/>
    <w:rsid w:val="00D371CD"/>
    <w:rsid w:val="00D42408"/>
    <w:rsid w:val="00D4309D"/>
    <w:rsid w:val="00D43C20"/>
    <w:rsid w:val="00D445CE"/>
    <w:rsid w:val="00D45198"/>
    <w:rsid w:val="00D4519A"/>
    <w:rsid w:val="00D4656C"/>
    <w:rsid w:val="00D506E8"/>
    <w:rsid w:val="00D52CD9"/>
    <w:rsid w:val="00D54A95"/>
    <w:rsid w:val="00D5620E"/>
    <w:rsid w:val="00D5779B"/>
    <w:rsid w:val="00D641E9"/>
    <w:rsid w:val="00D6441B"/>
    <w:rsid w:val="00D6728F"/>
    <w:rsid w:val="00D679E7"/>
    <w:rsid w:val="00D70C2F"/>
    <w:rsid w:val="00D804D9"/>
    <w:rsid w:val="00D841F4"/>
    <w:rsid w:val="00D856DE"/>
    <w:rsid w:val="00D8682F"/>
    <w:rsid w:val="00D91DD7"/>
    <w:rsid w:val="00D91EBF"/>
    <w:rsid w:val="00D97783"/>
    <w:rsid w:val="00DA0385"/>
    <w:rsid w:val="00DA16D5"/>
    <w:rsid w:val="00DA1856"/>
    <w:rsid w:val="00DA4754"/>
    <w:rsid w:val="00DA6EE1"/>
    <w:rsid w:val="00DA7096"/>
    <w:rsid w:val="00DB58B0"/>
    <w:rsid w:val="00DB63CE"/>
    <w:rsid w:val="00DB7DF2"/>
    <w:rsid w:val="00DB7E8D"/>
    <w:rsid w:val="00DC5894"/>
    <w:rsid w:val="00DC794F"/>
    <w:rsid w:val="00DE0729"/>
    <w:rsid w:val="00DE0B56"/>
    <w:rsid w:val="00DE3243"/>
    <w:rsid w:val="00DE47DB"/>
    <w:rsid w:val="00DF04DC"/>
    <w:rsid w:val="00DF48EE"/>
    <w:rsid w:val="00DF6BD9"/>
    <w:rsid w:val="00E05D9B"/>
    <w:rsid w:val="00E07B5B"/>
    <w:rsid w:val="00E144E5"/>
    <w:rsid w:val="00E172CF"/>
    <w:rsid w:val="00E2187E"/>
    <w:rsid w:val="00E21A72"/>
    <w:rsid w:val="00E21F32"/>
    <w:rsid w:val="00E223EE"/>
    <w:rsid w:val="00E27CF3"/>
    <w:rsid w:val="00E36CC8"/>
    <w:rsid w:val="00E40746"/>
    <w:rsid w:val="00E424D6"/>
    <w:rsid w:val="00E4269A"/>
    <w:rsid w:val="00E53928"/>
    <w:rsid w:val="00E54E8D"/>
    <w:rsid w:val="00E54F22"/>
    <w:rsid w:val="00E57D1E"/>
    <w:rsid w:val="00E6011F"/>
    <w:rsid w:val="00E6162D"/>
    <w:rsid w:val="00E66B42"/>
    <w:rsid w:val="00E6761C"/>
    <w:rsid w:val="00E6798D"/>
    <w:rsid w:val="00E7170E"/>
    <w:rsid w:val="00E7462D"/>
    <w:rsid w:val="00E74784"/>
    <w:rsid w:val="00E75064"/>
    <w:rsid w:val="00E758C6"/>
    <w:rsid w:val="00E82C2D"/>
    <w:rsid w:val="00E82F2B"/>
    <w:rsid w:val="00E86280"/>
    <w:rsid w:val="00E8658B"/>
    <w:rsid w:val="00E90325"/>
    <w:rsid w:val="00E916A7"/>
    <w:rsid w:val="00E957A1"/>
    <w:rsid w:val="00E9594B"/>
    <w:rsid w:val="00E96D05"/>
    <w:rsid w:val="00EA10FF"/>
    <w:rsid w:val="00EA326F"/>
    <w:rsid w:val="00EA41DF"/>
    <w:rsid w:val="00EA4456"/>
    <w:rsid w:val="00EA4F0F"/>
    <w:rsid w:val="00EA5213"/>
    <w:rsid w:val="00EB1142"/>
    <w:rsid w:val="00EB19DD"/>
    <w:rsid w:val="00EB3A70"/>
    <w:rsid w:val="00EB467B"/>
    <w:rsid w:val="00EB5246"/>
    <w:rsid w:val="00EC2E7B"/>
    <w:rsid w:val="00EC53AD"/>
    <w:rsid w:val="00EC6CF2"/>
    <w:rsid w:val="00ED2E45"/>
    <w:rsid w:val="00ED4708"/>
    <w:rsid w:val="00ED5502"/>
    <w:rsid w:val="00EE1B2B"/>
    <w:rsid w:val="00EE34B7"/>
    <w:rsid w:val="00EE5106"/>
    <w:rsid w:val="00EE680D"/>
    <w:rsid w:val="00EF2DB0"/>
    <w:rsid w:val="00EF51F1"/>
    <w:rsid w:val="00EF5A9F"/>
    <w:rsid w:val="00F03435"/>
    <w:rsid w:val="00F04D0B"/>
    <w:rsid w:val="00F064F7"/>
    <w:rsid w:val="00F06EBD"/>
    <w:rsid w:val="00F1113F"/>
    <w:rsid w:val="00F11221"/>
    <w:rsid w:val="00F11D2B"/>
    <w:rsid w:val="00F126F0"/>
    <w:rsid w:val="00F15B25"/>
    <w:rsid w:val="00F2179E"/>
    <w:rsid w:val="00F226C9"/>
    <w:rsid w:val="00F22E61"/>
    <w:rsid w:val="00F24751"/>
    <w:rsid w:val="00F271B9"/>
    <w:rsid w:val="00F27A77"/>
    <w:rsid w:val="00F338C5"/>
    <w:rsid w:val="00F41A45"/>
    <w:rsid w:val="00F42145"/>
    <w:rsid w:val="00F45C97"/>
    <w:rsid w:val="00F5167B"/>
    <w:rsid w:val="00F51A32"/>
    <w:rsid w:val="00F526D4"/>
    <w:rsid w:val="00F62A9D"/>
    <w:rsid w:val="00F62B74"/>
    <w:rsid w:val="00F65778"/>
    <w:rsid w:val="00F717B9"/>
    <w:rsid w:val="00F725AA"/>
    <w:rsid w:val="00F746F0"/>
    <w:rsid w:val="00F77647"/>
    <w:rsid w:val="00F8008B"/>
    <w:rsid w:val="00F809DE"/>
    <w:rsid w:val="00F86103"/>
    <w:rsid w:val="00F87800"/>
    <w:rsid w:val="00F959B0"/>
    <w:rsid w:val="00F96A71"/>
    <w:rsid w:val="00F97EC0"/>
    <w:rsid w:val="00FA0C88"/>
    <w:rsid w:val="00FA1918"/>
    <w:rsid w:val="00FA1B11"/>
    <w:rsid w:val="00FA265F"/>
    <w:rsid w:val="00FA2EE4"/>
    <w:rsid w:val="00FA3B49"/>
    <w:rsid w:val="00FA3D43"/>
    <w:rsid w:val="00FA4AE0"/>
    <w:rsid w:val="00FA52A4"/>
    <w:rsid w:val="00FB1162"/>
    <w:rsid w:val="00FB4E67"/>
    <w:rsid w:val="00FC4A41"/>
    <w:rsid w:val="00FC5F64"/>
    <w:rsid w:val="00FD1052"/>
    <w:rsid w:val="00FD339B"/>
    <w:rsid w:val="00FD4A94"/>
    <w:rsid w:val="00FD5331"/>
    <w:rsid w:val="00FD75DD"/>
    <w:rsid w:val="00FE1BB2"/>
    <w:rsid w:val="00FE3626"/>
    <w:rsid w:val="00FE5F19"/>
    <w:rsid w:val="00FE6BCB"/>
    <w:rsid w:val="00FF0BB6"/>
    <w:rsid w:val="00FF3F74"/>
    <w:rsid w:val="00FF4503"/>
    <w:rsid w:val="00FF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FA76D"/>
  <w15:chartTrackingRefBased/>
  <w15:docId w15:val="{B1F584A7-1E39-427A-976A-101E0903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40C"/>
    <w:rPr>
      <w:sz w:val="24"/>
      <w:szCs w:val="24"/>
    </w:rPr>
  </w:style>
  <w:style w:type="paragraph" w:styleId="Heading1">
    <w:name w:val="heading 1"/>
    <w:basedOn w:val="Normal"/>
    <w:next w:val="Normal"/>
    <w:link w:val="Heading1Char"/>
    <w:qFormat/>
    <w:rsid w:val="00B8258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F22E6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993F31"/>
    <w:pPr>
      <w:keepNext/>
      <w:numPr>
        <w:ilvl w:val="2"/>
        <w:numId w:val="1"/>
      </w:numPr>
      <w:spacing w:before="120" w:after="60"/>
      <w:outlineLvl w:val="2"/>
    </w:pPr>
    <w:rPr>
      <w:rFonts w:ascii="VNI-Times" w:hAnsi="VNI-Times"/>
      <w:b/>
      <w:color w:val="FF0000"/>
      <w:szCs w:val="20"/>
      <w:u w:val="single"/>
    </w:rPr>
  </w:style>
  <w:style w:type="paragraph" w:styleId="Heading7">
    <w:name w:val="heading 7"/>
    <w:basedOn w:val="Normal"/>
    <w:next w:val="Normal"/>
    <w:qFormat/>
    <w:rsid w:val="008E13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69C9"/>
    <w:pPr>
      <w:tabs>
        <w:tab w:val="center" w:pos="4320"/>
        <w:tab w:val="right" w:pos="8640"/>
      </w:tabs>
    </w:pPr>
  </w:style>
  <w:style w:type="character" w:styleId="PageNumber">
    <w:name w:val="page number"/>
    <w:basedOn w:val="DefaultParagraphFont"/>
    <w:rsid w:val="002D69C9"/>
  </w:style>
  <w:style w:type="paragraph" w:styleId="BalloonText">
    <w:name w:val="Balloon Text"/>
    <w:basedOn w:val="Normal"/>
    <w:semiHidden/>
    <w:rsid w:val="00161C13"/>
    <w:rPr>
      <w:rFonts w:ascii="Tahoma" w:hAnsi="Tahoma" w:cs="Tahoma"/>
      <w:sz w:val="16"/>
      <w:szCs w:val="16"/>
    </w:rPr>
  </w:style>
  <w:style w:type="paragraph" w:customStyle="1" w:styleId="Char">
    <w:name w:val="Char"/>
    <w:autoRedefine/>
    <w:rsid w:val="005665DB"/>
    <w:pPr>
      <w:tabs>
        <w:tab w:val="left" w:pos="1152"/>
      </w:tabs>
      <w:spacing w:before="120" w:after="120" w:line="312" w:lineRule="auto"/>
    </w:pPr>
    <w:rPr>
      <w:rFonts w:ascii="Arial" w:hAnsi="Arial" w:cs="Arial"/>
      <w:sz w:val="26"/>
      <w:szCs w:val="26"/>
    </w:rPr>
  </w:style>
  <w:style w:type="table" w:styleId="TableGrid">
    <w:name w:val="Table Grid"/>
    <w:basedOn w:val="TableNormal"/>
    <w:uiPriority w:val="59"/>
    <w:rsid w:val="000D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D4E65"/>
    <w:pPr>
      <w:spacing w:after="160" w:line="240" w:lineRule="exact"/>
    </w:pPr>
    <w:rPr>
      <w:rFonts w:ascii="Verdana" w:hAnsi="Verdana"/>
      <w:sz w:val="20"/>
      <w:szCs w:val="20"/>
    </w:rPr>
  </w:style>
  <w:style w:type="paragraph" w:styleId="Footer">
    <w:name w:val="footer"/>
    <w:basedOn w:val="Normal"/>
    <w:link w:val="FooterChar"/>
    <w:uiPriority w:val="99"/>
    <w:rsid w:val="007757A4"/>
    <w:pPr>
      <w:tabs>
        <w:tab w:val="center" w:pos="4320"/>
        <w:tab w:val="right" w:pos="8640"/>
      </w:tabs>
    </w:pPr>
    <w:rPr>
      <w:lang w:val="x-none" w:eastAsia="x-none"/>
    </w:rPr>
  </w:style>
  <w:style w:type="paragraph" w:styleId="BodyTextIndent2">
    <w:name w:val="Body Text Indent 2"/>
    <w:basedOn w:val="Normal"/>
    <w:rsid w:val="000A4A0E"/>
    <w:pPr>
      <w:spacing w:before="280" w:after="100" w:afterAutospacing="1"/>
      <w:ind w:firstLine="567"/>
      <w:jc w:val="both"/>
    </w:pPr>
    <w:rPr>
      <w:sz w:val="28"/>
      <w:szCs w:val="20"/>
    </w:rPr>
  </w:style>
  <w:style w:type="paragraph" w:customStyle="1" w:styleId="Char0">
    <w:name w:val="Char"/>
    <w:autoRedefine/>
    <w:rsid w:val="00894EE9"/>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5F6DF4"/>
    <w:pPr>
      <w:spacing w:before="120" w:after="120" w:line="312" w:lineRule="auto"/>
    </w:pPr>
    <w:rPr>
      <w:sz w:val="28"/>
      <w:szCs w:val="28"/>
    </w:rPr>
  </w:style>
  <w:style w:type="paragraph" w:styleId="BodyText">
    <w:name w:val="Body Text"/>
    <w:basedOn w:val="Normal"/>
    <w:link w:val="BodyTextChar"/>
    <w:rsid w:val="00F41A45"/>
    <w:pPr>
      <w:spacing w:after="120"/>
    </w:pPr>
  </w:style>
  <w:style w:type="character" w:customStyle="1" w:styleId="BodyTextChar">
    <w:name w:val="Body Text Char"/>
    <w:link w:val="BodyText"/>
    <w:rsid w:val="00F41A45"/>
    <w:rPr>
      <w:sz w:val="24"/>
      <w:szCs w:val="24"/>
      <w:lang w:val="en-US" w:eastAsia="en-US"/>
    </w:rPr>
  </w:style>
  <w:style w:type="paragraph" w:styleId="ListParagraph">
    <w:name w:val="List Paragraph"/>
    <w:aliases w:val="List Paragraph (numbered (a)),List Paragraph1,1LU2,tieu de phu 1,Picture,H1,List Paragraph11,List Paragraph2,chữ trong bảng,Nội dung,Hình ảnh,Colorful List - Accent 11,bảng,List Paragraph111,Gach-,Gach -,hình,ADB Normal,List_Paragraph"/>
    <w:basedOn w:val="Normal"/>
    <w:link w:val="ListParagraphChar"/>
    <w:uiPriority w:val="99"/>
    <w:qFormat/>
    <w:rsid w:val="00413471"/>
    <w:pPr>
      <w:ind w:left="720"/>
      <w:contextualSpacing/>
    </w:pPr>
    <w:rPr>
      <w:rFonts w:ascii=".VnTime" w:hAnsi=".VnTime"/>
      <w:sz w:val="28"/>
      <w:szCs w:val="20"/>
      <w:lang w:val="x-none" w:eastAsia="x-none"/>
    </w:rPr>
  </w:style>
  <w:style w:type="character" w:customStyle="1" w:styleId="FooterChar">
    <w:name w:val="Footer Char"/>
    <w:link w:val="Footer"/>
    <w:uiPriority w:val="99"/>
    <w:rsid w:val="003C75DA"/>
    <w:rPr>
      <w:sz w:val="24"/>
      <w:szCs w:val="24"/>
    </w:rPr>
  </w:style>
  <w:style w:type="character" w:customStyle="1" w:styleId="Heading2Char">
    <w:name w:val="Heading 2 Char"/>
    <w:link w:val="Heading2"/>
    <w:rsid w:val="00F22E61"/>
    <w:rPr>
      <w:rFonts w:ascii="Cambria" w:eastAsia="Times New Roman" w:hAnsi="Cambria" w:cs="Times New Roman"/>
      <w:b/>
      <w:bCs/>
      <w:i/>
      <w:iCs/>
      <w:sz w:val="28"/>
      <w:szCs w:val="28"/>
    </w:rPr>
  </w:style>
  <w:style w:type="paragraph" w:customStyle="1" w:styleId="bang">
    <w:name w:val="bang"/>
    <w:basedOn w:val="Normal"/>
    <w:next w:val="Normal"/>
    <w:rsid w:val="0042040C"/>
    <w:pPr>
      <w:overflowPunct w:val="0"/>
      <w:autoSpaceDE w:val="0"/>
      <w:autoSpaceDN w:val="0"/>
      <w:adjustRightInd w:val="0"/>
      <w:spacing w:before="60" w:after="60" w:line="300" w:lineRule="exact"/>
      <w:jc w:val="center"/>
      <w:textAlignment w:val="baseline"/>
    </w:pPr>
    <w:rPr>
      <w:rFonts w:ascii="VNI-Times" w:hAnsi="VNI-Times"/>
    </w:rPr>
  </w:style>
  <w:style w:type="character" w:customStyle="1" w:styleId="Heading1Char">
    <w:name w:val="Heading 1 Char"/>
    <w:link w:val="Heading1"/>
    <w:uiPriority w:val="9"/>
    <w:rsid w:val="00B8258F"/>
    <w:rPr>
      <w:rFonts w:ascii="Cambria" w:hAnsi="Cambria"/>
      <w:b/>
      <w:bCs/>
      <w:kern w:val="32"/>
      <w:sz w:val="32"/>
      <w:szCs w:val="32"/>
    </w:rPr>
  </w:style>
  <w:style w:type="paragraph" w:customStyle="1" w:styleId="2">
    <w:name w:val="2"/>
    <w:basedOn w:val="Normal"/>
    <w:rsid w:val="00B8258F"/>
    <w:pPr>
      <w:spacing w:before="120" w:after="60"/>
      <w:jc w:val="both"/>
    </w:pPr>
    <w:rPr>
      <w:rFonts w:ascii="VNI-Times" w:hAnsi="VNI-Times"/>
      <w:b/>
      <w:bCs/>
      <w:sz w:val="26"/>
      <w:szCs w:val="20"/>
      <w:lang w:eastAsia="zh-CN"/>
    </w:rPr>
  </w:style>
  <w:style w:type="character" w:customStyle="1" w:styleId="HeaderChar">
    <w:name w:val="Header Char"/>
    <w:link w:val="Header"/>
    <w:uiPriority w:val="99"/>
    <w:rsid w:val="004A7EBC"/>
    <w:rPr>
      <w:sz w:val="24"/>
      <w:szCs w:val="24"/>
      <w:lang w:val="en-US" w:eastAsia="en-US"/>
    </w:rPr>
  </w:style>
  <w:style w:type="paragraph" w:customStyle="1" w:styleId="1">
    <w:name w:val="1"/>
    <w:basedOn w:val="Normal"/>
    <w:rsid w:val="004A7EBC"/>
    <w:pPr>
      <w:spacing w:before="120"/>
    </w:pPr>
    <w:rPr>
      <w:rFonts w:ascii=".VnTimeH" w:hAnsi=".VnTimeH"/>
      <w:b/>
      <w:sz w:val="26"/>
      <w:szCs w:val="20"/>
    </w:rPr>
  </w:style>
  <w:style w:type="paragraph" w:styleId="BodyTextIndent">
    <w:name w:val="Body Text Indent"/>
    <w:basedOn w:val="Normal"/>
    <w:rsid w:val="008E1301"/>
    <w:pPr>
      <w:spacing w:after="120"/>
      <w:ind w:left="360"/>
    </w:pPr>
  </w:style>
  <w:style w:type="character" w:styleId="CommentReference">
    <w:name w:val="annotation reference"/>
    <w:uiPriority w:val="99"/>
    <w:semiHidden/>
    <w:rsid w:val="008B1C7D"/>
    <w:rPr>
      <w:sz w:val="16"/>
      <w:szCs w:val="16"/>
    </w:rPr>
  </w:style>
  <w:style w:type="paragraph" w:styleId="CommentText">
    <w:name w:val="annotation text"/>
    <w:basedOn w:val="Normal"/>
    <w:link w:val="CommentTextChar"/>
    <w:uiPriority w:val="99"/>
    <w:rsid w:val="008B1C7D"/>
    <w:rPr>
      <w:sz w:val="20"/>
      <w:szCs w:val="20"/>
    </w:rPr>
  </w:style>
  <w:style w:type="paragraph" w:styleId="CommentSubject">
    <w:name w:val="annotation subject"/>
    <w:basedOn w:val="CommentText"/>
    <w:next w:val="CommentText"/>
    <w:semiHidden/>
    <w:rsid w:val="008B1C7D"/>
    <w:rPr>
      <w:b/>
      <w:bCs/>
    </w:rPr>
  </w:style>
  <w:style w:type="character" w:customStyle="1" w:styleId="ListParagraphChar">
    <w:name w:val="List Paragraph Char"/>
    <w:aliases w:val="List Paragraph (numbered (a)) Char,List Paragraph1 Char,1LU2 Char,tieu de phu 1 Char,Picture Char,H1 Char,List Paragraph11 Char,List Paragraph2 Char,chữ trong bảng Char,Nội dung Char,Hình ảnh Char,Colorful List - Accent 11 Char"/>
    <w:link w:val="ListParagraph"/>
    <w:uiPriority w:val="99"/>
    <w:qFormat/>
    <w:locked/>
    <w:rsid w:val="00A65C8C"/>
    <w:rPr>
      <w:rFonts w:ascii=".VnTime" w:hAnsi=".VnTime"/>
      <w:sz w:val="28"/>
    </w:rPr>
  </w:style>
  <w:style w:type="paragraph" w:styleId="ListBullet3">
    <w:name w:val="List Bullet 3"/>
    <w:basedOn w:val="Normal"/>
    <w:autoRedefine/>
    <w:unhideWhenUsed/>
    <w:rsid w:val="00A65C8C"/>
    <w:pPr>
      <w:widowControl w:val="0"/>
      <w:numPr>
        <w:numId w:val="2"/>
      </w:numPr>
      <w:overflowPunct w:val="0"/>
      <w:autoSpaceDE w:val="0"/>
      <w:autoSpaceDN w:val="0"/>
      <w:adjustRightInd w:val="0"/>
      <w:spacing w:line="288" w:lineRule="auto"/>
      <w:ind w:left="0" w:firstLine="567"/>
    </w:pPr>
    <w:rPr>
      <w:sz w:val="28"/>
      <w:szCs w:val="28"/>
    </w:rPr>
  </w:style>
  <w:style w:type="paragraph" w:styleId="Title">
    <w:name w:val="Title"/>
    <w:basedOn w:val="Normal"/>
    <w:link w:val="TitleChar"/>
    <w:qFormat/>
    <w:rsid w:val="000E3D54"/>
    <w:pPr>
      <w:overflowPunct w:val="0"/>
      <w:autoSpaceDE w:val="0"/>
      <w:autoSpaceDN w:val="0"/>
      <w:adjustRightInd w:val="0"/>
      <w:spacing w:before="240" w:after="60"/>
      <w:jc w:val="center"/>
      <w:textAlignment w:val="baseline"/>
    </w:pPr>
    <w:rPr>
      <w:rFonts w:ascii="Arial" w:hAnsi="Arial"/>
      <w:b/>
      <w:bCs/>
      <w:kern w:val="28"/>
      <w:sz w:val="32"/>
      <w:szCs w:val="32"/>
      <w:lang w:val="x-none" w:eastAsia="x-none"/>
    </w:rPr>
  </w:style>
  <w:style w:type="character" w:customStyle="1" w:styleId="TitleChar">
    <w:name w:val="Title Char"/>
    <w:link w:val="Title"/>
    <w:rsid w:val="000E3D54"/>
    <w:rPr>
      <w:rFonts w:ascii="Arial" w:hAnsi="Arial"/>
      <w:b/>
      <w:bCs/>
      <w:kern w:val="28"/>
      <w:sz w:val="32"/>
      <w:szCs w:val="32"/>
      <w:lang w:val="x-none" w:eastAsia="x-none"/>
    </w:rPr>
  </w:style>
  <w:style w:type="character" w:customStyle="1" w:styleId="fontstyle01">
    <w:name w:val="fontstyle01"/>
    <w:rsid w:val="00497D70"/>
    <w:rPr>
      <w:rFonts w:ascii="CIDFont+F5" w:hAnsi="CIDFont+F5" w:hint="default"/>
      <w:b w:val="0"/>
      <w:bCs w:val="0"/>
      <w:i w:val="0"/>
      <w:iCs w:val="0"/>
      <w:color w:val="000000"/>
      <w:sz w:val="26"/>
      <w:szCs w:val="26"/>
      <w:lang w:val="en-US" w:eastAsia="en-US" w:bidi="ar-SA"/>
    </w:rPr>
  </w:style>
  <w:style w:type="paragraph" w:customStyle="1" w:styleId="CharCharCharChar">
    <w:name w:val="Char Char Char Char"/>
    <w:basedOn w:val="Normal"/>
    <w:rsid w:val="00165053"/>
    <w:pPr>
      <w:pageBreakBefore/>
      <w:spacing w:before="100" w:beforeAutospacing="1" w:after="100" w:afterAutospacing="1"/>
      <w:jc w:val="both"/>
    </w:pPr>
    <w:rPr>
      <w:rFonts w:ascii="Tahoma" w:hAnsi="Tahoma"/>
      <w:sz w:val="20"/>
      <w:szCs w:val="20"/>
    </w:rPr>
  </w:style>
  <w:style w:type="paragraph" w:customStyle="1" w:styleId="Cngudng">
    <w:name w:val="Cộng đầu dòng"/>
    <w:basedOn w:val="Normal"/>
    <w:autoRedefine/>
    <w:qFormat/>
    <w:rsid w:val="00C2525A"/>
    <w:pPr>
      <w:spacing w:before="120"/>
      <w:ind w:firstLine="567"/>
      <w:jc w:val="both"/>
    </w:pPr>
    <w:rPr>
      <w:rFonts w:eastAsia="Calibri"/>
      <w:noProof/>
      <w:spacing w:val="-6"/>
      <w:sz w:val="28"/>
      <w:szCs w:val="28"/>
      <w:lang w:val="vi-VN"/>
    </w:rPr>
  </w:style>
  <w:style w:type="paragraph" w:customStyle="1" w:styleId="Gchudng-I">
    <w:name w:val="Gạch đầu dòng-I"/>
    <w:basedOn w:val="Normal"/>
    <w:qFormat/>
    <w:rsid w:val="00B91B79"/>
    <w:pPr>
      <w:numPr>
        <w:numId w:val="3"/>
      </w:numPr>
      <w:tabs>
        <w:tab w:val="left" w:pos="284"/>
      </w:tabs>
      <w:spacing w:after="60"/>
      <w:jc w:val="both"/>
    </w:pPr>
    <w:rPr>
      <w:rFonts w:eastAsia="Calibri"/>
      <w:noProof/>
      <w:sz w:val="26"/>
      <w:szCs w:val="22"/>
      <w:lang w:val="vi-VN"/>
    </w:rPr>
  </w:style>
  <w:style w:type="character" w:customStyle="1" w:styleId="CommentTextChar">
    <w:name w:val="Comment Text Char"/>
    <w:link w:val="CommentText"/>
    <w:uiPriority w:val="99"/>
    <w:rsid w:val="00B4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0757">
      <w:bodyDiv w:val="1"/>
      <w:marLeft w:val="0"/>
      <w:marRight w:val="0"/>
      <w:marTop w:val="0"/>
      <w:marBottom w:val="0"/>
      <w:divBdr>
        <w:top w:val="none" w:sz="0" w:space="0" w:color="auto"/>
        <w:left w:val="none" w:sz="0" w:space="0" w:color="auto"/>
        <w:bottom w:val="none" w:sz="0" w:space="0" w:color="auto"/>
        <w:right w:val="none" w:sz="0" w:space="0" w:color="auto"/>
      </w:divBdr>
    </w:div>
    <w:div w:id="376317004">
      <w:bodyDiv w:val="1"/>
      <w:marLeft w:val="0"/>
      <w:marRight w:val="0"/>
      <w:marTop w:val="0"/>
      <w:marBottom w:val="0"/>
      <w:divBdr>
        <w:top w:val="none" w:sz="0" w:space="0" w:color="auto"/>
        <w:left w:val="none" w:sz="0" w:space="0" w:color="auto"/>
        <w:bottom w:val="none" w:sz="0" w:space="0" w:color="auto"/>
        <w:right w:val="none" w:sz="0" w:space="0" w:color="auto"/>
      </w:divBdr>
    </w:div>
    <w:div w:id="429855419">
      <w:bodyDiv w:val="1"/>
      <w:marLeft w:val="0"/>
      <w:marRight w:val="0"/>
      <w:marTop w:val="0"/>
      <w:marBottom w:val="0"/>
      <w:divBdr>
        <w:top w:val="none" w:sz="0" w:space="0" w:color="auto"/>
        <w:left w:val="none" w:sz="0" w:space="0" w:color="auto"/>
        <w:bottom w:val="none" w:sz="0" w:space="0" w:color="auto"/>
        <w:right w:val="none" w:sz="0" w:space="0" w:color="auto"/>
      </w:divBdr>
    </w:div>
    <w:div w:id="433743631">
      <w:bodyDiv w:val="1"/>
      <w:marLeft w:val="0"/>
      <w:marRight w:val="0"/>
      <w:marTop w:val="0"/>
      <w:marBottom w:val="0"/>
      <w:divBdr>
        <w:top w:val="none" w:sz="0" w:space="0" w:color="auto"/>
        <w:left w:val="none" w:sz="0" w:space="0" w:color="auto"/>
        <w:bottom w:val="none" w:sz="0" w:space="0" w:color="auto"/>
        <w:right w:val="none" w:sz="0" w:space="0" w:color="auto"/>
      </w:divBdr>
    </w:div>
    <w:div w:id="490828259">
      <w:bodyDiv w:val="1"/>
      <w:marLeft w:val="0"/>
      <w:marRight w:val="0"/>
      <w:marTop w:val="0"/>
      <w:marBottom w:val="0"/>
      <w:divBdr>
        <w:top w:val="none" w:sz="0" w:space="0" w:color="auto"/>
        <w:left w:val="none" w:sz="0" w:space="0" w:color="auto"/>
        <w:bottom w:val="none" w:sz="0" w:space="0" w:color="auto"/>
        <w:right w:val="none" w:sz="0" w:space="0" w:color="auto"/>
      </w:divBdr>
    </w:div>
    <w:div w:id="517546804">
      <w:bodyDiv w:val="1"/>
      <w:marLeft w:val="0"/>
      <w:marRight w:val="0"/>
      <w:marTop w:val="0"/>
      <w:marBottom w:val="0"/>
      <w:divBdr>
        <w:top w:val="none" w:sz="0" w:space="0" w:color="auto"/>
        <w:left w:val="none" w:sz="0" w:space="0" w:color="auto"/>
        <w:bottom w:val="none" w:sz="0" w:space="0" w:color="auto"/>
        <w:right w:val="none" w:sz="0" w:space="0" w:color="auto"/>
      </w:divBdr>
    </w:div>
    <w:div w:id="528572182">
      <w:bodyDiv w:val="1"/>
      <w:marLeft w:val="0"/>
      <w:marRight w:val="0"/>
      <w:marTop w:val="0"/>
      <w:marBottom w:val="0"/>
      <w:divBdr>
        <w:top w:val="none" w:sz="0" w:space="0" w:color="auto"/>
        <w:left w:val="none" w:sz="0" w:space="0" w:color="auto"/>
        <w:bottom w:val="none" w:sz="0" w:space="0" w:color="auto"/>
        <w:right w:val="none" w:sz="0" w:space="0" w:color="auto"/>
      </w:divBdr>
    </w:div>
    <w:div w:id="553084491">
      <w:bodyDiv w:val="1"/>
      <w:marLeft w:val="0"/>
      <w:marRight w:val="0"/>
      <w:marTop w:val="0"/>
      <w:marBottom w:val="0"/>
      <w:divBdr>
        <w:top w:val="none" w:sz="0" w:space="0" w:color="auto"/>
        <w:left w:val="none" w:sz="0" w:space="0" w:color="auto"/>
        <w:bottom w:val="none" w:sz="0" w:space="0" w:color="auto"/>
        <w:right w:val="none" w:sz="0" w:space="0" w:color="auto"/>
      </w:divBdr>
    </w:div>
    <w:div w:id="576282281">
      <w:bodyDiv w:val="1"/>
      <w:marLeft w:val="0"/>
      <w:marRight w:val="0"/>
      <w:marTop w:val="0"/>
      <w:marBottom w:val="0"/>
      <w:divBdr>
        <w:top w:val="none" w:sz="0" w:space="0" w:color="auto"/>
        <w:left w:val="none" w:sz="0" w:space="0" w:color="auto"/>
        <w:bottom w:val="none" w:sz="0" w:space="0" w:color="auto"/>
        <w:right w:val="none" w:sz="0" w:space="0" w:color="auto"/>
      </w:divBdr>
    </w:div>
    <w:div w:id="643122155">
      <w:bodyDiv w:val="1"/>
      <w:marLeft w:val="0"/>
      <w:marRight w:val="0"/>
      <w:marTop w:val="0"/>
      <w:marBottom w:val="0"/>
      <w:divBdr>
        <w:top w:val="none" w:sz="0" w:space="0" w:color="auto"/>
        <w:left w:val="none" w:sz="0" w:space="0" w:color="auto"/>
        <w:bottom w:val="none" w:sz="0" w:space="0" w:color="auto"/>
        <w:right w:val="none" w:sz="0" w:space="0" w:color="auto"/>
      </w:divBdr>
    </w:div>
    <w:div w:id="716316039">
      <w:bodyDiv w:val="1"/>
      <w:marLeft w:val="0"/>
      <w:marRight w:val="0"/>
      <w:marTop w:val="0"/>
      <w:marBottom w:val="0"/>
      <w:divBdr>
        <w:top w:val="none" w:sz="0" w:space="0" w:color="auto"/>
        <w:left w:val="none" w:sz="0" w:space="0" w:color="auto"/>
        <w:bottom w:val="none" w:sz="0" w:space="0" w:color="auto"/>
        <w:right w:val="none" w:sz="0" w:space="0" w:color="auto"/>
      </w:divBdr>
    </w:div>
    <w:div w:id="758060920">
      <w:bodyDiv w:val="1"/>
      <w:marLeft w:val="0"/>
      <w:marRight w:val="0"/>
      <w:marTop w:val="0"/>
      <w:marBottom w:val="0"/>
      <w:divBdr>
        <w:top w:val="none" w:sz="0" w:space="0" w:color="auto"/>
        <w:left w:val="none" w:sz="0" w:space="0" w:color="auto"/>
        <w:bottom w:val="none" w:sz="0" w:space="0" w:color="auto"/>
        <w:right w:val="none" w:sz="0" w:space="0" w:color="auto"/>
      </w:divBdr>
    </w:div>
    <w:div w:id="780878986">
      <w:bodyDiv w:val="1"/>
      <w:marLeft w:val="0"/>
      <w:marRight w:val="0"/>
      <w:marTop w:val="0"/>
      <w:marBottom w:val="0"/>
      <w:divBdr>
        <w:top w:val="none" w:sz="0" w:space="0" w:color="auto"/>
        <w:left w:val="none" w:sz="0" w:space="0" w:color="auto"/>
        <w:bottom w:val="none" w:sz="0" w:space="0" w:color="auto"/>
        <w:right w:val="none" w:sz="0" w:space="0" w:color="auto"/>
      </w:divBdr>
    </w:div>
    <w:div w:id="841361803">
      <w:bodyDiv w:val="1"/>
      <w:marLeft w:val="0"/>
      <w:marRight w:val="0"/>
      <w:marTop w:val="0"/>
      <w:marBottom w:val="0"/>
      <w:divBdr>
        <w:top w:val="none" w:sz="0" w:space="0" w:color="auto"/>
        <w:left w:val="none" w:sz="0" w:space="0" w:color="auto"/>
        <w:bottom w:val="none" w:sz="0" w:space="0" w:color="auto"/>
        <w:right w:val="none" w:sz="0" w:space="0" w:color="auto"/>
      </w:divBdr>
    </w:div>
    <w:div w:id="940647221">
      <w:bodyDiv w:val="1"/>
      <w:marLeft w:val="0"/>
      <w:marRight w:val="0"/>
      <w:marTop w:val="0"/>
      <w:marBottom w:val="0"/>
      <w:divBdr>
        <w:top w:val="none" w:sz="0" w:space="0" w:color="auto"/>
        <w:left w:val="none" w:sz="0" w:space="0" w:color="auto"/>
        <w:bottom w:val="none" w:sz="0" w:space="0" w:color="auto"/>
        <w:right w:val="none" w:sz="0" w:space="0" w:color="auto"/>
      </w:divBdr>
    </w:div>
    <w:div w:id="947661821">
      <w:bodyDiv w:val="1"/>
      <w:marLeft w:val="0"/>
      <w:marRight w:val="0"/>
      <w:marTop w:val="0"/>
      <w:marBottom w:val="0"/>
      <w:divBdr>
        <w:top w:val="none" w:sz="0" w:space="0" w:color="auto"/>
        <w:left w:val="none" w:sz="0" w:space="0" w:color="auto"/>
        <w:bottom w:val="none" w:sz="0" w:space="0" w:color="auto"/>
        <w:right w:val="none" w:sz="0" w:space="0" w:color="auto"/>
      </w:divBdr>
    </w:div>
    <w:div w:id="987055537">
      <w:bodyDiv w:val="1"/>
      <w:marLeft w:val="0"/>
      <w:marRight w:val="0"/>
      <w:marTop w:val="0"/>
      <w:marBottom w:val="0"/>
      <w:divBdr>
        <w:top w:val="none" w:sz="0" w:space="0" w:color="auto"/>
        <w:left w:val="none" w:sz="0" w:space="0" w:color="auto"/>
        <w:bottom w:val="none" w:sz="0" w:space="0" w:color="auto"/>
        <w:right w:val="none" w:sz="0" w:space="0" w:color="auto"/>
      </w:divBdr>
    </w:div>
    <w:div w:id="1342507783">
      <w:bodyDiv w:val="1"/>
      <w:marLeft w:val="0"/>
      <w:marRight w:val="0"/>
      <w:marTop w:val="0"/>
      <w:marBottom w:val="0"/>
      <w:divBdr>
        <w:top w:val="none" w:sz="0" w:space="0" w:color="auto"/>
        <w:left w:val="none" w:sz="0" w:space="0" w:color="auto"/>
        <w:bottom w:val="none" w:sz="0" w:space="0" w:color="auto"/>
        <w:right w:val="none" w:sz="0" w:space="0" w:color="auto"/>
      </w:divBdr>
      <w:divsChild>
        <w:div w:id="382601202">
          <w:marLeft w:val="0"/>
          <w:marRight w:val="0"/>
          <w:marTop w:val="0"/>
          <w:marBottom w:val="0"/>
          <w:divBdr>
            <w:top w:val="single" w:sz="6" w:space="12" w:color="C0C0C0"/>
            <w:left w:val="single" w:sz="6" w:space="12" w:color="C0C0C0"/>
            <w:bottom w:val="single" w:sz="6" w:space="12" w:color="C0C0C0"/>
            <w:right w:val="single" w:sz="6" w:space="12" w:color="C0C0C0"/>
          </w:divBdr>
          <w:divsChild>
            <w:div w:id="488524812">
              <w:marLeft w:val="0"/>
              <w:marRight w:val="0"/>
              <w:marTop w:val="0"/>
              <w:marBottom w:val="240"/>
              <w:divBdr>
                <w:top w:val="single" w:sz="6" w:space="1" w:color="C0C0C0"/>
                <w:left w:val="single" w:sz="6" w:space="1" w:color="C0C0C0"/>
                <w:bottom w:val="single" w:sz="6" w:space="1" w:color="C0C0C0"/>
                <w:right w:val="single" w:sz="6" w:space="1" w:color="C0C0C0"/>
              </w:divBdr>
              <w:divsChild>
                <w:div w:id="6452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9946">
      <w:bodyDiv w:val="1"/>
      <w:marLeft w:val="0"/>
      <w:marRight w:val="0"/>
      <w:marTop w:val="0"/>
      <w:marBottom w:val="0"/>
      <w:divBdr>
        <w:top w:val="none" w:sz="0" w:space="0" w:color="auto"/>
        <w:left w:val="none" w:sz="0" w:space="0" w:color="auto"/>
        <w:bottom w:val="none" w:sz="0" w:space="0" w:color="auto"/>
        <w:right w:val="none" w:sz="0" w:space="0" w:color="auto"/>
      </w:divBdr>
    </w:div>
    <w:div w:id="1392120662">
      <w:bodyDiv w:val="1"/>
      <w:marLeft w:val="0"/>
      <w:marRight w:val="0"/>
      <w:marTop w:val="0"/>
      <w:marBottom w:val="0"/>
      <w:divBdr>
        <w:top w:val="none" w:sz="0" w:space="0" w:color="auto"/>
        <w:left w:val="none" w:sz="0" w:space="0" w:color="auto"/>
        <w:bottom w:val="none" w:sz="0" w:space="0" w:color="auto"/>
        <w:right w:val="none" w:sz="0" w:space="0" w:color="auto"/>
      </w:divBdr>
    </w:div>
    <w:div w:id="1395397849">
      <w:bodyDiv w:val="1"/>
      <w:marLeft w:val="0"/>
      <w:marRight w:val="0"/>
      <w:marTop w:val="0"/>
      <w:marBottom w:val="0"/>
      <w:divBdr>
        <w:top w:val="none" w:sz="0" w:space="0" w:color="auto"/>
        <w:left w:val="none" w:sz="0" w:space="0" w:color="auto"/>
        <w:bottom w:val="none" w:sz="0" w:space="0" w:color="auto"/>
        <w:right w:val="none" w:sz="0" w:space="0" w:color="auto"/>
      </w:divBdr>
    </w:div>
    <w:div w:id="1418134813">
      <w:bodyDiv w:val="1"/>
      <w:marLeft w:val="0"/>
      <w:marRight w:val="0"/>
      <w:marTop w:val="0"/>
      <w:marBottom w:val="0"/>
      <w:divBdr>
        <w:top w:val="none" w:sz="0" w:space="0" w:color="auto"/>
        <w:left w:val="none" w:sz="0" w:space="0" w:color="auto"/>
        <w:bottom w:val="none" w:sz="0" w:space="0" w:color="auto"/>
        <w:right w:val="none" w:sz="0" w:space="0" w:color="auto"/>
      </w:divBdr>
    </w:div>
    <w:div w:id="1513497224">
      <w:bodyDiv w:val="1"/>
      <w:marLeft w:val="0"/>
      <w:marRight w:val="0"/>
      <w:marTop w:val="0"/>
      <w:marBottom w:val="0"/>
      <w:divBdr>
        <w:top w:val="none" w:sz="0" w:space="0" w:color="auto"/>
        <w:left w:val="none" w:sz="0" w:space="0" w:color="auto"/>
        <w:bottom w:val="none" w:sz="0" w:space="0" w:color="auto"/>
        <w:right w:val="none" w:sz="0" w:space="0" w:color="auto"/>
      </w:divBdr>
    </w:div>
    <w:div w:id="1520772040">
      <w:bodyDiv w:val="1"/>
      <w:marLeft w:val="0"/>
      <w:marRight w:val="0"/>
      <w:marTop w:val="0"/>
      <w:marBottom w:val="0"/>
      <w:divBdr>
        <w:top w:val="none" w:sz="0" w:space="0" w:color="auto"/>
        <w:left w:val="none" w:sz="0" w:space="0" w:color="auto"/>
        <w:bottom w:val="none" w:sz="0" w:space="0" w:color="auto"/>
        <w:right w:val="none" w:sz="0" w:space="0" w:color="auto"/>
      </w:divBdr>
    </w:div>
    <w:div w:id="1607032147">
      <w:bodyDiv w:val="1"/>
      <w:marLeft w:val="0"/>
      <w:marRight w:val="0"/>
      <w:marTop w:val="0"/>
      <w:marBottom w:val="0"/>
      <w:divBdr>
        <w:top w:val="none" w:sz="0" w:space="0" w:color="auto"/>
        <w:left w:val="none" w:sz="0" w:space="0" w:color="auto"/>
        <w:bottom w:val="none" w:sz="0" w:space="0" w:color="auto"/>
        <w:right w:val="none" w:sz="0" w:space="0" w:color="auto"/>
      </w:divBdr>
    </w:div>
    <w:div w:id="1612711732">
      <w:bodyDiv w:val="1"/>
      <w:marLeft w:val="0"/>
      <w:marRight w:val="0"/>
      <w:marTop w:val="0"/>
      <w:marBottom w:val="0"/>
      <w:divBdr>
        <w:top w:val="none" w:sz="0" w:space="0" w:color="auto"/>
        <w:left w:val="none" w:sz="0" w:space="0" w:color="auto"/>
        <w:bottom w:val="none" w:sz="0" w:space="0" w:color="auto"/>
        <w:right w:val="none" w:sz="0" w:space="0" w:color="auto"/>
      </w:divBdr>
    </w:div>
    <w:div w:id="1699314208">
      <w:bodyDiv w:val="1"/>
      <w:marLeft w:val="0"/>
      <w:marRight w:val="0"/>
      <w:marTop w:val="0"/>
      <w:marBottom w:val="0"/>
      <w:divBdr>
        <w:top w:val="none" w:sz="0" w:space="0" w:color="auto"/>
        <w:left w:val="none" w:sz="0" w:space="0" w:color="auto"/>
        <w:bottom w:val="none" w:sz="0" w:space="0" w:color="auto"/>
        <w:right w:val="none" w:sz="0" w:space="0" w:color="auto"/>
      </w:divBdr>
    </w:div>
    <w:div w:id="1723675262">
      <w:bodyDiv w:val="1"/>
      <w:marLeft w:val="0"/>
      <w:marRight w:val="0"/>
      <w:marTop w:val="0"/>
      <w:marBottom w:val="0"/>
      <w:divBdr>
        <w:top w:val="none" w:sz="0" w:space="0" w:color="auto"/>
        <w:left w:val="none" w:sz="0" w:space="0" w:color="auto"/>
        <w:bottom w:val="none" w:sz="0" w:space="0" w:color="auto"/>
        <w:right w:val="none" w:sz="0" w:space="0" w:color="auto"/>
      </w:divBdr>
    </w:div>
    <w:div w:id="1759213317">
      <w:bodyDiv w:val="1"/>
      <w:marLeft w:val="0"/>
      <w:marRight w:val="0"/>
      <w:marTop w:val="0"/>
      <w:marBottom w:val="0"/>
      <w:divBdr>
        <w:top w:val="none" w:sz="0" w:space="0" w:color="auto"/>
        <w:left w:val="none" w:sz="0" w:space="0" w:color="auto"/>
        <w:bottom w:val="none" w:sz="0" w:space="0" w:color="auto"/>
        <w:right w:val="none" w:sz="0" w:space="0" w:color="auto"/>
      </w:divBdr>
    </w:div>
    <w:div w:id="1759327876">
      <w:bodyDiv w:val="1"/>
      <w:marLeft w:val="0"/>
      <w:marRight w:val="0"/>
      <w:marTop w:val="0"/>
      <w:marBottom w:val="0"/>
      <w:divBdr>
        <w:top w:val="none" w:sz="0" w:space="0" w:color="auto"/>
        <w:left w:val="none" w:sz="0" w:space="0" w:color="auto"/>
        <w:bottom w:val="none" w:sz="0" w:space="0" w:color="auto"/>
        <w:right w:val="none" w:sz="0" w:space="0" w:color="auto"/>
      </w:divBdr>
    </w:div>
    <w:div w:id="1770201697">
      <w:bodyDiv w:val="1"/>
      <w:marLeft w:val="0"/>
      <w:marRight w:val="0"/>
      <w:marTop w:val="0"/>
      <w:marBottom w:val="0"/>
      <w:divBdr>
        <w:top w:val="none" w:sz="0" w:space="0" w:color="auto"/>
        <w:left w:val="none" w:sz="0" w:space="0" w:color="auto"/>
        <w:bottom w:val="none" w:sz="0" w:space="0" w:color="auto"/>
        <w:right w:val="none" w:sz="0" w:space="0" w:color="auto"/>
      </w:divBdr>
    </w:div>
    <w:div w:id="1810635330">
      <w:bodyDiv w:val="1"/>
      <w:marLeft w:val="0"/>
      <w:marRight w:val="0"/>
      <w:marTop w:val="0"/>
      <w:marBottom w:val="0"/>
      <w:divBdr>
        <w:top w:val="none" w:sz="0" w:space="0" w:color="auto"/>
        <w:left w:val="none" w:sz="0" w:space="0" w:color="auto"/>
        <w:bottom w:val="none" w:sz="0" w:space="0" w:color="auto"/>
        <w:right w:val="none" w:sz="0" w:space="0" w:color="auto"/>
      </w:divBdr>
    </w:div>
    <w:div w:id="1824006866">
      <w:bodyDiv w:val="1"/>
      <w:marLeft w:val="0"/>
      <w:marRight w:val="0"/>
      <w:marTop w:val="0"/>
      <w:marBottom w:val="0"/>
      <w:divBdr>
        <w:top w:val="none" w:sz="0" w:space="0" w:color="auto"/>
        <w:left w:val="none" w:sz="0" w:space="0" w:color="auto"/>
        <w:bottom w:val="none" w:sz="0" w:space="0" w:color="auto"/>
        <w:right w:val="none" w:sz="0" w:space="0" w:color="auto"/>
      </w:divBdr>
    </w:div>
    <w:div w:id="1840608663">
      <w:bodyDiv w:val="1"/>
      <w:marLeft w:val="0"/>
      <w:marRight w:val="0"/>
      <w:marTop w:val="0"/>
      <w:marBottom w:val="0"/>
      <w:divBdr>
        <w:top w:val="none" w:sz="0" w:space="0" w:color="auto"/>
        <w:left w:val="none" w:sz="0" w:space="0" w:color="auto"/>
        <w:bottom w:val="none" w:sz="0" w:space="0" w:color="auto"/>
        <w:right w:val="none" w:sz="0" w:space="0" w:color="auto"/>
      </w:divBdr>
    </w:div>
    <w:div w:id="1949387802">
      <w:bodyDiv w:val="1"/>
      <w:marLeft w:val="0"/>
      <w:marRight w:val="0"/>
      <w:marTop w:val="0"/>
      <w:marBottom w:val="0"/>
      <w:divBdr>
        <w:top w:val="none" w:sz="0" w:space="0" w:color="auto"/>
        <w:left w:val="none" w:sz="0" w:space="0" w:color="auto"/>
        <w:bottom w:val="none" w:sz="0" w:space="0" w:color="auto"/>
        <w:right w:val="none" w:sz="0" w:space="0" w:color="auto"/>
      </w:divBdr>
    </w:div>
    <w:div w:id="1959026381">
      <w:bodyDiv w:val="1"/>
      <w:marLeft w:val="0"/>
      <w:marRight w:val="0"/>
      <w:marTop w:val="0"/>
      <w:marBottom w:val="0"/>
      <w:divBdr>
        <w:top w:val="none" w:sz="0" w:space="0" w:color="auto"/>
        <w:left w:val="none" w:sz="0" w:space="0" w:color="auto"/>
        <w:bottom w:val="none" w:sz="0" w:space="0" w:color="auto"/>
        <w:right w:val="none" w:sz="0" w:space="0" w:color="auto"/>
      </w:divBdr>
    </w:div>
    <w:div w:id="1964459896">
      <w:bodyDiv w:val="1"/>
      <w:marLeft w:val="0"/>
      <w:marRight w:val="0"/>
      <w:marTop w:val="0"/>
      <w:marBottom w:val="0"/>
      <w:divBdr>
        <w:top w:val="none" w:sz="0" w:space="0" w:color="auto"/>
        <w:left w:val="none" w:sz="0" w:space="0" w:color="auto"/>
        <w:bottom w:val="none" w:sz="0" w:space="0" w:color="auto"/>
        <w:right w:val="none" w:sz="0" w:space="0" w:color="auto"/>
      </w:divBdr>
    </w:div>
    <w:div w:id="20742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30a76e-d179-4e08-a133-c1eebf38ad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1EBC581990D54E9714375386BEC808" ma:contentTypeVersion="16" ma:contentTypeDescription="Create a new document." ma:contentTypeScope="" ma:versionID="481757a3ccbe0d1d5d8d5e716f363f39">
  <xsd:schema xmlns:xsd="http://www.w3.org/2001/XMLSchema" xmlns:xs="http://www.w3.org/2001/XMLSchema" xmlns:p="http://schemas.microsoft.com/office/2006/metadata/properties" xmlns:ns3="4030a76e-d179-4e08-a133-c1eebf38ad5c" xmlns:ns4="aae8248e-249a-4df9-9caa-ad664c3bc3dd" targetNamespace="http://schemas.microsoft.com/office/2006/metadata/properties" ma:root="true" ma:fieldsID="656b50b67fdab26e132f6bb8f7c1fc2b" ns3:_="" ns4:_="">
    <xsd:import namespace="4030a76e-d179-4e08-a133-c1eebf38ad5c"/>
    <xsd:import namespace="aae8248e-249a-4df9-9caa-ad664c3bc3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a76e-d179-4e08-a133-c1eebf38ad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8248e-249a-4df9-9caa-ad664c3bc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52E28-047A-4110-8A14-6FFE5074D873}">
  <ds:schemaRefs>
    <ds:schemaRef ds:uri="http://schemas.microsoft.com/sharepoint/v3/contenttype/forms"/>
  </ds:schemaRefs>
</ds:datastoreItem>
</file>

<file path=customXml/itemProps2.xml><?xml version="1.0" encoding="utf-8"?>
<ds:datastoreItem xmlns:ds="http://schemas.openxmlformats.org/officeDocument/2006/customXml" ds:itemID="{4B0CBEC3-C0F2-4F0E-AE4C-BAA739CAAF30}">
  <ds:schemaRefs>
    <ds:schemaRef ds:uri="http://schemas.microsoft.com/office/2006/metadata/properties"/>
    <ds:schemaRef ds:uri="http://schemas.microsoft.com/office/infopath/2007/PartnerControls"/>
    <ds:schemaRef ds:uri="4030a76e-d179-4e08-a133-c1eebf38ad5c"/>
  </ds:schemaRefs>
</ds:datastoreItem>
</file>

<file path=customXml/itemProps3.xml><?xml version="1.0" encoding="utf-8"?>
<ds:datastoreItem xmlns:ds="http://schemas.openxmlformats.org/officeDocument/2006/customXml" ds:itemID="{E202C0DC-DC01-4E25-9590-A85EB9EFFF9A}">
  <ds:schemaRefs>
    <ds:schemaRef ds:uri="http://schemas.openxmlformats.org/officeDocument/2006/bibliography"/>
  </ds:schemaRefs>
</ds:datastoreItem>
</file>

<file path=customXml/itemProps4.xml><?xml version="1.0" encoding="utf-8"?>
<ds:datastoreItem xmlns:ds="http://schemas.openxmlformats.org/officeDocument/2006/customXml" ds:itemID="{7E20B094-8891-41F1-9BCB-89D50247F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a76e-d179-4e08-a133-c1eebf38ad5c"/>
    <ds:schemaRef ds:uri="aae8248e-249a-4df9-9caa-ad664c3b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UBND HUYỆN VĨNH CỬU</vt:lpstr>
    </vt:vector>
  </TitlesOfParts>
  <Company>HOME</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VĨNH CỬU</dc:title>
  <dc:subject/>
  <dc:creator>User</dc:creator>
  <cp:keywords/>
  <cp:lastModifiedBy>admin</cp:lastModifiedBy>
  <cp:revision>6</cp:revision>
  <cp:lastPrinted>2020-01-14T15:53:00Z</cp:lastPrinted>
  <dcterms:created xsi:type="dcterms:W3CDTF">2026-04-09T02:35:00Z</dcterms:created>
  <dcterms:modified xsi:type="dcterms:W3CDTF">2026-04-24T09:22:00Z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0x010100A11EBC581990D54E9714375386BEC808</vt:lpwstr>
  </property>
</Properties>
</file>